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0424B" w14:textId="77777777" w:rsidR="00346281" w:rsidRPr="00BD74B6" w:rsidRDefault="00346281" w:rsidP="0034628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16288598"/>
      <w:bookmarkStart w:id="1" w:name="_Hlk120448266"/>
      <w:r w:rsidRPr="00BD74B6">
        <w:rPr>
          <w:rFonts w:ascii="Arial" w:eastAsia="Times New Roman" w:hAnsi="Arial" w:cs="Arial"/>
          <w:color w:val="FF0000"/>
          <w:spacing w:val="-4"/>
          <w:sz w:val="18"/>
          <w:szCs w:val="18"/>
          <w:lang w:val="es-419" w:eastAsia="fr-FR"/>
        </w:rPr>
        <w:t>siguiente es el documento presentado por el Magistrado Ponente que sirvió de base para proferir la providencia dentro del presente proceso.  El contenido total y fiel de la decisión debe ser verificado en la respectiva Secretaría.</w:t>
      </w:r>
    </w:p>
    <w:p w14:paraId="4D8C0971" w14:textId="77777777" w:rsidR="00346281" w:rsidRPr="00BD74B6" w:rsidRDefault="00346281" w:rsidP="00346281">
      <w:pPr>
        <w:spacing w:after="0" w:line="240" w:lineRule="auto"/>
        <w:jc w:val="both"/>
        <w:rPr>
          <w:rFonts w:ascii="Arial" w:eastAsia="Times New Roman" w:hAnsi="Arial" w:cs="Arial"/>
          <w:sz w:val="20"/>
          <w:szCs w:val="20"/>
          <w:lang w:val="es-419" w:eastAsia="es-ES"/>
        </w:rPr>
      </w:pPr>
    </w:p>
    <w:p w14:paraId="105317DC" w14:textId="0EE75310" w:rsidR="00346281" w:rsidRPr="003968AF" w:rsidRDefault="003968AF" w:rsidP="00346281">
      <w:pPr>
        <w:spacing w:after="0" w:line="240" w:lineRule="auto"/>
        <w:jc w:val="both"/>
        <w:rPr>
          <w:rFonts w:ascii="Arial" w:eastAsia="Arial" w:hAnsi="Arial" w:cs="Arial"/>
          <w:b/>
          <w:bCs/>
          <w:color w:val="000000"/>
          <w:sz w:val="20"/>
          <w:szCs w:val="20"/>
          <w:lang w:val="es-419"/>
        </w:rPr>
      </w:pPr>
      <w:r w:rsidRPr="00BD74B6">
        <w:rPr>
          <w:rFonts w:ascii="Arial" w:eastAsia="Arial" w:hAnsi="Arial" w:cs="Arial"/>
          <w:b/>
          <w:bCs/>
          <w:color w:val="000000"/>
          <w:sz w:val="20"/>
          <w:szCs w:val="20"/>
          <w:u w:val="single"/>
          <w:lang w:val="es-419"/>
        </w:rPr>
        <w:t>TEMAS:</w:t>
      </w:r>
      <w:r w:rsidRPr="00BD74B6">
        <w:rPr>
          <w:rFonts w:ascii="Arial" w:eastAsia="Arial" w:hAnsi="Arial" w:cs="Arial"/>
          <w:b/>
          <w:bCs/>
          <w:color w:val="000000"/>
          <w:sz w:val="20"/>
          <w:szCs w:val="20"/>
          <w:lang w:val="es-419"/>
        </w:rPr>
        <w:tab/>
      </w:r>
      <w:r>
        <w:rPr>
          <w:rFonts w:ascii="Arial" w:eastAsia="Arial" w:hAnsi="Arial" w:cs="Arial"/>
          <w:b/>
          <w:bCs/>
          <w:color w:val="000000"/>
          <w:sz w:val="20"/>
          <w:szCs w:val="20"/>
          <w:lang w:val="es-419"/>
        </w:rPr>
        <w:t xml:space="preserve">PÉRDIDA DE CAPACIDAD LABORAL / DICTAMEN / NO ES PRUEBA SOLEMNE EL EMITIDO POR LAS JUNTAS DE CALIFICACIÓN DE INVALIDEZ / LIBERTAD PROBATORIA / FECHA DE ESTRUCTURACIÓN / DEFINICIÓN LEGAL / REGLAS PARA ESTABLECERLA / EN CASOS DE ENFERMEDADES </w:t>
      </w:r>
      <w:r w:rsidRPr="003968AF">
        <w:rPr>
          <w:rFonts w:ascii="Arial" w:eastAsia="Arial" w:hAnsi="Arial" w:cs="Arial"/>
          <w:b/>
          <w:bCs/>
          <w:color w:val="000000"/>
          <w:sz w:val="20"/>
          <w:szCs w:val="20"/>
          <w:lang w:val="es-419"/>
        </w:rPr>
        <w:t>DEGENERATIVAS, CRÓNICAS Y PROGRESIVAS</w:t>
      </w:r>
      <w:r>
        <w:rPr>
          <w:rFonts w:ascii="Arial" w:eastAsia="Arial" w:hAnsi="Arial" w:cs="Arial"/>
          <w:b/>
          <w:bCs/>
          <w:color w:val="000000"/>
          <w:sz w:val="20"/>
          <w:szCs w:val="20"/>
          <w:lang w:val="es-419"/>
        </w:rPr>
        <w:t>.</w:t>
      </w:r>
    </w:p>
    <w:p w14:paraId="5EC7044C" w14:textId="77777777" w:rsidR="00346281" w:rsidRPr="00BD74B6" w:rsidRDefault="00346281" w:rsidP="0034628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bookmarkStart w:id="2" w:name="_GoBack"/>
      <w:bookmarkEnd w:id="2"/>
    </w:p>
    <w:p w14:paraId="13FCCC5A" w14:textId="2BB3A5D0" w:rsidR="00346281" w:rsidRDefault="00361FEA" w:rsidP="0034628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361FEA">
        <w:rPr>
          <w:rFonts w:ascii="Arial" w:eastAsia="Arial" w:hAnsi="Arial" w:cs="Arial"/>
          <w:color w:val="000000"/>
          <w:sz w:val="20"/>
          <w:szCs w:val="20"/>
          <w:lang w:val="es-ES" w:eastAsia="es-ES"/>
        </w:rPr>
        <w:t>La Sala de Casación Laboral</w:t>
      </w:r>
      <w:r>
        <w:rPr>
          <w:rFonts w:ascii="Arial" w:eastAsia="Arial" w:hAnsi="Arial" w:cs="Arial"/>
          <w:color w:val="000000"/>
          <w:sz w:val="20"/>
          <w:szCs w:val="20"/>
          <w:lang w:val="es-ES" w:eastAsia="es-ES"/>
        </w:rPr>
        <w:t>…</w:t>
      </w:r>
      <w:r w:rsidRPr="00361FEA">
        <w:rPr>
          <w:rFonts w:ascii="Arial" w:eastAsia="Arial" w:hAnsi="Arial" w:cs="Arial"/>
          <w:color w:val="000000"/>
          <w:sz w:val="20"/>
          <w:szCs w:val="20"/>
          <w:lang w:val="es-ES" w:eastAsia="es-ES"/>
        </w:rPr>
        <w:t xml:space="preserve"> ha enseñado que el dictamen emitido por una Junta de Calificación de Invalidez no es la prueba “calificada y exclusiva” para determinar la disminución de la capacidad laboral, el origen de la calificación y la fecha de estructuración de la misma</w:t>
      </w:r>
      <w:r w:rsidR="00FC756C" w:rsidRPr="00FC756C">
        <w:rPr>
          <w:rFonts w:ascii="Arial" w:eastAsia="Arial" w:hAnsi="Arial" w:cs="Arial"/>
          <w:color w:val="000000"/>
          <w:sz w:val="20"/>
          <w:szCs w:val="20"/>
          <w:lang w:val="es-ES" w:eastAsia="es-ES"/>
        </w:rPr>
        <w:t>, pues dicha prueba realmente es una experticia que la ley estableció que fuera practicado por unos determinados entes, sin que constituya en sí una prueba solemne.</w:t>
      </w:r>
    </w:p>
    <w:p w14:paraId="64384C05" w14:textId="77777777" w:rsidR="00346281" w:rsidRDefault="00346281" w:rsidP="0034628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EC945EA" w14:textId="4BECA884" w:rsidR="00346281" w:rsidRDefault="00FE4906" w:rsidP="0034628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FE4906">
        <w:rPr>
          <w:rFonts w:ascii="Arial" w:eastAsia="Arial" w:hAnsi="Arial" w:cs="Arial"/>
          <w:color w:val="000000"/>
          <w:sz w:val="20"/>
          <w:szCs w:val="20"/>
          <w:lang w:val="es-ES" w:eastAsia="es-ES"/>
        </w:rPr>
        <w:t>según el artículo 3 del Decreto 1507 de 2017</w:t>
      </w:r>
      <w:r>
        <w:rPr>
          <w:rFonts w:ascii="Arial" w:eastAsia="Arial" w:hAnsi="Arial" w:cs="Arial"/>
          <w:color w:val="000000"/>
          <w:sz w:val="20"/>
          <w:szCs w:val="20"/>
          <w:lang w:val="es-ES" w:eastAsia="es-ES"/>
        </w:rPr>
        <w:t>…</w:t>
      </w:r>
      <w:r w:rsidRPr="00FE4906">
        <w:rPr>
          <w:rFonts w:ascii="Arial" w:eastAsia="Arial" w:hAnsi="Arial" w:cs="Arial"/>
          <w:color w:val="000000"/>
          <w:sz w:val="20"/>
          <w:szCs w:val="20"/>
          <w:lang w:val="es-ES" w:eastAsia="es-ES"/>
        </w:rPr>
        <w:t>, fecha de estructuración se define como: “la fecha en que una persona pierde un grado o porcentaje de su capacidad laboral u ocupacional, de cualquier origen, como consecuencia de una enfermedad o accidente, y que se determina con base en la evolución de las secuelas que han dejado éstos. Para el estado de invalidez, esta fecha debe ser determinada en el momento en el que la persona evaluada alcanza el cincuenta por ciento (50%) de pérdida de la capacidad laboral u ocupacional. Esta fecha debe soportarse en la historia clínica, los exámenes clínicos y de ayuda diagnóstica y puede ser anterior o corresponder a la fecha de la declaratoria de la pérdida de la capacidad laboral</w:t>
      </w:r>
      <w:r>
        <w:rPr>
          <w:rFonts w:ascii="Arial" w:eastAsia="Arial" w:hAnsi="Arial" w:cs="Arial"/>
          <w:color w:val="000000"/>
          <w:sz w:val="20"/>
          <w:szCs w:val="20"/>
          <w:lang w:val="es-ES" w:eastAsia="es-ES"/>
        </w:rPr>
        <w:t>…</w:t>
      </w:r>
    </w:p>
    <w:p w14:paraId="6A8C03A3" w14:textId="77777777" w:rsidR="00346281" w:rsidRDefault="00346281" w:rsidP="0034628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26D29F7" w14:textId="0EFC701B" w:rsidR="00A52CF1" w:rsidRPr="00A52CF1" w:rsidRDefault="00A52CF1" w:rsidP="00A52CF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la p</w:t>
      </w:r>
      <w:r w:rsidRPr="00A52CF1">
        <w:rPr>
          <w:rFonts w:ascii="Arial" w:eastAsia="Arial" w:hAnsi="Arial" w:cs="Arial"/>
          <w:color w:val="000000"/>
          <w:sz w:val="20"/>
          <w:szCs w:val="20"/>
          <w:lang w:val="es-ES" w:eastAsia="es-ES"/>
        </w:rPr>
        <w:t xml:space="preserve">rueba pericial está sujeta a la libre apreciación del juez, quien se insiste, en ejercicio de la libertad probatoria puede escoger el elemento de prueba que le ofrezca mayor credibilidad para establecer la fecha de estructuración de pérdida de capacidad laboral de una persona. </w:t>
      </w:r>
    </w:p>
    <w:p w14:paraId="00EFAF04" w14:textId="77777777" w:rsidR="00A52CF1" w:rsidRPr="00A52CF1" w:rsidRDefault="00A52CF1" w:rsidP="00A52CF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874780F" w14:textId="4065DE7C" w:rsidR="00346281" w:rsidRDefault="00A52CF1" w:rsidP="00A52CF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A52CF1">
        <w:rPr>
          <w:rFonts w:ascii="Arial" w:eastAsia="Arial" w:hAnsi="Arial" w:cs="Arial"/>
          <w:color w:val="000000"/>
          <w:sz w:val="20"/>
          <w:szCs w:val="20"/>
          <w:lang w:val="es-ES" w:eastAsia="es-ES"/>
        </w:rPr>
        <w:t>Aclarado lo anterior, se tiene que, en el presente caso, la parte actora solicita se verifique la patología cardiaca así como la discapacidad intelectual y/o trastorno cognitivo de carácter congénito, la cual no fue considerada por la Junta Regional de Calificación de Invalidez del Quindío, pues en sentir del recurrente, ellas, en conjunto con las demás patologías y deficiencias, permiten establecer que la invalidez se estructuró el 16 de marzo de 2012</w:t>
      </w:r>
      <w:r>
        <w:rPr>
          <w:rFonts w:ascii="Arial" w:eastAsia="Arial" w:hAnsi="Arial" w:cs="Arial"/>
          <w:color w:val="000000"/>
          <w:sz w:val="20"/>
          <w:szCs w:val="20"/>
          <w:lang w:val="es-ES" w:eastAsia="es-ES"/>
        </w:rPr>
        <w:t>…</w:t>
      </w:r>
    </w:p>
    <w:p w14:paraId="472E83E2" w14:textId="77777777" w:rsidR="00346281" w:rsidRDefault="00346281" w:rsidP="0034628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E8643ED" w14:textId="77777777" w:rsidR="00346281" w:rsidRDefault="00346281" w:rsidP="0034628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FE8B83B" w14:textId="77777777" w:rsidR="00346281" w:rsidRPr="00BD74B6" w:rsidRDefault="00346281" w:rsidP="0034628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7DF0A72A" w14:textId="77777777" w:rsidR="00346281" w:rsidRPr="00B4502C" w:rsidRDefault="00346281" w:rsidP="00B4502C">
      <w:pPr>
        <w:spacing w:after="0"/>
        <w:jc w:val="center"/>
        <w:textAlignment w:val="baseline"/>
        <w:rPr>
          <w:rFonts w:ascii="Arial" w:eastAsia="Times New Roman" w:hAnsi="Arial" w:cs="Arial"/>
          <w:sz w:val="24"/>
          <w:szCs w:val="24"/>
          <w:lang w:eastAsia="es-CO"/>
        </w:rPr>
      </w:pPr>
      <w:r w:rsidRPr="00B4502C">
        <w:rPr>
          <w:rFonts w:ascii="Arial" w:eastAsia="Times New Roman" w:hAnsi="Arial" w:cs="Arial"/>
          <w:b/>
          <w:bCs/>
          <w:sz w:val="24"/>
          <w:szCs w:val="24"/>
          <w:lang w:eastAsia="es-CO"/>
        </w:rPr>
        <w:t>TRIBUNAL SUPERIOR DEL DISTRITO JUDICIAL</w:t>
      </w:r>
    </w:p>
    <w:p w14:paraId="144A0081" w14:textId="77777777" w:rsidR="00346281" w:rsidRPr="00B4502C" w:rsidRDefault="00346281" w:rsidP="00B4502C">
      <w:pPr>
        <w:spacing w:after="0"/>
        <w:jc w:val="center"/>
        <w:textAlignment w:val="baseline"/>
        <w:rPr>
          <w:rFonts w:ascii="Arial" w:eastAsia="Times New Roman" w:hAnsi="Arial" w:cs="Arial"/>
          <w:sz w:val="24"/>
          <w:szCs w:val="24"/>
          <w:lang w:eastAsia="es-CO"/>
        </w:rPr>
      </w:pPr>
      <w:r w:rsidRPr="00B4502C">
        <w:rPr>
          <w:rFonts w:ascii="Arial" w:eastAsia="Times New Roman" w:hAnsi="Arial" w:cs="Arial"/>
          <w:b/>
          <w:bCs/>
          <w:sz w:val="24"/>
          <w:szCs w:val="24"/>
          <w:lang w:eastAsia="es-CO"/>
        </w:rPr>
        <w:t>SALA DE DECISIÓN LABORAL</w:t>
      </w:r>
    </w:p>
    <w:p w14:paraId="76020D48" w14:textId="77777777" w:rsidR="00346281" w:rsidRPr="00B4502C" w:rsidRDefault="00346281" w:rsidP="00B4502C">
      <w:pPr>
        <w:spacing w:after="0"/>
        <w:jc w:val="center"/>
        <w:textAlignment w:val="baseline"/>
        <w:rPr>
          <w:rFonts w:ascii="Arial" w:eastAsia="Times New Roman" w:hAnsi="Arial" w:cs="Arial"/>
          <w:sz w:val="24"/>
          <w:szCs w:val="24"/>
          <w:lang w:eastAsia="es-CO"/>
        </w:rPr>
      </w:pPr>
      <w:r w:rsidRPr="00B4502C">
        <w:rPr>
          <w:rFonts w:ascii="Arial" w:eastAsia="Times New Roman" w:hAnsi="Arial" w:cs="Arial"/>
          <w:b/>
          <w:bCs/>
          <w:sz w:val="24"/>
          <w:szCs w:val="24"/>
          <w:lang w:eastAsia="es-CO"/>
        </w:rPr>
        <w:t>MAGISTRADO PONENTE: JULIO CÉSAR SALAZAR MUÑOZ</w:t>
      </w:r>
    </w:p>
    <w:bookmarkEnd w:id="1"/>
    <w:p w14:paraId="47C47ABE" w14:textId="77777777" w:rsidR="00346281" w:rsidRPr="00B4502C" w:rsidRDefault="00346281" w:rsidP="00B4502C">
      <w:pPr>
        <w:spacing w:after="0"/>
        <w:jc w:val="center"/>
        <w:textAlignment w:val="baseline"/>
        <w:rPr>
          <w:rFonts w:ascii="Arial" w:eastAsia="Times New Roman" w:hAnsi="Arial" w:cs="Arial"/>
          <w:bCs/>
          <w:sz w:val="24"/>
          <w:szCs w:val="24"/>
          <w:lang w:eastAsia="es-CO"/>
        </w:rPr>
      </w:pPr>
    </w:p>
    <w:p w14:paraId="066F78ED" w14:textId="1D384A78" w:rsidR="0085127A" w:rsidRPr="00B4502C" w:rsidRDefault="00346281" w:rsidP="00B4502C">
      <w:pPr>
        <w:spacing w:after="0"/>
        <w:jc w:val="center"/>
        <w:textAlignment w:val="baseline"/>
        <w:rPr>
          <w:rFonts w:ascii="Arial" w:eastAsia="Times New Roman" w:hAnsi="Arial" w:cs="Arial"/>
          <w:bCs/>
          <w:sz w:val="24"/>
          <w:szCs w:val="24"/>
          <w:lang w:eastAsia="es-CO"/>
        </w:rPr>
      </w:pPr>
      <w:r w:rsidRPr="00B4502C">
        <w:rPr>
          <w:rFonts w:ascii="Arial" w:eastAsia="Times New Roman" w:hAnsi="Arial" w:cs="Arial"/>
          <w:bCs/>
          <w:sz w:val="24"/>
          <w:szCs w:val="24"/>
          <w:lang w:eastAsia="es-CO"/>
        </w:rPr>
        <w:t>Pereira, cinco de octubre de dos mil veintidós</w:t>
      </w:r>
    </w:p>
    <w:p w14:paraId="3832F1E1" w14:textId="309B14C9" w:rsidR="00D23C57" w:rsidRPr="00B4502C" w:rsidRDefault="00D23C57" w:rsidP="00B4502C">
      <w:pPr>
        <w:spacing w:after="0"/>
        <w:jc w:val="center"/>
        <w:textAlignment w:val="baseline"/>
        <w:rPr>
          <w:rFonts w:ascii="Arial" w:eastAsia="Times New Roman" w:hAnsi="Arial" w:cs="Arial"/>
          <w:bCs/>
          <w:sz w:val="24"/>
          <w:szCs w:val="24"/>
          <w:lang w:eastAsia="es-CO"/>
        </w:rPr>
      </w:pPr>
      <w:r w:rsidRPr="00B4502C">
        <w:rPr>
          <w:rFonts w:ascii="Arial" w:eastAsia="Times New Roman" w:hAnsi="Arial" w:cs="Arial"/>
          <w:bCs/>
          <w:sz w:val="24"/>
          <w:szCs w:val="24"/>
          <w:lang w:eastAsia="es-CO"/>
        </w:rPr>
        <w:t>Acta de Sala de Discusión No 161 de 3 de octubre de 2022</w:t>
      </w:r>
    </w:p>
    <w:p w14:paraId="3632AAE0" w14:textId="77777777" w:rsidR="00D23C57" w:rsidRPr="00B4502C" w:rsidRDefault="00D23C57" w:rsidP="00B4502C">
      <w:pPr>
        <w:spacing w:after="0"/>
        <w:jc w:val="center"/>
        <w:textAlignment w:val="baseline"/>
        <w:rPr>
          <w:rFonts w:ascii="Arial" w:eastAsia="Times New Roman" w:hAnsi="Arial" w:cs="Arial"/>
          <w:sz w:val="24"/>
          <w:szCs w:val="24"/>
          <w:lang w:eastAsia="es-CO"/>
        </w:rPr>
      </w:pPr>
    </w:p>
    <w:p w14:paraId="6ED626D8" w14:textId="77777777" w:rsidR="0085127A" w:rsidRPr="00B4502C" w:rsidRDefault="0085127A" w:rsidP="00B4502C">
      <w:pPr>
        <w:pStyle w:val="Sinespaciado"/>
        <w:spacing w:line="276" w:lineRule="auto"/>
        <w:rPr>
          <w:rFonts w:ascii="Arial" w:hAnsi="Arial" w:cs="Arial"/>
          <w:sz w:val="24"/>
          <w:szCs w:val="24"/>
          <w:lang w:eastAsia="es-CO"/>
        </w:rPr>
      </w:pPr>
      <w:r w:rsidRPr="00B4502C">
        <w:rPr>
          <w:rFonts w:ascii="Arial" w:hAnsi="Arial" w:cs="Arial"/>
          <w:sz w:val="24"/>
          <w:szCs w:val="24"/>
          <w:lang w:eastAsia="es-CO"/>
        </w:rPr>
        <w:t>  </w:t>
      </w:r>
    </w:p>
    <w:p w14:paraId="289D0F14" w14:textId="2F1F8C97" w:rsidR="0085127A" w:rsidRPr="00B4502C" w:rsidRDefault="0085127A" w:rsidP="00B4502C">
      <w:pPr>
        <w:spacing w:after="0"/>
        <w:jc w:val="both"/>
        <w:textAlignment w:val="baseline"/>
        <w:rPr>
          <w:rFonts w:ascii="Arial" w:eastAsia="Times New Roman" w:hAnsi="Arial" w:cs="Arial"/>
          <w:sz w:val="24"/>
          <w:szCs w:val="24"/>
          <w:lang w:eastAsia="es-CO"/>
        </w:rPr>
      </w:pPr>
      <w:r w:rsidRPr="00B4502C">
        <w:rPr>
          <w:rFonts w:ascii="Arial" w:eastAsia="Times New Roman" w:hAnsi="Arial" w:cs="Arial"/>
          <w:sz w:val="24"/>
          <w:szCs w:val="24"/>
          <w:lang w:eastAsia="es-CO"/>
        </w:rPr>
        <w:t xml:space="preserve">Se resuelven los recursos de apelación interpuestos por la parte actora y la </w:t>
      </w:r>
      <w:r w:rsidR="00B4502C" w:rsidRPr="00B4502C">
        <w:rPr>
          <w:rFonts w:ascii="Arial" w:eastAsia="Times New Roman" w:hAnsi="Arial" w:cs="Arial"/>
          <w:b/>
          <w:sz w:val="24"/>
          <w:szCs w:val="24"/>
          <w:lang w:eastAsia="es-CO"/>
        </w:rPr>
        <w:t>Junta Regional de Calificación de Invalidez de Risaralda</w:t>
      </w:r>
      <w:r w:rsidR="00B4502C" w:rsidRPr="00B4502C">
        <w:rPr>
          <w:rFonts w:ascii="Arial" w:eastAsia="Times New Roman" w:hAnsi="Arial" w:cs="Arial"/>
          <w:sz w:val="24"/>
          <w:szCs w:val="24"/>
          <w:lang w:eastAsia="es-CO"/>
        </w:rPr>
        <w:t xml:space="preserve"> </w:t>
      </w:r>
      <w:r w:rsidR="006021E5" w:rsidRPr="00B4502C">
        <w:rPr>
          <w:rFonts w:ascii="Arial" w:eastAsia="Times New Roman" w:hAnsi="Arial" w:cs="Arial"/>
          <w:sz w:val="24"/>
          <w:szCs w:val="24"/>
          <w:lang w:eastAsia="es-CO"/>
        </w:rPr>
        <w:t xml:space="preserve">en </w:t>
      </w:r>
      <w:r w:rsidRPr="00B4502C">
        <w:rPr>
          <w:rFonts w:ascii="Arial" w:eastAsia="Times New Roman" w:hAnsi="Arial" w:cs="Arial"/>
          <w:sz w:val="24"/>
          <w:szCs w:val="24"/>
          <w:lang w:eastAsia="es-CO"/>
        </w:rPr>
        <w:t xml:space="preserve">contra </w:t>
      </w:r>
      <w:r w:rsidR="006021E5" w:rsidRPr="00B4502C">
        <w:rPr>
          <w:rFonts w:ascii="Arial" w:eastAsia="Times New Roman" w:hAnsi="Arial" w:cs="Arial"/>
          <w:sz w:val="24"/>
          <w:szCs w:val="24"/>
          <w:lang w:eastAsia="es-CO"/>
        </w:rPr>
        <w:t xml:space="preserve">de </w:t>
      </w:r>
      <w:r w:rsidRPr="00B4502C">
        <w:rPr>
          <w:rFonts w:ascii="Arial" w:eastAsia="Times New Roman" w:hAnsi="Arial" w:cs="Arial"/>
          <w:sz w:val="24"/>
          <w:szCs w:val="24"/>
          <w:lang w:eastAsia="es-CO"/>
        </w:rPr>
        <w:t xml:space="preserve">la sentencia proferida por el Juzgado Quinto Laboral del Circuito de Pereira el 22 de marzo de 2022, dentro del proceso </w:t>
      </w:r>
      <w:r w:rsidRPr="00B4502C">
        <w:rPr>
          <w:rFonts w:ascii="Arial" w:eastAsia="Times New Roman" w:hAnsi="Arial" w:cs="Arial"/>
          <w:b/>
          <w:sz w:val="24"/>
          <w:szCs w:val="24"/>
          <w:lang w:eastAsia="es-CO"/>
        </w:rPr>
        <w:t>ordinario laboral</w:t>
      </w:r>
      <w:r w:rsidRPr="00B4502C">
        <w:rPr>
          <w:rFonts w:ascii="Arial" w:eastAsia="Times New Roman" w:hAnsi="Arial" w:cs="Arial"/>
          <w:sz w:val="24"/>
          <w:szCs w:val="24"/>
          <w:lang w:eastAsia="es-CO"/>
        </w:rPr>
        <w:t xml:space="preserve"> que </w:t>
      </w:r>
      <w:r w:rsidR="006021E5" w:rsidRPr="00B4502C">
        <w:rPr>
          <w:rFonts w:ascii="Arial" w:eastAsia="Times New Roman" w:hAnsi="Arial" w:cs="Arial"/>
          <w:sz w:val="24"/>
          <w:szCs w:val="24"/>
          <w:lang w:eastAsia="es-CO"/>
        </w:rPr>
        <w:t xml:space="preserve">le </w:t>
      </w:r>
      <w:r w:rsidRPr="00B4502C">
        <w:rPr>
          <w:rFonts w:ascii="Arial" w:eastAsia="Times New Roman" w:hAnsi="Arial" w:cs="Arial"/>
          <w:sz w:val="24"/>
          <w:szCs w:val="24"/>
          <w:lang w:eastAsia="es-CO"/>
        </w:rPr>
        <w:t xml:space="preserve">promueve el señor </w:t>
      </w:r>
      <w:r w:rsidR="00B4502C" w:rsidRPr="00B4502C">
        <w:rPr>
          <w:rFonts w:ascii="Arial" w:eastAsia="Times New Roman" w:hAnsi="Arial" w:cs="Arial"/>
          <w:b/>
          <w:sz w:val="24"/>
          <w:szCs w:val="24"/>
          <w:lang w:eastAsia="es-CO"/>
        </w:rPr>
        <w:t>Leonel Gallego Salgado</w:t>
      </w:r>
      <w:r w:rsidRPr="00B4502C">
        <w:rPr>
          <w:rFonts w:ascii="Arial" w:eastAsia="Times New Roman" w:hAnsi="Arial" w:cs="Arial"/>
          <w:sz w:val="24"/>
          <w:szCs w:val="24"/>
          <w:lang w:eastAsia="es-CO"/>
        </w:rPr>
        <w:t xml:space="preserve">; trámite al cual se vinculó a la </w:t>
      </w:r>
      <w:r w:rsidR="00B4502C" w:rsidRPr="00B4502C">
        <w:rPr>
          <w:rFonts w:ascii="Arial" w:eastAsia="Times New Roman" w:hAnsi="Arial" w:cs="Arial"/>
          <w:b/>
          <w:sz w:val="24"/>
          <w:szCs w:val="24"/>
          <w:lang w:eastAsia="es-CO"/>
        </w:rPr>
        <w:t>Administradora Colombiana de Pensiones</w:t>
      </w:r>
      <w:r w:rsidRPr="00B4502C">
        <w:rPr>
          <w:rFonts w:ascii="Arial" w:eastAsia="Times New Roman" w:hAnsi="Arial" w:cs="Arial"/>
          <w:sz w:val="24"/>
          <w:szCs w:val="24"/>
          <w:lang w:eastAsia="es-CO"/>
        </w:rPr>
        <w:t xml:space="preserve">, cuya radicación corresponde al </w:t>
      </w:r>
      <w:r w:rsidR="006021E5" w:rsidRPr="00B4502C">
        <w:rPr>
          <w:rFonts w:ascii="Arial" w:eastAsia="Times New Roman" w:hAnsi="Arial" w:cs="Arial"/>
          <w:sz w:val="24"/>
          <w:szCs w:val="24"/>
          <w:lang w:eastAsia="es-CO"/>
        </w:rPr>
        <w:t>N°</w:t>
      </w:r>
      <w:r w:rsidR="00B4502C">
        <w:rPr>
          <w:rFonts w:ascii="Arial" w:eastAsia="Times New Roman" w:hAnsi="Arial" w:cs="Arial"/>
          <w:sz w:val="24"/>
          <w:szCs w:val="24"/>
          <w:lang w:eastAsia="es-CO"/>
        </w:rPr>
        <w:t xml:space="preserve"> </w:t>
      </w:r>
      <w:r w:rsidR="006021E5" w:rsidRPr="00B4502C">
        <w:rPr>
          <w:rFonts w:ascii="Arial" w:eastAsia="Times New Roman" w:hAnsi="Arial" w:cs="Arial"/>
          <w:sz w:val="24"/>
          <w:szCs w:val="24"/>
          <w:lang w:eastAsia="es-CO"/>
        </w:rPr>
        <w:t>66001</w:t>
      </w:r>
      <w:r w:rsidR="00FF5C13">
        <w:rPr>
          <w:rFonts w:ascii="Arial" w:eastAsia="Times New Roman" w:hAnsi="Arial" w:cs="Arial"/>
          <w:sz w:val="24"/>
          <w:szCs w:val="24"/>
          <w:lang w:eastAsia="es-CO"/>
        </w:rPr>
        <w:t>-</w:t>
      </w:r>
      <w:r w:rsidR="006021E5" w:rsidRPr="00B4502C">
        <w:rPr>
          <w:rFonts w:ascii="Arial" w:eastAsia="Times New Roman" w:hAnsi="Arial" w:cs="Arial"/>
          <w:sz w:val="24"/>
          <w:szCs w:val="24"/>
          <w:lang w:eastAsia="es-CO"/>
        </w:rPr>
        <w:t>31</w:t>
      </w:r>
      <w:r w:rsidR="00FF5C13">
        <w:rPr>
          <w:rFonts w:ascii="Arial" w:eastAsia="Times New Roman" w:hAnsi="Arial" w:cs="Arial"/>
          <w:sz w:val="24"/>
          <w:szCs w:val="24"/>
          <w:lang w:eastAsia="es-CO"/>
        </w:rPr>
        <w:t>-</w:t>
      </w:r>
      <w:r w:rsidR="006021E5" w:rsidRPr="00B4502C">
        <w:rPr>
          <w:rFonts w:ascii="Arial" w:eastAsia="Times New Roman" w:hAnsi="Arial" w:cs="Arial"/>
          <w:sz w:val="24"/>
          <w:szCs w:val="24"/>
          <w:lang w:eastAsia="es-CO"/>
        </w:rPr>
        <w:t>05</w:t>
      </w:r>
      <w:r w:rsidR="00FF5C13">
        <w:rPr>
          <w:rFonts w:ascii="Arial" w:eastAsia="Times New Roman" w:hAnsi="Arial" w:cs="Arial"/>
          <w:sz w:val="24"/>
          <w:szCs w:val="24"/>
          <w:lang w:eastAsia="es-CO"/>
        </w:rPr>
        <w:t>-</w:t>
      </w:r>
      <w:r w:rsidR="006021E5" w:rsidRPr="00B4502C">
        <w:rPr>
          <w:rFonts w:ascii="Arial" w:eastAsia="Times New Roman" w:hAnsi="Arial" w:cs="Arial"/>
          <w:sz w:val="24"/>
          <w:szCs w:val="24"/>
          <w:lang w:eastAsia="es-CO"/>
        </w:rPr>
        <w:t>005</w:t>
      </w:r>
      <w:r w:rsidR="00FF5C13">
        <w:rPr>
          <w:rFonts w:ascii="Arial" w:eastAsia="Times New Roman" w:hAnsi="Arial" w:cs="Arial"/>
          <w:sz w:val="24"/>
          <w:szCs w:val="24"/>
          <w:lang w:eastAsia="es-CO"/>
        </w:rPr>
        <w:t>-</w:t>
      </w:r>
      <w:r w:rsidR="006021E5" w:rsidRPr="00B4502C">
        <w:rPr>
          <w:rFonts w:ascii="Arial" w:eastAsia="Times New Roman" w:hAnsi="Arial" w:cs="Arial"/>
          <w:sz w:val="24"/>
          <w:szCs w:val="24"/>
          <w:lang w:eastAsia="es-CO"/>
        </w:rPr>
        <w:t>2018</w:t>
      </w:r>
      <w:r w:rsidR="00FF5C13">
        <w:rPr>
          <w:rFonts w:ascii="Arial" w:eastAsia="Times New Roman" w:hAnsi="Arial" w:cs="Arial"/>
          <w:sz w:val="24"/>
          <w:szCs w:val="24"/>
          <w:lang w:eastAsia="es-CO"/>
        </w:rPr>
        <w:t>-</w:t>
      </w:r>
      <w:r w:rsidR="006021E5" w:rsidRPr="00B4502C">
        <w:rPr>
          <w:rFonts w:ascii="Arial" w:eastAsia="Times New Roman" w:hAnsi="Arial" w:cs="Arial"/>
          <w:sz w:val="24"/>
          <w:szCs w:val="24"/>
          <w:lang w:eastAsia="es-CO"/>
        </w:rPr>
        <w:t>00295</w:t>
      </w:r>
      <w:r w:rsidR="00FF5C13">
        <w:rPr>
          <w:rFonts w:ascii="Arial" w:eastAsia="Times New Roman" w:hAnsi="Arial" w:cs="Arial"/>
          <w:sz w:val="24"/>
          <w:szCs w:val="24"/>
          <w:lang w:eastAsia="es-CO"/>
        </w:rPr>
        <w:t>-</w:t>
      </w:r>
      <w:r w:rsidR="006021E5" w:rsidRPr="00B4502C">
        <w:rPr>
          <w:rFonts w:ascii="Arial" w:eastAsia="Times New Roman" w:hAnsi="Arial" w:cs="Arial"/>
          <w:sz w:val="24"/>
          <w:szCs w:val="24"/>
          <w:lang w:eastAsia="es-CO"/>
        </w:rPr>
        <w:t>01</w:t>
      </w:r>
      <w:r w:rsidRPr="00B4502C">
        <w:rPr>
          <w:rFonts w:ascii="Arial" w:eastAsia="Times New Roman" w:hAnsi="Arial" w:cs="Arial"/>
          <w:sz w:val="24"/>
          <w:szCs w:val="24"/>
          <w:lang w:eastAsia="es-CO"/>
        </w:rPr>
        <w:t>.</w:t>
      </w:r>
    </w:p>
    <w:p w14:paraId="2C583E52" w14:textId="77777777" w:rsidR="0085127A" w:rsidRPr="00B4502C" w:rsidRDefault="0085127A" w:rsidP="00B4502C">
      <w:pPr>
        <w:pStyle w:val="Sinespaciado"/>
        <w:spacing w:line="276" w:lineRule="auto"/>
        <w:rPr>
          <w:rFonts w:ascii="Arial" w:hAnsi="Arial" w:cs="Arial"/>
          <w:sz w:val="24"/>
          <w:szCs w:val="24"/>
          <w:lang w:eastAsia="es-CO"/>
        </w:rPr>
      </w:pPr>
    </w:p>
    <w:p w14:paraId="505B9147" w14:textId="77777777" w:rsidR="0085127A" w:rsidRPr="00B4502C" w:rsidRDefault="0085127A" w:rsidP="00B4502C">
      <w:pPr>
        <w:pStyle w:val="paragraph"/>
        <w:spacing w:before="0" w:beforeAutospacing="0" w:after="0" w:afterAutospacing="0" w:line="276" w:lineRule="auto"/>
        <w:jc w:val="center"/>
        <w:textAlignment w:val="baseline"/>
        <w:rPr>
          <w:rFonts w:ascii="Arial" w:hAnsi="Arial" w:cs="Arial"/>
        </w:rPr>
      </w:pPr>
      <w:r w:rsidRPr="00B4502C">
        <w:rPr>
          <w:rStyle w:val="normaltextrun"/>
          <w:rFonts w:ascii="Arial" w:hAnsi="Arial" w:cs="Arial"/>
          <w:b/>
          <w:bCs/>
        </w:rPr>
        <w:t>AUTO</w:t>
      </w:r>
      <w:r w:rsidRPr="00B4502C">
        <w:rPr>
          <w:rStyle w:val="eop"/>
          <w:rFonts w:ascii="Arial" w:eastAsia="Calibri" w:hAnsi="Arial" w:cs="Arial"/>
        </w:rPr>
        <w:t> </w:t>
      </w:r>
    </w:p>
    <w:p w14:paraId="63E12130" w14:textId="44E3C82D" w:rsidR="0085127A" w:rsidRPr="00B4502C" w:rsidRDefault="0085127A" w:rsidP="00B4502C">
      <w:pPr>
        <w:pStyle w:val="Sinespaciado"/>
        <w:spacing w:line="276" w:lineRule="auto"/>
        <w:rPr>
          <w:rFonts w:ascii="Arial" w:hAnsi="Arial" w:cs="Arial"/>
          <w:sz w:val="24"/>
          <w:szCs w:val="24"/>
        </w:rPr>
      </w:pPr>
    </w:p>
    <w:p w14:paraId="4EC32AD1" w14:textId="22836EBE" w:rsidR="006021E5" w:rsidRPr="00B4502C" w:rsidRDefault="008B43F4" w:rsidP="00B4502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w:t>
      </w:r>
    </w:p>
    <w:p w14:paraId="22819947" w14:textId="77777777" w:rsidR="00D23C57" w:rsidRPr="00B4502C" w:rsidRDefault="00D23C57" w:rsidP="00B4502C">
      <w:pPr>
        <w:pStyle w:val="paragraph"/>
        <w:spacing w:before="0" w:beforeAutospacing="0" w:after="0" w:afterAutospacing="0" w:line="276" w:lineRule="auto"/>
        <w:jc w:val="center"/>
        <w:textAlignment w:val="baseline"/>
        <w:rPr>
          <w:rFonts w:ascii="Arial" w:hAnsi="Arial" w:cs="Arial"/>
          <w:b/>
          <w:bCs/>
        </w:rPr>
      </w:pPr>
    </w:p>
    <w:p w14:paraId="304E81D9" w14:textId="3B72144D" w:rsidR="0085127A" w:rsidRPr="00B4502C" w:rsidRDefault="0085127A" w:rsidP="00B4502C">
      <w:pPr>
        <w:pStyle w:val="paragraph"/>
        <w:spacing w:before="0" w:beforeAutospacing="0" w:after="0" w:afterAutospacing="0" w:line="276" w:lineRule="auto"/>
        <w:jc w:val="center"/>
        <w:textAlignment w:val="baseline"/>
        <w:rPr>
          <w:rFonts w:ascii="Arial" w:hAnsi="Arial" w:cs="Arial"/>
        </w:rPr>
      </w:pPr>
      <w:r w:rsidRPr="00B4502C">
        <w:rPr>
          <w:rFonts w:ascii="Arial" w:hAnsi="Arial" w:cs="Arial"/>
          <w:b/>
          <w:bCs/>
        </w:rPr>
        <w:t>ANTECEDENTES</w:t>
      </w:r>
    </w:p>
    <w:p w14:paraId="4ED82737" w14:textId="77777777" w:rsidR="0085127A" w:rsidRPr="00B4502C" w:rsidRDefault="0085127A" w:rsidP="00B4502C">
      <w:pPr>
        <w:spacing w:after="0"/>
        <w:jc w:val="both"/>
        <w:textAlignment w:val="baseline"/>
        <w:rPr>
          <w:rFonts w:ascii="Arial" w:eastAsia="Times New Roman" w:hAnsi="Arial" w:cs="Arial"/>
          <w:sz w:val="24"/>
          <w:szCs w:val="24"/>
          <w:lang w:eastAsia="es-CO"/>
        </w:rPr>
      </w:pPr>
      <w:r w:rsidRPr="00B4502C">
        <w:rPr>
          <w:rFonts w:ascii="Arial" w:eastAsia="Times New Roman" w:hAnsi="Arial" w:cs="Arial"/>
          <w:sz w:val="24"/>
          <w:szCs w:val="24"/>
          <w:lang w:eastAsia="es-CO"/>
        </w:rPr>
        <w:t> </w:t>
      </w:r>
    </w:p>
    <w:p w14:paraId="55654A76" w14:textId="4E739B94" w:rsidR="0085127A" w:rsidRPr="00B4502C" w:rsidRDefault="0085127A" w:rsidP="00B4502C">
      <w:pPr>
        <w:spacing w:after="0"/>
        <w:jc w:val="both"/>
        <w:textAlignment w:val="baseline"/>
        <w:rPr>
          <w:rFonts w:ascii="Arial" w:eastAsia="Times New Roman" w:hAnsi="Arial" w:cs="Arial"/>
          <w:sz w:val="24"/>
          <w:szCs w:val="24"/>
          <w:lang w:eastAsia="es-CO"/>
        </w:rPr>
      </w:pPr>
      <w:r w:rsidRPr="00B4502C">
        <w:rPr>
          <w:rFonts w:ascii="Arial" w:eastAsia="Times New Roman" w:hAnsi="Arial" w:cs="Arial"/>
          <w:sz w:val="24"/>
          <w:szCs w:val="24"/>
          <w:lang w:eastAsia="es-CO"/>
        </w:rPr>
        <w:t xml:space="preserve">Pretende el señor </w:t>
      </w:r>
      <w:r w:rsidR="006021E5" w:rsidRPr="00B4502C">
        <w:rPr>
          <w:rFonts w:ascii="Arial" w:eastAsia="Times New Roman" w:hAnsi="Arial" w:cs="Arial"/>
          <w:sz w:val="24"/>
          <w:szCs w:val="24"/>
          <w:lang w:eastAsia="es-CO"/>
        </w:rPr>
        <w:t>Leonel Gallego Salgado</w:t>
      </w:r>
      <w:r w:rsidRPr="00B4502C">
        <w:rPr>
          <w:rFonts w:ascii="Arial" w:eastAsia="Times New Roman" w:hAnsi="Arial" w:cs="Arial"/>
          <w:sz w:val="24"/>
          <w:szCs w:val="24"/>
          <w:lang w:eastAsia="es-CO"/>
        </w:rPr>
        <w:t xml:space="preserve"> que la justicia laboral deje sin efecto y validez el dictamen</w:t>
      </w:r>
      <w:r w:rsidR="006021E5" w:rsidRPr="00B4502C">
        <w:rPr>
          <w:rFonts w:ascii="Arial" w:eastAsia="Times New Roman" w:hAnsi="Arial" w:cs="Arial"/>
          <w:sz w:val="24"/>
          <w:szCs w:val="24"/>
          <w:lang w:eastAsia="es-CO"/>
        </w:rPr>
        <w:t xml:space="preserve"> N°</w:t>
      </w:r>
      <w:r w:rsidR="008B43F4">
        <w:rPr>
          <w:rFonts w:ascii="Arial" w:eastAsia="Times New Roman" w:hAnsi="Arial" w:cs="Arial"/>
          <w:sz w:val="24"/>
          <w:szCs w:val="24"/>
          <w:lang w:eastAsia="es-CO"/>
        </w:rPr>
        <w:t xml:space="preserve"> </w:t>
      </w:r>
      <w:r w:rsidR="006021E5" w:rsidRPr="00B4502C">
        <w:rPr>
          <w:rFonts w:ascii="Arial" w:eastAsia="Times New Roman" w:hAnsi="Arial" w:cs="Arial"/>
          <w:sz w:val="24"/>
          <w:szCs w:val="24"/>
          <w:lang w:eastAsia="es-CO"/>
        </w:rPr>
        <w:t xml:space="preserve">1007091-383 del 19 de abril de 2017 </w:t>
      </w:r>
      <w:r w:rsidRPr="00B4502C">
        <w:rPr>
          <w:rFonts w:ascii="Arial" w:eastAsia="Times New Roman" w:hAnsi="Arial" w:cs="Arial"/>
          <w:sz w:val="24"/>
          <w:szCs w:val="24"/>
          <w:lang w:eastAsia="es-CO"/>
        </w:rPr>
        <w:t xml:space="preserve">emitido por la Junta </w:t>
      </w:r>
      <w:r w:rsidRPr="00B4502C">
        <w:rPr>
          <w:rFonts w:ascii="Arial" w:eastAsia="Times New Roman" w:hAnsi="Arial" w:cs="Arial"/>
          <w:sz w:val="24"/>
          <w:szCs w:val="24"/>
          <w:lang w:eastAsia="es-CO"/>
        </w:rPr>
        <w:lastRenderedPageBreak/>
        <w:t>Regional de Calificación de Invalidez de Risaralda. Consecuente con ello</w:t>
      </w:r>
      <w:r w:rsidR="006021E5" w:rsidRPr="00B4502C">
        <w:rPr>
          <w:rFonts w:ascii="Arial" w:eastAsia="Times New Roman" w:hAnsi="Arial" w:cs="Arial"/>
          <w:sz w:val="24"/>
          <w:szCs w:val="24"/>
          <w:lang w:eastAsia="es-CO"/>
        </w:rPr>
        <w:t xml:space="preserve">, </w:t>
      </w:r>
      <w:r w:rsidRPr="00B4502C">
        <w:rPr>
          <w:rFonts w:ascii="Arial" w:eastAsia="Times New Roman" w:hAnsi="Arial" w:cs="Arial"/>
          <w:sz w:val="24"/>
          <w:szCs w:val="24"/>
          <w:lang w:eastAsia="es-CO"/>
        </w:rPr>
        <w:t>aspira que se declare que la fecha de estructuración de la pérdida de capacidad laboral</w:t>
      </w:r>
      <w:r w:rsidR="006021E5" w:rsidRPr="00B4502C">
        <w:rPr>
          <w:rFonts w:ascii="Arial" w:eastAsia="Times New Roman" w:hAnsi="Arial" w:cs="Arial"/>
          <w:sz w:val="24"/>
          <w:szCs w:val="24"/>
          <w:lang w:eastAsia="es-CO"/>
        </w:rPr>
        <w:t>, de acuerdo con las enfermedades degenerativas, crónicas y progresivas, corresponde al 16 de marzo de 2012, debiendo la entidad accionada pagar a su favor las costas del proceso.</w:t>
      </w:r>
    </w:p>
    <w:p w14:paraId="29E676C5" w14:textId="585B3960" w:rsidR="006021E5" w:rsidRPr="00B4502C" w:rsidRDefault="006021E5" w:rsidP="00B4502C">
      <w:pPr>
        <w:tabs>
          <w:tab w:val="left" w:pos="2715"/>
        </w:tabs>
        <w:spacing w:after="0"/>
        <w:jc w:val="both"/>
        <w:textAlignment w:val="baseline"/>
        <w:rPr>
          <w:rFonts w:ascii="Arial" w:eastAsia="Times New Roman" w:hAnsi="Arial" w:cs="Arial"/>
          <w:sz w:val="24"/>
          <w:szCs w:val="24"/>
          <w:lang w:eastAsia="es-CO"/>
        </w:rPr>
      </w:pPr>
    </w:p>
    <w:p w14:paraId="09673E9C" w14:textId="6A56A5DA" w:rsidR="00B80620" w:rsidRPr="00B4502C" w:rsidRDefault="006021E5" w:rsidP="00B4502C">
      <w:pPr>
        <w:spacing w:after="0"/>
        <w:jc w:val="both"/>
        <w:textAlignment w:val="baseline"/>
        <w:rPr>
          <w:rFonts w:ascii="Arial" w:eastAsia="Times New Roman" w:hAnsi="Arial" w:cs="Arial"/>
          <w:sz w:val="24"/>
          <w:szCs w:val="24"/>
          <w:lang w:eastAsia="es-CO"/>
        </w:rPr>
      </w:pPr>
      <w:r w:rsidRPr="00B4502C">
        <w:rPr>
          <w:rFonts w:ascii="Arial" w:eastAsia="Times New Roman" w:hAnsi="Arial" w:cs="Arial"/>
          <w:sz w:val="24"/>
          <w:szCs w:val="24"/>
          <w:lang w:eastAsia="es-CO"/>
        </w:rPr>
        <w:t>Refiere</w:t>
      </w:r>
      <w:r w:rsidR="0085127A" w:rsidRPr="00B4502C">
        <w:rPr>
          <w:rFonts w:ascii="Arial" w:eastAsia="Times New Roman" w:hAnsi="Arial" w:cs="Arial"/>
          <w:sz w:val="24"/>
          <w:szCs w:val="24"/>
          <w:lang w:eastAsia="es-CO"/>
        </w:rPr>
        <w:t xml:space="preserve"> que </w:t>
      </w:r>
      <w:r w:rsidR="005F2441" w:rsidRPr="00B4502C">
        <w:rPr>
          <w:rFonts w:ascii="Arial" w:eastAsia="Times New Roman" w:hAnsi="Arial" w:cs="Arial"/>
          <w:sz w:val="24"/>
          <w:szCs w:val="24"/>
          <w:lang w:eastAsia="es-CO"/>
        </w:rPr>
        <w:t xml:space="preserve">el 19 de abril de 2017 </w:t>
      </w:r>
      <w:r w:rsidR="0085127A" w:rsidRPr="00B4502C">
        <w:rPr>
          <w:rFonts w:ascii="Arial" w:eastAsia="Times New Roman" w:hAnsi="Arial" w:cs="Arial"/>
          <w:sz w:val="24"/>
          <w:szCs w:val="24"/>
          <w:lang w:eastAsia="es-CO"/>
        </w:rPr>
        <w:t xml:space="preserve">fue </w:t>
      </w:r>
      <w:r w:rsidRPr="00B4502C">
        <w:rPr>
          <w:rFonts w:ascii="Arial" w:eastAsia="Times New Roman" w:hAnsi="Arial" w:cs="Arial"/>
          <w:sz w:val="24"/>
          <w:szCs w:val="24"/>
          <w:lang w:eastAsia="es-CO"/>
        </w:rPr>
        <w:t>evaluado</w:t>
      </w:r>
      <w:r w:rsidR="0085127A" w:rsidRPr="00B4502C">
        <w:rPr>
          <w:rFonts w:ascii="Arial" w:eastAsia="Times New Roman" w:hAnsi="Arial" w:cs="Arial"/>
          <w:sz w:val="24"/>
          <w:szCs w:val="24"/>
          <w:lang w:eastAsia="es-CO"/>
        </w:rPr>
        <w:t xml:space="preserve"> por la referida Junta Regional</w:t>
      </w:r>
      <w:r w:rsidRPr="00B4502C">
        <w:rPr>
          <w:rFonts w:ascii="Arial" w:eastAsia="Times New Roman" w:hAnsi="Arial" w:cs="Arial"/>
          <w:sz w:val="24"/>
          <w:szCs w:val="24"/>
          <w:lang w:eastAsia="es-CO"/>
        </w:rPr>
        <w:t>,</w:t>
      </w:r>
      <w:r w:rsidR="005F2441" w:rsidRPr="00B4502C">
        <w:rPr>
          <w:rFonts w:ascii="Arial" w:eastAsia="Times New Roman" w:hAnsi="Arial" w:cs="Arial"/>
          <w:sz w:val="24"/>
          <w:szCs w:val="24"/>
          <w:lang w:eastAsia="es-CO"/>
        </w:rPr>
        <w:t xml:space="preserve"> quien emitió e</w:t>
      </w:r>
      <w:r w:rsidRPr="00B4502C">
        <w:rPr>
          <w:rFonts w:ascii="Arial" w:eastAsia="Times New Roman" w:hAnsi="Arial" w:cs="Arial"/>
          <w:sz w:val="24"/>
          <w:szCs w:val="24"/>
          <w:lang w:eastAsia="es-CO"/>
        </w:rPr>
        <w:t>l dictamen de calificación N°</w:t>
      </w:r>
      <w:r w:rsidR="007330D0">
        <w:rPr>
          <w:rFonts w:ascii="Arial" w:eastAsia="Times New Roman" w:hAnsi="Arial" w:cs="Arial"/>
          <w:sz w:val="24"/>
          <w:szCs w:val="24"/>
          <w:lang w:eastAsia="es-CO"/>
        </w:rPr>
        <w:t xml:space="preserve"> </w:t>
      </w:r>
      <w:r w:rsidRPr="00B4502C">
        <w:rPr>
          <w:rFonts w:ascii="Arial" w:eastAsia="Times New Roman" w:hAnsi="Arial" w:cs="Arial"/>
          <w:sz w:val="24"/>
          <w:szCs w:val="24"/>
          <w:lang w:eastAsia="es-CO"/>
        </w:rPr>
        <w:t xml:space="preserve">10070091-383, </w:t>
      </w:r>
      <w:r w:rsidR="005F2441" w:rsidRPr="00B4502C">
        <w:rPr>
          <w:rFonts w:ascii="Arial" w:eastAsia="Times New Roman" w:hAnsi="Arial" w:cs="Arial"/>
          <w:sz w:val="24"/>
          <w:szCs w:val="24"/>
          <w:lang w:eastAsia="es-CO"/>
        </w:rPr>
        <w:t xml:space="preserve">que le estableció </w:t>
      </w:r>
      <w:r w:rsidRPr="00B4502C">
        <w:rPr>
          <w:rFonts w:ascii="Arial" w:eastAsia="Times New Roman" w:hAnsi="Arial" w:cs="Arial"/>
          <w:sz w:val="24"/>
          <w:szCs w:val="24"/>
          <w:lang w:eastAsia="es-CO"/>
        </w:rPr>
        <w:t xml:space="preserve">una </w:t>
      </w:r>
      <w:r w:rsidR="0085127A" w:rsidRPr="00B4502C">
        <w:rPr>
          <w:rFonts w:ascii="Arial" w:eastAsia="Times New Roman" w:hAnsi="Arial" w:cs="Arial"/>
          <w:sz w:val="24"/>
          <w:szCs w:val="24"/>
          <w:lang w:eastAsia="es-CO"/>
        </w:rPr>
        <w:t xml:space="preserve">pérdida de capacidad laboral de </w:t>
      </w:r>
      <w:r w:rsidRPr="00B4502C">
        <w:rPr>
          <w:rFonts w:ascii="Arial" w:eastAsia="Times New Roman" w:hAnsi="Arial" w:cs="Arial"/>
          <w:sz w:val="24"/>
          <w:szCs w:val="24"/>
          <w:lang w:eastAsia="es-CO"/>
        </w:rPr>
        <w:t>54.19</w:t>
      </w:r>
      <w:r w:rsidR="0085127A" w:rsidRPr="00B4502C">
        <w:rPr>
          <w:rFonts w:ascii="Arial" w:eastAsia="Times New Roman" w:hAnsi="Arial" w:cs="Arial"/>
          <w:sz w:val="24"/>
          <w:szCs w:val="24"/>
          <w:lang w:eastAsia="es-CO"/>
        </w:rPr>
        <w:t xml:space="preserve">%, de origen común, estructurada el </w:t>
      </w:r>
      <w:r w:rsidRPr="00B4502C">
        <w:rPr>
          <w:rFonts w:ascii="Arial" w:eastAsia="Times New Roman" w:hAnsi="Arial" w:cs="Arial"/>
          <w:sz w:val="24"/>
          <w:szCs w:val="24"/>
          <w:lang w:eastAsia="es-CO"/>
        </w:rPr>
        <w:t>23 de agosto de 2016</w:t>
      </w:r>
      <w:r w:rsidR="0085127A" w:rsidRPr="00B4502C">
        <w:rPr>
          <w:rFonts w:ascii="Arial" w:eastAsia="Times New Roman" w:hAnsi="Arial" w:cs="Arial"/>
          <w:sz w:val="24"/>
          <w:szCs w:val="24"/>
          <w:lang w:eastAsia="es-CO"/>
        </w:rPr>
        <w:t xml:space="preserve">; </w:t>
      </w:r>
      <w:r w:rsidRPr="00B4502C">
        <w:rPr>
          <w:rFonts w:ascii="Arial" w:eastAsia="Times New Roman" w:hAnsi="Arial" w:cs="Arial"/>
          <w:sz w:val="24"/>
          <w:szCs w:val="24"/>
          <w:lang w:eastAsia="es-CO"/>
        </w:rPr>
        <w:t>las enfermedades evaluadas fueron</w:t>
      </w:r>
      <w:r w:rsidR="00720674" w:rsidRPr="00B4502C">
        <w:rPr>
          <w:rFonts w:ascii="Arial" w:eastAsia="Times New Roman" w:hAnsi="Arial" w:cs="Arial"/>
          <w:sz w:val="24"/>
          <w:szCs w:val="24"/>
          <w:lang w:eastAsia="es-CO"/>
        </w:rPr>
        <w:t>: “</w:t>
      </w:r>
      <w:proofErr w:type="spellStart"/>
      <w:r w:rsidR="00720674" w:rsidRPr="008B43F4">
        <w:rPr>
          <w:rFonts w:ascii="Arial" w:eastAsia="Times New Roman" w:hAnsi="Arial" w:cs="Arial"/>
          <w:i/>
          <w:szCs w:val="24"/>
          <w:lang w:eastAsia="es-CO"/>
        </w:rPr>
        <w:t>Espondilolisis</w:t>
      </w:r>
      <w:proofErr w:type="spellEnd"/>
      <w:r w:rsidR="00720674" w:rsidRPr="008B43F4">
        <w:rPr>
          <w:rFonts w:ascii="Arial" w:eastAsia="Times New Roman" w:hAnsi="Arial" w:cs="Arial"/>
          <w:i/>
          <w:szCs w:val="24"/>
          <w:lang w:eastAsia="es-CO"/>
        </w:rPr>
        <w:t>, Hipermetropía, Hiperplasia de próstata, Hipertensión esencial (primaria), Hipotiroidismo no especificado, otros síntomas y signos que involucran la función cognitiva y la conciencia no identificados; otros trastornos especificados de los discos intervertebrales, Presbicia, Presencia de marcapaso cardiaco, trastorno depresivo recurrente no especificado y visión subnormal de ambos ojos</w:t>
      </w:r>
      <w:r w:rsidR="00720674" w:rsidRPr="00B4502C">
        <w:rPr>
          <w:rFonts w:ascii="Arial" w:eastAsia="Times New Roman" w:hAnsi="Arial" w:cs="Arial"/>
          <w:i/>
          <w:sz w:val="24"/>
          <w:szCs w:val="24"/>
          <w:lang w:eastAsia="es-CO"/>
        </w:rPr>
        <w:t>”</w:t>
      </w:r>
      <w:r w:rsidR="00B80620" w:rsidRPr="00B4502C">
        <w:rPr>
          <w:rFonts w:ascii="Arial" w:eastAsia="Times New Roman" w:hAnsi="Arial" w:cs="Arial"/>
          <w:i/>
          <w:sz w:val="24"/>
          <w:szCs w:val="24"/>
          <w:lang w:eastAsia="es-CO"/>
        </w:rPr>
        <w:t xml:space="preserve">; </w:t>
      </w:r>
      <w:r w:rsidR="005F2441" w:rsidRPr="00B4502C">
        <w:rPr>
          <w:rFonts w:ascii="Arial" w:eastAsia="Times New Roman" w:hAnsi="Arial" w:cs="Arial"/>
          <w:sz w:val="24"/>
          <w:szCs w:val="24"/>
          <w:lang w:eastAsia="es-CO"/>
        </w:rPr>
        <w:t xml:space="preserve"> </w:t>
      </w:r>
      <w:r w:rsidR="00B80620" w:rsidRPr="00B4502C">
        <w:rPr>
          <w:rFonts w:ascii="Arial" w:eastAsia="Times New Roman" w:hAnsi="Arial" w:cs="Arial"/>
          <w:sz w:val="24"/>
          <w:szCs w:val="24"/>
          <w:lang w:eastAsia="es-CO"/>
        </w:rPr>
        <w:t xml:space="preserve">pese a que la fecha de estructuración se </w:t>
      </w:r>
      <w:r w:rsidR="005F2441" w:rsidRPr="00B4502C">
        <w:rPr>
          <w:rFonts w:ascii="Arial" w:eastAsia="Times New Roman" w:hAnsi="Arial" w:cs="Arial"/>
          <w:sz w:val="24"/>
          <w:szCs w:val="24"/>
          <w:lang w:eastAsia="es-CO"/>
        </w:rPr>
        <w:t xml:space="preserve">fijó con base en un </w:t>
      </w:r>
      <w:r w:rsidR="00B80620" w:rsidRPr="00B4502C">
        <w:rPr>
          <w:rFonts w:ascii="Arial" w:eastAsia="Times New Roman" w:hAnsi="Arial" w:cs="Arial"/>
          <w:sz w:val="24"/>
          <w:szCs w:val="24"/>
          <w:lang w:eastAsia="es-CO"/>
        </w:rPr>
        <w:t xml:space="preserve">concepto de </w:t>
      </w:r>
      <w:r w:rsidR="005F2441" w:rsidRPr="00B4502C">
        <w:rPr>
          <w:rFonts w:ascii="Arial" w:eastAsia="Times New Roman" w:hAnsi="Arial" w:cs="Arial"/>
          <w:sz w:val="24"/>
          <w:szCs w:val="24"/>
          <w:lang w:eastAsia="es-CO"/>
        </w:rPr>
        <w:t>p</w:t>
      </w:r>
      <w:r w:rsidR="00B80620" w:rsidRPr="00B4502C">
        <w:rPr>
          <w:rFonts w:ascii="Arial" w:eastAsia="Times New Roman" w:hAnsi="Arial" w:cs="Arial"/>
          <w:sz w:val="24"/>
          <w:szCs w:val="24"/>
          <w:lang w:eastAsia="es-CO"/>
        </w:rPr>
        <w:t>siquiatría</w:t>
      </w:r>
      <w:r w:rsidR="005F2441" w:rsidRPr="00B4502C">
        <w:rPr>
          <w:rFonts w:ascii="Arial" w:eastAsia="Times New Roman" w:hAnsi="Arial" w:cs="Arial"/>
          <w:sz w:val="24"/>
          <w:szCs w:val="24"/>
          <w:lang w:eastAsia="es-CO"/>
        </w:rPr>
        <w:t xml:space="preserve">,  </w:t>
      </w:r>
      <w:r w:rsidR="00B80620" w:rsidRPr="00B4502C">
        <w:rPr>
          <w:rFonts w:ascii="Arial" w:eastAsia="Times New Roman" w:hAnsi="Arial" w:cs="Arial"/>
          <w:sz w:val="24"/>
          <w:szCs w:val="24"/>
          <w:lang w:eastAsia="es-CO"/>
        </w:rPr>
        <w:t xml:space="preserve">existen </w:t>
      </w:r>
      <w:r w:rsidR="005F2441" w:rsidRPr="00B4502C">
        <w:rPr>
          <w:rFonts w:ascii="Arial" w:eastAsia="Times New Roman" w:hAnsi="Arial" w:cs="Arial"/>
          <w:sz w:val="24"/>
          <w:szCs w:val="24"/>
          <w:lang w:eastAsia="es-CO"/>
        </w:rPr>
        <w:t xml:space="preserve">en la historia clínica </w:t>
      </w:r>
      <w:r w:rsidR="00B80620" w:rsidRPr="00B4502C">
        <w:rPr>
          <w:rFonts w:ascii="Arial" w:eastAsia="Times New Roman" w:hAnsi="Arial" w:cs="Arial"/>
          <w:sz w:val="24"/>
          <w:szCs w:val="24"/>
          <w:lang w:eastAsia="es-CO"/>
        </w:rPr>
        <w:t xml:space="preserve">diagnósticos incapacitantes </w:t>
      </w:r>
      <w:r w:rsidR="005F2441" w:rsidRPr="00B4502C">
        <w:rPr>
          <w:rFonts w:ascii="Arial" w:eastAsia="Times New Roman" w:hAnsi="Arial" w:cs="Arial"/>
          <w:sz w:val="24"/>
          <w:szCs w:val="24"/>
          <w:lang w:eastAsia="es-CO"/>
        </w:rPr>
        <w:t xml:space="preserve">anteriores, los cuales se resumen </w:t>
      </w:r>
      <w:r w:rsidR="00B80620" w:rsidRPr="00B4502C">
        <w:rPr>
          <w:rFonts w:ascii="Arial" w:eastAsia="Times New Roman" w:hAnsi="Arial" w:cs="Arial"/>
          <w:sz w:val="24"/>
          <w:szCs w:val="24"/>
          <w:lang w:eastAsia="es-CO"/>
        </w:rPr>
        <w:t xml:space="preserve">en el punto 2.6 de la demanda. </w:t>
      </w:r>
    </w:p>
    <w:p w14:paraId="58D98E62" w14:textId="77777777" w:rsidR="0085127A" w:rsidRPr="00B4502C" w:rsidRDefault="0085127A" w:rsidP="00B4502C">
      <w:pPr>
        <w:spacing w:after="0"/>
        <w:jc w:val="both"/>
        <w:textAlignment w:val="baseline"/>
        <w:rPr>
          <w:rFonts w:ascii="Arial" w:eastAsia="Times New Roman" w:hAnsi="Arial" w:cs="Arial"/>
          <w:sz w:val="24"/>
          <w:szCs w:val="24"/>
          <w:lang w:eastAsia="es-CO"/>
        </w:rPr>
      </w:pPr>
    </w:p>
    <w:p w14:paraId="2D3829C8" w14:textId="1925973B" w:rsidR="0085127A" w:rsidRPr="00B4502C" w:rsidRDefault="0085127A" w:rsidP="00B4502C">
      <w:pPr>
        <w:spacing w:after="0"/>
        <w:jc w:val="both"/>
        <w:textAlignment w:val="baseline"/>
        <w:rPr>
          <w:rFonts w:ascii="Arial" w:eastAsia="Times New Roman" w:hAnsi="Arial" w:cs="Arial"/>
          <w:sz w:val="24"/>
          <w:szCs w:val="24"/>
          <w:lang w:eastAsia="es-CO"/>
        </w:rPr>
      </w:pPr>
      <w:r w:rsidRPr="00B4502C">
        <w:rPr>
          <w:rFonts w:ascii="Arial" w:eastAsia="Times New Roman" w:hAnsi="Arial" w:cs="Arial"/>
          <w:sz w:val="24"/>
          <w:szCs w:val="24"/>
          <w:lang w:eastAsia="es-CO"/>
        </w:rPr>
        <w:t>Al contestar la demanda, la Junta Regional de Calificación de Invalidez de Risaralda,</w:t>
      </w:r>
      <w:r w:rsidR="00B80620" w:rsidRPr="00B4502C">
        <w:rPr>
          <w:rFonts w:ascii="Arial" w:eastAsia="Times New Roman" w:hAnsi="Arial" w:cs="Arial"/>
          <w:sz w:val="24"/>
          <w:szCs w:val="24"/>
          <w:lang w:eastAsia="es-CO"/>
        </w:rPr>
        <w:t xml:space="preserve"> se opuso a la totalidad de las pretensiones,</w:t>
      </w:r>
      <w:r w:rsidRPr="00B4502C">
        <w:rPr>
          <w:rFonts w:ascii="Arial" w:eastAsia="Times New Roman" w:hAnsi="Arial" w:cs="Arial"/>
          <w:sz w:val="24"/>
          <w:szCs w:val="24"/>
          <w:lang w:eastAsia="es-CO"/>
        </w:rPr>
        <w:t xml:space="preserve"> manifes</w:t>
      </w:r>
      <w:r w:rsidR="00B80620" w:rsidRPr="00B4502C">
        <w:rPr>
          <w:rFonts w:ascii="Arial" w:eastAsia="Times New Roman" w:hAnsi="Arial" w:cs="Arial"/>
          <w:sz w:val="24"/>
          <w:szCs w:val="24"/>
          <w:lang w:eastAsia="es-CO"/>
        </w:rPr>
        <w:t xml:space="preserve">tando </w:t>
      </w:r>
      <w:r w:rsidRPr="00B4502C">
        <w:rPr>
          <w:rFonts w:ascii="Arial" w:eastAsia="Times New Roman" w:hAnsi="Arial" w:cs="Arial"/>
          <w:sz w:val="24"/>
          <w:szCs w:val="24"/>
          <w:lang w:eastAsia="es-CO"/>
        </w:rPr>
        <w:t xml:space="preserve">que el dictamen </w:t>
      </w:r>
      <w:r w:rsidR="00C43DBF" w:rsidRPr="00B4502C">
        <w:rPr>
          <w:rFonts w:ascii="Arial" w:eastAsia="Times New Roman" w:hAnsi="Arial" w:cs="Arial"/>
          <w:sz w:val="24"/>
          <w:szCs w:val="24"/>
          <w:lang w:eastAsia="es-CO"/>
        </w:rPr>
        <w:t>se profirió</w:t>
      </w:r>
      <w:r w:rsidRPr="00B4502C">
        <w:rPr>
          <w:rFonts w:ascii="Arial" w:eastAsia="Times New Roman" w:hAnsi="Arial" w:cs="Arial"/>
          <w:sz w:val="24"/>
          <w:szCs w:val="24"/>
          <w:lang w:eastAsia="es-CO"/>
        </w:rPr>
        <w:t xml:space="preserve"> con apego a la Ley y </w:t>
      </w:r>
      <w:r w:rsidR="00C43DBF" w:rsidRPr="00B4502C">
        <w:rPr>
          <w:rFonts w:ascii="Arial" w:eastAsia="Times New Roman" w:hAnsi="Arial" w:cs="Arial"/>
          <w:sz w:val="24"/>
          <w:szCs w:val="24"/>
          <w:lang w:eastAsia="es-CO"/>
        </w:rPr>
        <w:t xml:space="preserve">con fundamento en los documentos aportados al expediente de calificación, </w:t>
      </w:r>
      <w:r w:rsidRPr="00B4502C">
        <w:rPr>
          <w:rFonts w:ascii="Arial" w:eastAsia="Times New Roman" w:hAnsi="Arial" w:cs="Arial"/>
          <w:sz w:val="24"/>
          <w:szCs w:val="24"/>
          <w:lang w:eastAsia="es-CO"/>
        </w:rPr>
        <w:t xml:space="preserve">de modo que, goza de presunción de legalidad, correspondiéndole a la parte actora probar </w:t>
      </w:r>
      <w:r w:rsidR="00C43DBF" w:rsidRPr="00B4502C">
        <w:rPr>
          <w:rFonts w:ascii="Arial" w:eastAsia="Times New Roman" w:hAnsi="Arial" w:cs="Arial"/>
          <w:sz w:val="24"/>
          <w:szCs w:val="24"/>
          <w:lang w:eastAsia="es-CO"/>
        </w:rPr>
        <w:t>el yerro en se incurrió. E</w:t>
      </w:r>
      <w:r w:rsidRPr="00B4502C">
        <w:rPr>
          <w:rFonts w:ascii="Arial" w:eastAsia="Times New Roman" w:hAnsi="Arial" w:cs="Arial"/>
          <w:sz w:val="24"/>
          <w:szCs w:val="24"/>
          <w:lang w:eastAsia="es-CO"/>
        </w:rPr>
        <w:t>n su defensa propuso como excepciones las que denominó:</w:t>
      </w:r>
      <w:r w:rsidRPr="00B4502C">
        <w:rPr>
          <w:rFonts w:ascii="Arial" w:eastAsiaTheme="minorEastAsia" w:hAnsi="Arial" w:cs="Arial"/>
          <w:sz w:val="24"/>
          <w:szCs w:val="24"/>
        </w:rPr>
        <w:t xml:space="preserve"> “</w:t>
      </w:r>
      <w:r w:rsidRPr="00B4502C">
        <w:rPr>
          <w:rFonts w:ascii="Arial" w:eastAsia="Times New Roman" w:hAnsi="Arial" w:cs="Arial"/>
          <w:i/>
          <w:sz w:val="24"/>
          <w:szCs w:val="24"/>
          <w:lang w:eastAsia="es-CO"/>
        </w:rPr>
        <w:t xml:space="preserve">Legalidad en la calificación” </w:t>
      </w:r>
      <w:r w:rsidRPr="00B4502C">
        <w:rPr>
          <w:rFonts w:ascii="Arial" w:eastAsia="Times New Roman" w:hAnsi="Arial" w:cs="Arial"/>
          <w:sz w:val="24"/>
          <w:szCs w:val="24"/>
          <w:lang w:eastAsia="es-CO"/>
        </w:rPr>
        <w:t>y</w:t>
      </w:r>
      <w:r w:rsidRPr="00B4502C">
        <w:rPr>
          <w:rFonts w:ascii="Arial" w:eastAsia="Times New Roman" w:hAnsi="Arial" w:cs="Arial"/>
          <w:i/>
          <w:sz w:val="24"/>
          <w:szCs w:val="24"/>
          <w:lang w:eastAsia="es-CO"/>
        </w:rPr>
        <w:t xml:space="preserve"> “Ausencia de error grave</w:t>
      </w:r>
      <w:r w:rsidRPr="00B4502C">
        <w:rPr>
          <w:rFonts w:ascii="Arial" w:eastAsia="Times New Roman" w:hAnsi="Arial" w:cs="Arial"/>
          <w:sz w:val="24"/>
          <w:szCs w:val="24"/>
          <w:lang w:eastAsia="es-CO"/>
        </w:rPr>
        <w:t xml:space="preserve">”, (archivo 9 del expediente digitalizado). </w:t>
      </w:r>
    </w:p>
    <w:p w14:paraId="01D10B12" w14:textId="77777777" w:rsidR="00D23C57" w:rsidRPr="00B4502C" w:rsidRDefault="00D23C57" w:rsidP="00B4502C">
      <w:pPr>
        <w:spacing w:after="0"/>
        <w:jc w:val="both"/>
        <w:textAlignment w:val="baseline"/>
        <w:rPr>
          <w:rFonts w:ascii="Arial" w:eastAsia="Times New Roman" w:hAnsi="Arial" w:cs="Arial"/>
          <w:sz w:val="24"/>
          <w:szCs w:val="24"/>
          <w:lang w:eastAsia="es-CO"/>
        </w:rPr>
      </w:pPr>
    </w:p>
    <w:p w14:paraId="5EA7B1E0" w14:textId="52276FA6" w:rsidR="00A50863" w:rsidRPr="00B4502C" w:rsidRDefault="0085127A" w:rsidP="00B4502C">
      <w:pPr>
        <w:spacing w:after="0"/>
        <w:jc w:val="both"/>
        <w:textAlignment w:val="baseline"/>
        <w:rPr>
          <w:rFonts w:ascii="Arial" w:eastAsia="Times New Roman" w:hAnsi="Arial" w:cs="Arial"/>
          <w:sz w:val="24"/>
          <w:szCs w:val="24"/>
          <w:lang w:eastAsia="es-CO"/>
        </w:rPr>
      </w:pPr>
      <w:r w:rsidRPr="00B4502C">
        <w:rPr>
          <w:rFonts w:ascii="Arial" w:eastAsia="Times New Roman" w:hAnsi="Arial" w:cs="Arial"/>
          <w:sz w:val="24"/>
          <w:szCs w:val="24"/>
          <w:lang w:eastAsia="es-CO"/>
        </w:rPr>
        <w:t xml:space="preserve">Mediante auto del 1 de abril de 2019 el Juzgado de conocimiento ordenó vincular en calidad de litisconsorte necesario a la </w:t>
      </w:r>
      <w:r w:rsidR="00A50863" w:rsidRPr="00B4502C">
        <w:rPr>
          <w:rFonts w:ascii="Arial" w:eastAsia="Times New Roman" w:hAnsi="Arial" w:cs="Arial"/>
          <w:sz w:val="24"/>
          <w:szCs w:val="24"/>
          <w:lang w:eastAsia="es-CO"/>
        </w:rPr>
        <w:t>Administradora Colombiana de Pensiones Colpensiones, quien se notificó en debida forma, y al dar respuesta a la acción, manifestó que no se opone ni se allana a las pretensiones del gestor, por cuanto están dirigidas en contra de la Junta Regional demandada, por lo que le correspondía al demandante acreditar los supuestos de hecho que alega respecto del dictamen de calificación. Propuso como excepciones las de: “</w:t>
      </w:r>
      <w:r w:rsidR="00A50863" w:rsidRPr="00B4502C">
        <w:rPr>
          <w:rFonts w:ascii="Arial" w:eastAsia="Times New Roman" w:hAnsi="Arial" w:cs="Arial"/>
          <w:i/>
          <w:sz w:val="24"/>
          <w:szCs w:val="24"/>
          <w:lang w:eastAsia="es-CO"/>
        </w:rPr>
        <w:t>Falta de legitimación en la causa por pasiva”; “Prescripción”; “Imposibilidad jurídica para reconocer y pagar derechos por fuera del ordenamiento legal”; “Buena fe</w:t>
      </w:r>
      <w:r w:rsidR="00A50863" w:rsidRPr="00B4502C">
        <w:rPr>
          <w:rFonts w:ascii="Arial" w:eastAsia="Times New Roman" w:hAnsi="Arial" w:cs="Arial"/>
          <w:sz w:val="24"/>
          <w:szCs w:val="24"/>
          <w:lang w:eastAsia="es-CO"/>
        </w:rPr>
        <w:t>” e “</w:t>
      </w:r>
      <w:r w:rsidR="00A50863" w:rsidRPr="00B4502C">
        <w:rPr>
          <w:rFonts w:ascii="Arial" w:eastAsia="Times New Roman" w:hAnsi="Arial" w:cs="Arial"/>
          <w:i/>
          <w:sz w:val="24"/>
          <w:szCs w:val="24"/>
          <w:lang w:eastAsia="es-CO"/>
        </w:rPr>
        <w:t>Imposibilidad de condena en costas</w:t>
      </w:r>
      <w:r w:rsidR="00A50863" w:rsidRPr="00B4502C">
        <w:rPr>
          <w:rFonts w:ascii="Arial" w:eastAsia="Times New Roman" w:hAnsi="Arial" w:cs="Arial"/>
          <w:sz w:val="24"/>
          <w:szCs w:val="24"/>
          <w:lang w:eastAsia="es-CO"/>
        </w:rPr>
        <w:t>”, (archivo 19 del expediente digital</w:t>
      </w:r>
      <w:r w:rsidR="00E2350E" w:rsidRPr="00B4502C">
        <w:rPr>
          <w:rFonts w:ascii="Arial" w:eastAsia="Times New Roman" w:hAnsi="Arial" w:cs="Arial"/>
          <w:sz w:val="24"/>
          <w:szCs w:val="24"/>
          <w:lang w:eastAsia="es-CO"/>
        </w:rPr>
        <w:t>)</w:t>
      </w:r>
      <w:r w:rsidR="00A50863" w:rsidRPr="00B4502C">
        <w:rPr>
          <w:rFonts w:ascii="Arial" w:eastAsia="Times New Roman" w:hAnsi="Arial" w:cs="Arial"/>
          <w:sz w:val="24"/>
          <w:szCs w:val="24"/>
          <w:lang w:eastAsia="es-CO"/>
        </w:rPr>
        <w:t>.</w:t>
      </w:r>
    </w:p>
    <w:p w14:paraId="625FBE82" w14:textId="77777777" w:rsidR="0085127A" w:rsidRPr="00B4502C" w:rsidRDefault="0085127A" w:rsidP="00B4502C">
      <w:pPr>
        <w:spacing w:after="0"/>
        <w:jc w:val="both"/>
        <w:textAlignment w:val="baseline"/>
        <w:rPr>
          <w:rFonts w:ascii="Arial" w:eastAsia="Times New Roman" w:hAnsi="Arial" w:cs="Arial"/>
          <w:sz w:val="24"/>
          <w:szCs w:val="24"/>
          <w:lang w:eastAsia="es-CO"/>
        </w:rPr>
      </w:pPr>
    </w:p>
    <w:p w14:paraId="0E1C5CCB" w14:textId="77777777" w:rsidR="0085127A" w:rsidRPr="00B4502C" w:rsidRDefault="0085127A" w:rsidP="00B4502C">
      <w:pPr>
        <w:spacing w:after="0"/>
        <w:jc w:val="both"/>
        <w:textAlignment w:val="baseline"/>
        <w:rPr>
          <w:rFonts w:ascii="Arial" w:eastAsia="Times New Roman" w:hAnsi="Arial" w:cs="Arial"/>
          <w:sz w:val="24"/>
          <w:szCs w:val="24"/>
          <w:lang w:eastAsia="es-CO"/>
        </w:rPr>
      </w:pPr>
      <w:r w:rsidRPr="00B4502C">
        <w:rPr>
          <w:rFonts w:ascii="Arial" w:eastAsia="Times New Roman" w:hAnsi="Arial" w:cs="Arial"/>
          <w:sz w:val="24"/>
          <w:szCs w:val="24"/>
          <w:lang w:eastAsia="es-CO"/>
        </w:rPr>
        <w:t xml:space="preserve">En sentencia de </w:t>
      </w:r>
      <w:r w:rsidR="00E2350E" w:rsidRPr="00B4502C">
        <w:rPr>
          <w:rFonts w:ascii="Arial" w:eastAsia="Times New Roman" w:hAnsi="Arial" w:cs="Arial"/>
          <w:sz w:val="24"/>
          <w:szCs w:val="24"/>
          <w:lang w:eastAsia="es-CO"/>
        </w:rPr>
        <w:t>22 de marzo de 2022</w:t>
      </w:r>
      <w:r w:rsidRPr="00B4502C">
        <w:rPr>
          <w:rFonts w:ascii="Arial" w:eastAsia="Times New Roman" w:hAnsi="Arial" w:cs="Arial"/>
          <w:sz w:val="24"/>
          <w:szCs w:val="24"/>
          <w:lang w:eastAsia="es-CO"/>
        </w:rPr>
        <w:t xml:space="preserve">, </w:t>
      </w:r>
      <w:r w:rsidR="00E2350E" w:rsidRPr="00B4502C">
        <w:rPr>
          <w:rFonts w:ascii="Arial" w:eastAsia="Times New Roman" w:hAnsi="Arial" w:cs="Arial"/>
          <w:sz w:val="24"/>
          <w:szCs w:val="24"/>
          <w:lang w:eastAsia="es-CO"/>
        </w:rPr>
        <w:t xml:space="preserve">el </w:t>
      </w:r>
      <w:r w:rsidRPr="00B4502C">
        <w:rPr>
          <w:rFonts w:ascii="Arial" w:eastAsia="Times New Roman" w:hAnsi="Arial" w:cs="Arial"/>
          <w:sz w:val="24"/>
          <w:szCs w:val="24"/>
          <w:lang w:eastAsia="es-CO"/>
        </w:rPr>
        <w:t>funcionari</w:t>
      </w:r>
      <w:r w:rsidR="00E2350E" w:rsidRPr="00B4502C">
        <w:rPr>
          <w:rFonts w:ascii="Arial" w:eastAsia="Times New Roman" w:hAnsi="Arial" w:cs="Arial"/>
          <w:sz w:val="24"/>
          <w:szCs w:val="24"/>
          <w:lang w:eastAsia="es-CO"/>
        </w:rPr>
        <w:t>o</w:t>
      </w:r>
      <w:r w:rsidRPr="00B4502C">
        <w:rPr>
          <w:rFonts w:ascii="Arial" w:eastAsia="Times New Roman" w:hAnsi="Arial" w:cs="Arial"/>
          <w:sz w:val="24"/>
          <w:szCs w:val="24"/>
          <w:lang w:eastAsia="es-CO"/>
        </w:rPr>
        <w:t xml:space="preserve"> de primer grado, empezó por precisar que las juntas de calificación deben emitir el concepto técnico respectivo siguiendo las directrices y procedimientos establecidos en el Manual </w:t>
      </w:r>
      <w:r w:rsidR="005F2441" w:rsidRPr="00B4502C">
        <w:rPr>
          <w:rFonts w:ascii="Arial" w:eastAsia="Times New Roman" w:hAnsi="Arial" w:cs="Arial"/>
          <w:sz w:val="24"/>
          <w:szCs w:val="24"/>
          <w:lang w:eastAsia="es-CO"/>
        </w:rPr>
        <w:t>Ú</w:t>
      </w:r>
      <w:r w:rsidRPr="00B4502C">
        <w:rPr>
          <w:rFonts w:ascii="Arial" w:eastAsia="Times New Roman" w:hAnsi="Arial" w:cs="Arial"/>
          <w:sz w:val="24"/>
          <w:szCs w:val="24"/>
          <w:lang w:eastAsia="es-CO"/>
        </w:rPr>
        <w:t xml:space="preserve">nico </w:t>
      </w:r>
      <w:r w:rsidR="005F2441" w:rsidRPr="00B4502C">
        <w:rPr>
          <w:rFonts w:ascii="Arial" w:eastAsia="Times New Roman" w:hAnsi="Arial" w:cs="Arial"/>
          <w:sz w:val="24"/>
          <w:szCs w:val="24"/>
          <w:lang w:eastAsia="es-CO"/>
        </w:rPr>
        <w:t>de</w:t>
      </w:r>
      <w:r w:rsidRPr="00B4502C">
        <w:rPr>
          <w:rFonts w:ascii="Arial" w:eastAsia="Times New Roman" w:hAnsi="Arial" w:cs="Arial"/>
          <w:sz w:val="24"/>
          <w:szCs w:val="24"/>
          <w:lang w:eastAsia="es-CO"/>
        </w:rPr>
        <w:t xml:space="preserve"> Calificación de Invalidez regulado en el Decreto 917 de 1999 o Decreto 1507 de 2014, según </w:t>
      </w:r>
      <w:r w:rsidR="005F2441" w:rsidRPr="00B4502C">
        <w:rPr>
          <w:rFonts w:ascii="Arial" w:eastAsia="Times New Roman" w:hAnsi="Arial" w:cs="Arial"/>
          <w:sz w:val="24"/>
          <w:szCs w:val="24"/>
          <w:lang w:eastAsia="es-CO"/>
        </w:rPr>
        <w:t>el caso</w:t>
      </w:r>
      <w:r w:rsidRPr="00B4502C">
        <w:rPr>
          <w:rFonts w:ascii="Arial" w:eastAsia="Times New Roman" w:hAnsi="Arial" w:cs="Arial"/>
          <w:sz w:val="24"/>
          <w:szCs w:val="24"/>
          <w:lang w:eastAsia="es-CO"/>
        </w:rPr>
        <w:t xml:space="preserve">, agregando que sus decisiones deben estar motivadas en elementos de prueba, sin que deba dárseles en todo caso la categoría de pruebas calificadas o exclusivas para la determinación de los ítems que la componen, pues para este tipo de asuntos no existe prueba solemne, </w:t>
      </w:r>
      <w:r w:rsidR="005F2441" w:rsidRPr="00B4502C">
        <w:rPr>
          <w:rFonts w:ascii="Arial" w:eastAsia="Times New Roman" w:hAnsi="Arial" w:cs="Arial"/>
          <w:sz w:val="24"/>
          <w:szCs w:val="24"/>
          <w:lang w:eastAsia="es-CO"/>
        </w:rPr>
        <w:t>como</w:t>
      </w:r>
      <w:r w:rsidRPr="00B4502C">
        <w:rPr>
          <w:rFonts w:ascii="Arial" w:eastAsia="Times New Roman" w:hAnsi="Arial" w:cs="Arial"/>
          <w:sz w:val="24"/>
          <w:szCs w:val="24"/>
          <w:lang w:eastAsia="es-CO"/>
        </w:rPr>
        <w:t xml:space="preserve"> lo ha precisado el órgano de cierre de la especialidad laboral.</w:t>
      </w:r>
    </w:p>
    <w:p w14:paraId="712089DF" w14:textId="77777777" w:rsidR="0085127A" w:rsidRPr="00B4502C" w:rsidRDefault="0085127A" w:rsidP="00B4502C">
      <w:pPr>
        <w:spacing w:after="0"/>
        <w:jc w:val="both"/>
        <w:textAlignment w:val="baseline"/>
        <w:rPr>
          <w:rFonts w:ascii="Arial" w:eastAsia="Times New Roman" w:hAnsi="Arial" w:cs="Arial"/>
          <w:sz w:val="24"/>
          <w:szCs w:val="24"/>
          <w:lang w:eastAsia="es-CO"/>
        </w:rPr>
      </w:pPr>
    </w:p>
    <w:p w14:paraId="08561DB6" w14:textId="77777777" w:rsidR="008065D4" w:rsidRPr="00B4502C" w:rsidRDefault="0085127A" w:rsidP="00B4502C">
      <w:pPr>
        <w:spacing w:after="0"/>
        <w:jc w:val="both"/>
        <w:textAlignment w:val="baseline"/>
        <w:rPr>
          <w:rFonts w:ascii="Arial" w:eastAsia="Times New Roman" w:hAnsi="Arial" w:cs="Arial"/>
          <w:sz w:val="24"/>
          <w:szCs w:val="24"/>
          <w:lang w:eastAsia="es-CO"/>
        </w:rPr>
      </w:pPr>
      <w:r w:rsidRPr="00B4502C">
        <w:rPr>
          <w:rFonts w:ascii="Arial" w:eastAsia="Times New Roman" w:hAnsi="Arial" w:cs="Arial"/>
          <w:sz w:val="24"/>
          <w:szCs w:val="24"/>
          <w:lang w:eastAsia="es-CO"/>
        </w:rPr>
        <w:t xml:space="preserve">Seguidamente, </w:t>
      </w:r>
      <w:r w:rsidR="00437A47" w:rsidRPr="00B4502C">
        <w:rPr>
          <w:rFonts w:ascii="Arial" w:eastAsia="Times New Roman" w:hAnsi="Arial" w:cs="Arial"/>
          <w:sz w:val="24"/>
          <w:szCs w:val="24"/>
          <w:lang w:eastAsia="es-CO"/>
        </w:rPr>
        <w:t xml:space="preserve">aludió que </w:t>
      </w:r>
      <w:r w:rsidR="008065D4" w:rsidRPr="00B4502C">
        <w:rPr>
          <w:rFonts w:ascii="Arial" w:eastAsia="Times New Roman" w:hAnsi="Arial" w:cs="Arial"/>
          <w:sz w:val="24"/>
          <w:szCs w:val="24"/>
          <w:lang w:eastAsia="es-CO"/>
        </w:rPr>
        <w:t xml:space="preserve">en tratándose de las enfermedades crónicas, degenerativas y congénitas, debe verificarse el momento en que el afiliado </w:t>
      </w:r>
      <w:r w:rsidR="00437A47" w:rsidRPr="00B4502C">
        <w:rPr>
          <w:rFonts w:ascii="Arial" w:eastAsia="Times New Roman" w:hAnsi="Arial" w:cs="Arial"/>
          <w:sz w:val="24"/>
          <w:szCs w:val="24"/>
          <w:lang w:eastAsia="es-CO"/>
        </w:rPr>
        <w:t xml:space="preserve">alcanza el </w:t>
      </w:r>
      <w:r w:rsidR="00437A47" w:rsidRPr="00B4502C">
        <w:rPr>
          <w:rFonts w:ascii="Arial" w:eastAsia="Times New Roman" w:hAnsi="Arial" w:cs="Arial"/>
          <w:sz w:val="24"/>
          <w:szCs w:val="24"/>
          <w:lang w:eastAsia="es-CO"/>
        </w:rPr>
        <w:lastRenderedPageBreak/>
        <w:t xml:space="preserve">grado de invalidez definitivo </w:t>
      </w:r>
      <w:r w:rsidR="008065D4" w:rsidRPr="00B4502C">
        <w:rPr>
          <w:rFonts w:ascii="Arial" w:eastAsia="Times New Roman" w:hAnsi="Arial" w:cs="Arial"/>
          <w:sz w:val="24"/>
          <w:szCs w:val="24"/>
          <w:lang w:eastAsia="es-CO"/>
        </w:rPr>
        <w:t xml:space="preserve">para efectos de verificar el cumplimiento de los requisitos para acceder a la pensión de invalidez, pues en estos casos la capacidad se pierde en forma paulatina, tal como lo han precisado las altas cortes. En ese sentido, </w:t>
      </w:r>
      <w:r w:rsidRPr="00B4502C">
        <w:rPr>
          <w:rFonts w:ascii="Arial" w:eastAsia="Times New Roman" w:hAnsi="Arial" w:cs="Arial"/>
          <w:sz w:val="24"/>
          <w:szCs w:val="24"/>
          <w:lang w:eastAsia="es-CO"/>
        </w:rPr>
        <w:t xml:space="preserve">luego de valorar las pruebas allegadas al plenario, estimó </w:t>
      </w:r>
      <w:r w:rsidR="001645C6" w:rsidRPr="00B4502C">
        <w:rPr>
          <w:rFonts w:ascii="Arial" w:eastAsia="Times New Roman" w:hAnsi="Arial" w:cs="Arial"/>
          <w:sz w:val="24"/>
          <w:szCs w:val="24"/>
          <w:lang w:eastAsia="es-CO"/>
        </w:rPr>
        <w:t>con base en el dictamen emitido por la Junta Regional de Calificación de Invalidez del Quindío, decretado como prueba</w:t>
      </w:r>
      <w:r w:rsidR="00E851D6" w:rsidRPr="00B4502C">
        <w:rPr>
          <w:rFonts w:ascii="Arial" w:eastAsia="Times New Roman" w:hAnsi="Arial" w:cs="Arial"/>
          <w:sz w:val="24"/>
          <w:szCs w:val="24"/>
          <w:lang w:eastAsia="es-CO"/>
        </w:rPr>
        <w:t xml:space="preserve"> </w:t>
      </w:r>
      <w:r w:rsidR="00155392" w:rsidRPr="00B4502C">
        <w:rPr>
          <w:rFonts w:ascii="Arial" w:eastAsia="Times New Roman" w:hAnsi="Arial" w:cs="Arial"/>
          <w:sz w:val="24"/>
          <w:szCs w:val="24"/>
          <w:lang w:eastAsia="es-CO"/>
        </w:rPr>
        <w:t>de oficio</w:t>
      </w:r>
      <w:r w:rsidR="001645C6" w:rsidRPr="00B4502C">
        <w:rPr>
          <w:rFonts w:ascii="Arial" w:eastAsia="Times New Roman" w:hAnsi="Arial" w:cs="Arial"/>
          <w:sz w:val="24"/>
          <w:szCs w:val="24"/>
          <w:lang w:eastAsia="es-CO"/>
        </w:rPr>
        <w:t>,</w:t>
      </w:r>
      <w:r w:rsidR="00437A47" w:rsidRPr="00B4502C">
        <w:rPr>
          <w:rFonts w:ascii="Arial" w:eastAsia="Times New Roman" w:hAnsi="Arial" w:cs="Arial"/>
          <w:sz w:val="24"/>
          <w:szCs w:val="24"/>
          <w:lang w:eastAsia="es-CO"/>
        </w:rPr>
        <w:t xml:space="preserve"> </w:t>
      </w:r>
      <w:r w:rsidR="001645C6" w:rsidRPr="00B4502C">
        <w:rPr>
          <w:rFonts w:ascii="Arial" w:eastAsia="Times New Roman" w:hAnsi="Arial" w:cs="Arial"/>
          <w:sz w:val="24"/>
          <w:szCs w:val="24"/>
          <w:lang w:eastAsia="es-CO"/>
        </w:rPr>
        <w:t>que la deficiencia por enfermedad cardiaca del demandante</w:t>
      </w:r>
      <w:r w:rsidR="00E851D6" w:rsidRPr="00B4502C">
        <w:rPr>
          <w:rFonts w:ascii="Arial" w:eastAsia="Times New Roman" w:hAnsi="Arial" w:cs="Arial"/>
          <w:sz w:val="24"/>
          <w:szCs w:val="24"/>
          <w:lang w:eastAsia="es-CO"/>
        </w:rPr>
        <w:t xml:space="preserve"> si bien</w:t>
      </w:r>
      <w:r w:rsidR="00E662EB" w:rsidRPr="00B4502C">
        <w:rPr>
          <w:rFonts w:ascii="Arial" w:eastAsia="Times New Roman" w:hAnsi="Arial" w:cs="Arial"/>
          <w:sz w:val="24"/>
          <w:szCs w:val="24"/>
          <w:lang w:eastAsia="es-CO"/>
        </w:rPr>
        <w:t xml:space="preserve"> tuvo su origen</w:t>
      </w:r>
      <w:r w:rsidR="00E851D6" w:rsidRPr="00B4502C">
        <w:rPr>
          <w:rFonts w:ascii="Arial" w:eastAsia="Times New Roman" w:hAnsi="Arial" w:cs="Arial"/>
          <w:sz w:val="24"/>
          <w:szCs w:val="24"/>
          <w:lang w:eastAsia="es-CO"/>
        </w:rPr>
        <w:t xml:space="preserve"> para el año 2010, </w:t>
      </w:r>
      <w:r w:rsidR="00E662EB" w:rsidRPr="00B4502C">
        <w:rPr>
          <w:rFonts w:ascii="Arial" w:eastAsia="Times New Roman" w:hAnsi="Arial" w:cs="Arial"/>
          <w:sz w:val="24"/>
          <w:szCs w:val="24"/>
          <w:lang w:eastAsia="es-CO"/>
        </w:rPr>
        <w:t xml:space="preserve">solo </w:t>
      </w:r>
      <w:r w:rsidR="00815C45" w:rsidRPr="00B4502C">
        <w:rPr>
          <w:rFonts w:ascii="Arial" w:eastAsia="Times New Roman" w:hAnsi="Arial" w:cs="Arial"/>
          <w:sz w:val="24"/>
          <w:szCs w:val="24"/>
          <w:lang w:eastAsia="es-CO"/>
        </w:rPr>
        <w:t>hasta</w:t>
      </w:r>
      <w:r w:rsidR="00E851D6" w:rsidRPr="00B4502C">
        <w:rPr>
          <w:rFonts w:ascii="Arial" w:eastAsia="Times New Roman" w:hAnsi="Arial" w:cs="Arial"/>
          <w:sz w:val="24"/>
          <w:szCs w:val="24"/>
          <w:lang w:eastAsia="es-CO"/>
        </w:rPr>
        <w:t xml:space="preserve"> el 21 de febrero de 2015, </w:t>
      </w:r>
      <w:r w:rsidR="0077346B" w:rsidRPr="00B4502C">
        <w:rPr>
          <w:rFonts w:ascii="Arial" w:eastAsia="Times New Roman" w:hAnsi="Arial" w:cs="Arial"/>
          <w:sz w:val="24"/>
          <w:szCs w:val="24"/>
          <w:lang w:eastAsia="es-CO"/>
        </w:rPr>
        <w:t xml:space="preserve">cuando se </w:t>
      </w:r>
      <w:r w:rsidR="00E851D6" w:rsidRPr="00B4502C">
        <w:rPr>
          <w:rFonts w:ascii="Arial" w:eastAsia="Times New Roman" w:hAnsi="Arial" w:cs="Arial"/>
          <w:sz w:val="24"/>
          <w:szCs w:val="24"/>
          <w:lang w:eastAsia="es-CO"/>
        </w:rPr>
        <w:t xml:space="preserve">practicó al demandante un ecocardiograma, </w:t>
      </w:r>
      <w:r w:rsidR="00E662EB" w:rsidRPr="00B4502C">
        <w:rPr>
          <w:rFonts w:ascii="Arial" w:eastAsia="Times New Roman" w:hAnsi="Arial" w:cs="Arial"/>
          <w:sz w:val="24"/>
          <w:szCs w:val="24"/>
          <w:lang w:eastAsia="es-CO"/>
        </w:rPr>
        <w:t xml:space="preserve">se </w:t>
      </w:r>
      <w:r w:rsidR="0077346B" w:rsidRPr="00B4502C">
        <w:rPr>
          <w:rFonts w:ascii="Arial" w:eastAsia="Times New Roman" w:hAnsi="Arial" w:cs="Arial"/>
          <w:sz w:val="24"/>
          <w:szCs w:val="24"/>
          <w:lang w:eastAsia="es-CO"/>
        </w:rPr>
        <w:t xml:space="preserve">pudo establecer </w:t>
      </w:r>
      <w:r w:rsidR="00E662EB" w:rsidRPr="00B4502C">
        <w:rPr>
          <w:rFonts w:ascii="Arial" w:eastAsia="Times New Roman" w:hAnsi="Arial" w:cs="Arial"/>
          <w:sz w:val="24"/>
          <w:szCs w:val="24"/>
          <w:lang w:eastAsia="es-CO"/>
        </w:rPr>
        <w:t xml:space="preserve">que </w:t>
      </w:r>
      <w:r w:rsidR="00E851D6" w:rsidRPr="00B4502C">
        <w:rPr>
          <w:rFonts w:ascii="Arial" w:eastAsia="Times New Roman" w:hAnsi="Arial" w:cs="Arial"/>
          <w:sz w:val="24"/>
          <w:szCs w:val="24"/>
          <w:lang w:eastAsia="es-CO"/>
        </w:rPr>
        <w:t xml:space="preserve">tenía compromiso en la movilidad segmentaria, función sistólica disminuida y disfunción histórica, insuficiencia aortica moderada e insuficiencia tricúspidea moderada, siendo en ese momento en que se estructuró su estado invalidante, </w:t>
      </w:r>
      <w:r w:rsidR="0077346B" w:rsidRPr="00B4502C">
        <w:rPr>
          <w:rFonts w:ascii="Arial" w:eastAsia="Times New Roman" w:hAnsi="Arial" w:cs="Arial"/>
          <w:sz w:val="24"/>
          <w:szCs w:val="24"/>
          <w:lang w:eastAsia="es-CO"/>
        </w:rPr>
        <w:t>pues en la</w:t>
      </w:r>
      <w:r w:rsidR="00815C45" w:rsidRPr="00B4502C">
        <w:rPr>
          <w:rFonts w:ascii="Arial" w:eastAsia="Times New Roman" w:hAnsi="Arial" w:cs="Arial"/>
          <w:sz w:val="24"/>
          <w:szCs w:val="24"/>
          <w:lang w:eastAsia="es-CO"/>
        </w:rPr>
        <w:t xml:space="preserve"> historia clínica</w:t>
      </w:r>
      <w:r w:rsidR="0077346B" w:rsidRPr="00B4502C">
        <w:rPr>
          <w:rFonts w:ascii="Arial" w:eastAsia="Times New Roman" w:hAnsi="Arial" w:cs="Arial"/>
          <w:sz w:val="24"/>
          <w:szCs w:val="24"/>
          <w:lang w:eastAsia="es-CO"/>
        </w:rPr>
        <w:t xml:space="preserve"> no reposa </w:t>
      </w:r>
      <w:r w:rsidR="00815C45" w:rsidRPr="00B4502C">
        <w:rPr>
          <w:rFonts w:ascii="Arial" w:eastAsia="Times New Roman" w:hAnsi="Arial" w:cs="Arial"/>
          <w:sz w:val="24"/>
          <w:szCs w:val="24"/>
          <w:lang w:eastAsia="es-CO"/>
        </w:rPr>
        <w:t>documento alguno que</w:t>
      </w:r>
      <w:r w:rsidR="0077346B" w:rsidRPr="00B4502C">
        <w:rPr>
          <w:rFonts w:ascii="Arial" w:eastAsia="Times New Roman" w:hAnsi="Arial" w:cs="Arial"/>
          <w:sz w:val="24"/>
          <w:szCs w:val="24"/>
          <w:lang w:eastAsia="es-CO"/>
        </w:rPr>
        <w:t xml:space="preserve"> permita establecer que </w:t>
      </w:r>
      <w:r w:rsidR="00E851D6" w:rsidRPr="00B4502C">
        <w:rPr>
          <w:rFonts w:ascii="Arial" w:eastAsia="Times New Roman" w:hAnsi="Arial" w:cs="Arial"/>
          <w:sz w:val="24"/>
          <w:szCs w:val="24"/>
          <w:lang w:eastAsia="es-CO"/>
        </w:rPr>
        <w:t>con anterioridad la enfermedad tenía la gravedad suficiente</w:t>
      </w:r>
      <w:r w:rsidR="0077346B" w:rsidRPr="00B4502C">
        <w:rPr>
          <w:rFonts w:ascii="Arial" w:eastAsia="Times New Roman" w:hAnsi="Arial" w:cs="Arial"/>
          <w:sz w:val="24"/>
          <w:szCs w:val="24"/>
          <w:lang w:eastAsia="es-CO"/>
        </w:rPr>
        <w:t xml:space="preserve"> para que en conjunto con l</w:t>
      </w:r>
      <w:r w:rsidR="00E851D6" w:rsidRPr="00B4502C">
        <w:rPr>
          <w:rFonts w:ascii="Arial" w:eastAsia="Times New Roman" w:hAnsi="Arial" w:cs="Arial"/>
          <w:sz w:val="24"/>
          <w:szCs w:val="24"/>
          <w:lang w:eastAsia="es-CO"/>
        </w:rPr>
        <w:t>as demás deficiencias, remontar</w:t>
      </w:r>
      <w:r w:rsidR="0077346B" w:rsidRPr="00B4502C">
        <w:rPr>
          <w:rFonts w:ascii="Arial" w:eastAsia="Times New Roman" w:hAnsi="Arial" w:cs="Arial"/>
          <w:sz w:val="24"/>
          <w:szCs w:val="24"/>
          <w:lang w:eastAsia="es-CO"/>
        </w:rPr>
        <w:t>a</w:t>
      </w:r>
      <w:r w:rsidR="00E851D6" w:rsidRPr="00B4502C">
        <w:rPr>
          <w:rFonts w:ascii="Arial" w:eastAsia="Times New Roman" w:hAnsi="Arial" w:cs="Arial"/>
          <w:sz w:val="24"/>
          <w:szCs w:val="24"/>
          <w:lang w:eastAsia="es-CO"/>
        </w:rPr>
        <w:t xml:space="preserve"> el porcentaje de pérdida de capacidad laboral en un 50% o más</w:t>
      </w:r>
      <w:r w:rsidR="0077346B" w:rsidRPr="00B4502C">
        <w:rPr>
          <w:rFonts w:ascii="Arial" w:eastAsia="Times New Roman" w:hAnsi="Arial" w:cs="Arial"/>
          <w:sz w:val="24"/>
          <w:szCs w:val="24"/>
          <w:lang w:eastAsia="es-CO"/>
        </w:rPr>
        <w:t xml:space="preserve">; agregando que tampoco existe prueba que acredite algún trastorno mental anterior que fundamente lo certificado por el psiquiatra el 23 de agosto de 2016. </w:t>
      </w:r>
    </w:p>
    <w:p w14:paraId="6ABE7F98" w14:textId="77777777" w:rsidR="008065D4" w:rsidRPr="00B4502C" w:rsidRDefault="008065D4" w:rsidP="00B4502C">
      <w:pPr>
        <w:spacing w:after="0"/>
        <w:jc w:val="both"/>
        <w:textAlignment w:val="baseline"/>
        <w:rPr>
          <w:rFonts w:ascii="Arial" w:eastAsia="Times New Roman" w:hAnsi="Arial" w:cs="Arial"/>
          <w:sz w:val="24"/>
          <w:szCs w:val="24"/>
          <w:highlight w:val="yellow"/>
          <w:lang w:eastAsia="es-CO"/>
        </w:rPr>
      </w:pPr>
    </w:p>
    <w:p w14:paraId="2931D811" w14:textId="77777777" w:rsidR="0085127A" w:rsidRPr="00B4502C" w:rsidRDefault="0085127A" w:rsidP="00B4502C">
      <w:pPr>
        <w:spacing w:after="0"/>
        <w:jc w:val="both"/>
        <w:textAlignment w:val="baseline"/>
        <w:rPr>
          <w:rFonts w:ascii="Arial" w:eastAsia="Times New Roman" w:hAnsi="Arial" w:cs="Arial"/>
          <w:sz w:val="24"/>
          <w:szCs w:val="24"/>
          <w:lang w:eastAsia="es-CO"/>
        </w:rPr>
      </w:pPr>
      <w:r w:rsidRPr="00B4502C">
        <w:rPr>
          <w:rFonts w:ascii="Arial" w:eastAsia="Times New Roman" w:hAnsi="Arial" w:cs="Arial"/>
          <w:sz w:val="24"/>
          <w:szCs w:val="24"/>
          <w:lang w:eastAsia="es-CO"/>
        </w:rPr>
        <w:t xml:space="preserve">Por lo anterior, </w:t>
      </w:r>
      <w:r w:rsidR="000803D4" w:rsidRPr="00B4502C">
        <w:rPr>
          <w:rFonts w:ascii="Arial" w:eastAsia="Times New Roman" w:hAnsi="Arial" w:cs="Arial"/>
          <w:sz w:val="24"/>
          <w:szCs w:val="24"/>
          <w:lang w:eastAsia="es-CO"/>
        </w:rPr>
        <w:t>modificó en forma parcial el dictamen de calificación N.10070191-383 expedido el 19 de abril de 2017 por la Junta Regional de Calificación de Invalidez de Risaralda, en el sentido de fijar la fecha de estructuración de invalidez del señor Leonel Gallego Salcedo para el 21 de febrero de 2015. D</w:t>
      </w:r>
      <w:r w:rsidRPr="00B4502C">
        <w:rPr>
          <w:rFonts w:ascii="Arial" w:eastAsia="Times New Roman" w:hAnsi="Arial" w:cs="Arial"/>
          <w:sz w:val="24"/>
          <w:szCs w:val="24"/>
          <w:lang w:eastAsia="es-CO"/>
        </w:rPr>
        <w:t xml:space="preserve">eclaró </w:t>
      </w:r>
      <w:r w:rsidR="000803D4" w:rsidRPr="00B4502C">
        <w:rPr>
          <w:rFonts w:ascii="Arial" w:eastAsia="Times New Roman" w:hAnsi="Arial" w:cs="Arial"/>
          <w:sz w:val="24"/>
          <w:szCs w:val="24"/>
          <w:lang w:eastAsia="es-CO"/>
        </w:rPr>
        <w:t xml:space="preserve">no </w:t>
      </w:r>
      <w:r w:rsidRPr="00B4502C">
        <w:rPr>
          <w:rFonts w:ascii="Arial" w:eastAsia="Times New Roman" w:hAnsi="Arial" w:cs="Arial"/>
          <w:sz w:val="24"/>
          <w:szCs w:val="24"/>
          <w:lang w:eastAsia="es-CO"/>
        </w:rPr>
        <w:t>probadas las excepciones</w:t>
      </w:r>
      <w:r w:rsidR="000803D4" w:rsidRPr="00B4502C">
        <w:rPr>
          <w:rFonts w:ascii="Arial" w:eastAsia="Times New Roman" w:hAnsi="Arial" w:cs="Arial"/>
          <w:sz w:val="24"/>
          <w:szCs w:val="24"/>
          <w:lang w:eastAsia="es-CO"/>
        </w:rPr>
        <w:t xml:space="preserve"> elevadas por la junta accionada, y la condenó en costas procesales en un 100 % de las causadas en favor del actor. </w:t>
      </w:r>
    </w:p>
    <w:p w14:paraId="783AC297" w14:textId="77777777" w:rsidR="000803D4" w:rsidRPr="00B4502C" w:rsidRDefault="000803D4" w:rsidP="00B4502C">
      <w:pPr>
        <w:spacing w:after="0"/>
        <w:jc w:val="both"/>
        <w:textAlignment w:val="baseline"/>
        <w:rPr>
          <w:rFonts w:ascii="Arial" w:eastAsia="Times New Roman" w:hAnsi="Arial" w:cs="Arial"/>
          <w:sz w:val="24"/>
          <w:szCs w:val="24"/>
          <w:lang w:eastAsia="es-CO"/>
        </w:rPr>
      </w:pPr>
    </w:p>
    <w:p w14:paraId="01480076" w14:textId="77777777" w:rsidR="000803D4" w:rsidRPr="00B4502C" w:rsidRDefault="0085127A" w:rsidP="00B4502C">
      <w:pPr>
        <w:spacing w:after="0"/>
        <w:jc w:val="both"/>
        <w:textAlignment w:val="baseline"/>
        <w:rPr>
          <w:rFonts w:ascii="Arial" w:eastAsia="Times New Roman" w:hAnsi="Arial" w:cs="Arial"/>
          <w:sz w:val="24"/>
          <w:szCs w:val="24"/>
          <w:lang w:eastAsia="es-CO"/>
        </w:rPr>
      </w:pPr>
      <w:r w:rsidRPr="00B4502C">
        <w:rPr>
          <w:rFonts w:ascii="Arial" w:eastAsia="Times New Roman" w:hAnsi="Arial" w:cs="Arial"/>
          <w:sz w:val="24"/>
          <w:szCs w:val="24"/>
          <w:lang w:eastAsia="es-CO"/>
        </w:rPr>
        <w:t xml:space="preserve">Inconforme con la decisión, </w:t>
      </w:r>
      <w:r w:rsidR="000803D4" w:rsidRPr="00B4502C">
        <w:rPr>
          <w:rFonts w:ascii="Arial" w:eastAsia="Times New Roman" w:hAnsi="Arial" w:cs="Arial"/>
          <w:sz w:val="24"/>
          <w:szCs w:val="24"/>
          <w:lang w:eastAsia="es-CO"/>
        </w:rPr>
        <w:t xml:space="preserve">tanto la parte actora como la Junta Regional accionada presentaron recurso de apelación en los siguientes términos: </w:t>
      </w:r>
    </w:p>
    <w:p w14:paraId="42466E08" w14:textId="77777777" w:rsidR="000803D4" w:rsidRPr="00B4502C" w:rsidRDefault="000803D4" w:rsidP="00B4502C">
      <w:pPr>
        <w:spacing w:after="0"/>
        <w:jc w:val="both"/>
        <w:textAlignment w:val="baseline"/>
        <w:rPr>
          <w:rFonts w:ascii="Arial" w:eastAsia="Times New Roman" w:hAnsi="Arial" w:cs="Arial"/>
          <w:sz w:val="24"/>
          <w:szCs w:val="24"/>
          <w:lang w:eastAsia="es-CO"/>
        </w:rPr>
      </w:pPr>
    </w:p>
    <w:p w14:paraId="22F80778" w14:textId="02995B9B" w:rsidR="00523983" w:rsidRPr="00B4502C" w:rsidRDefault="000803D4" w:rsidP="00B4502C">
      <w:pPr>
        <w:spacing w:after="0"/>
        <w:jc w:val="both"/>
        <w:textAlignment w:val="baseline"/>
        <w:rPr>
          <w:rFonts w:ascii="Arial" w:eastAsia="Times New Roman" w:hAnsi="Arial" w:cs="Arial"/>
          <w:sz w:val="24"/>
          <w:szCs w:val="24"/>
          <w:lang w:eastAsia="es-CO"/>
        </w:rPr>
      </w:pPr>
      <w:r w:rsidRPr="00B4502C">
        <w:rPr>
          <w:rFonts w:ascii="Arial" w:eastAsia="Times New Roman" w:hAnsi="Arial" w:cs="Arial"/>
          <w:sz w:val="24"/>
          <w:szCs w:val="24"/>
          <w:lang w:eastAsia="es-CO"/>
        </w:rPr>
        <w:t>E</w:t>
      </w:r>
      <w:r w:rsidR="0085127A" w:rsidRPr="00B4502C">
        <w:rPr>
          <w:rFonts w:ascii="Arial" w:eastAsia="Times New Roman" w:hAnsi="Arial" w:cs="Arial"/>
          <w:sz w:val="24"/>
          <w:szCs w:val="24"/>
          <w:lang w:eastAsia="es-CO"/>
        </w:rPr>
        <w:t xml:space="preserve">l vocero judicial de la parte </w:t>
      </w:r>
      <w:r w:rsidR="00E04010" w:rsidRPr="00B4502C">
        <w:rPr>
          <w:rFonts w:ascii="Arial" w:eastAsia="Times New Roman" w:hAnsi="Arial" w:cs="Arial"/>
          <w:sz w:val="24"/>
          <w:szCs w:val="24"/>
          <w:lang w:eastAsia="es-CO"/>
        </w:rPr>
        <w:t>actora</w:t>
      </w:r>
      <w:r w:rsidR="00401FF0" w:rsidRPr="00B4502C">
        <w:rPr>
          <w:rFonts w:ascii="Arial" w:eastAsia="Times New Roman" w:hAnsi="Arial" w:cs="Arial"/>
          <w:sz w:val="24"/>
          <w:szCs w:val="24"/>
          <w:lang w:eastAsia="es-CO"/>
        </w:rPr>
        <w:t xml:space="preserve"> </w:t>
      </w:r>
      <w:r w:rsidR="00E04010" w:rsidRPr="00B4502C">
        <w:rPr>
          <w:rFonts w:ascii="Arial" w:eastAsia="Times New Roman" w:hAnsi="Arial" w:cs="Arial"/>
          <w:sz w:val="24"/>
          <w:szCs w:val="24"/>
          <w:lang w:eastAsia="es-CO"/>
        </w:rPr>
        <w:t>solicita</w:t>
      </w:r>
      <w:r w:rsidR="00401FF0" w:rsidRPr="00B4502C">
        <w:rPr>
          <w:rFonts w:ascii="Arial" w:eastAsia="Times New Roman" w:hAnsi="Arial" w:cs="Arial"/>
          <w:sz w:val="24"/>
          <w:szCs w:val="24"/>
          <w:lang w:eastAsia="es-CO"/>
        </w:rPr>
        <w:t xml:space="preserve"> se verifique el historial clínico</w:t>
      </w:r>
      <w:r w:rsidR="00E04010" w:rsidRPr="00B4502C">
        <w:rPr>
          <w:rFonts w:ascii="Arial" w:eastAsia="Times New Roman" w:hAnsi="Arial" w:cs="Arial"/>
          <w:sz w:val="24"/>
          <w:szCs w:val="24"/>
          <w:lang w:eastAsia="es-CO"/>
        </w:rPr>
        <w:t xml:space="preserve">, </w:t>
      </w:r>
      <w:r w:rsidR="00401FF0" w:rsidRPr="00B4502C">
        <w:rPr>
          <w:rFonts w:ascii="Arial" w:eastAsia="Times New Roman" w:hAnsi="Arial" w:cs="Arial"/>
          <w:sz w:val="24"/>
          <w:szCs w:val="24"/>
          <w:lang w:eastAsia="es-CO"/>
        </w:rPr>
        <w:t>principalmente</w:t>
      </w:r>
      <w:r w:rsidR="00787EAB" w:rsidRPr="00B4502C">
        <w:rPr>
          <w:rFonts w:ascii="Arial" w:eastAsia="Times New Roman" w:hAnsi="Arial" w:cs="Arial"/>
          <w:sz w:val="24"/>
          <w:szCs w:val="24"/>
          <w:lang w:eastAsia="es-CO"/>
        </w:rPr>
        <w:t xml:space="preserve">, </w:t>
      </w:r>
      <w:r w:rsidR="00401FF0" w:rsidRPr="00B4502C">
        <w:rPr>
          <w:rFonts w:ascii="Arial" w:eastAsia="Times New Roman" w:hAnsi="Arial" w:cs="Arial"/>
          <w:sz w:val="24"/>
          <w:szCs w:val="24"/>
          <w:lang w:eastAsia="es-CO"/>
        </w:rPr>
        <w:t xml:space="preserve">lo que tiene que ver con </w:t>
      </w:r>
      <w:r w:rsidR="00E04010" w:rsidRPr="00B4502C">
        <w:rPr>
          <w:rFonts w:ascii="Arial" w:eastAsia="Times New Roman" w:hAnsi="Arial" w:cs="Arial"/>
          <w:sz w:val="24"/>
          <w:szCs w:val="24"/>
          <w:lang w:eastAsia="es-CO"/>
        </w:rPr>
        <w:t xml:space="preserve">el </w:t>
      </w:r>
      <w:r w:rsidR="00401FF0" w:rsidRPr="00B4502C">
        <w:rPr>
          <w:rFonts w:ascii="Arial" w:eastAsia="Times New Roman" w:hAnsi="Arial" w:cs="Arial"/>
          <w:sz w:val="24"/>
          <w:szCs w:val="24"/>
          <w:lang w:eastAsia="es-CO"/>
        </w:rPr>
        <w:t xml:space="preserve">antecedente cardiológico, </w:t>
      </w:r>
      <w:r w:rsidR="00807DC5" w:rsidRPr="00B4502C">
        <w:rPr>
          <w:rFonts w:ascii="Arial" w:eastAsia="Times New Roman" w:hAnsi="Arial" w:cs="Arial"/>
          <w:sz w:val="24"/>
          <w:szCs w:val="24"/>
          <w:lang w:eastAsia="es-CO"/>
        </w:rPr>
        <w:t xml:space="preserve">pues es </w:t>
      </w:r>
      <w:r w:rsidR="009923CE" w:rsidRPr="00B4502C">
        <w:rPr>
          <w:rFonts w:ascii="Arial" w:eastAsia="Times New Roman" w:hAnsi="Arial" w:cs="Arial"/>
          <w:sz w:val="24"/>
          <w:szCs w:val="24"/>
          <w:lang w:eastAsia="es-CO"/>
        </w:rPr>
        <w:t xml:space="preserve">la patología que afecta en mayor proporción </w:t>
      </w:r>
      <w:r w:rsidR="00807DC5" w:rsidRPr="00B4502C">
        <w:rPr>
          <w:rFonts w:ascii="Arial" w:eastAsia="Times New Roman" w:hAnsi="Arial" w:cs="Arial"/>
          <w:sz w:val="24"/>
          <w:szCs w:val="24"/>
          <w:lang w:eastAsia="es-CO"/>
        </w:rPr>
        <w:t>el estado de salud del demandante, a</w:t>
      </w:r>
      <w:r w:rsidR="009923CE" w:rsidRPr="00B4502C">
        <w:rPr>
          <w:rFonts w:ascii="Arial" w:eastAsia="Times New Roman" w:hAnsi="Arial" w:cs="Arial"/>
          <w:sz w:val="24"/>
          <w:szCs w:val="24"/>
          <w:lang w:eastAsia="es-CO"/>
        </w:rPr>
        <w:t>l igual que el</w:t>
      </w:r>
      <w:r w:rsidR="00401FF0" w:rsidRPr="00B4502C">
        <w:rPr>
          <w:rFonts w:ascii="Arial" w:eastAsia="Times New Roman" w:hAnsi="Arial" w:cs="Arial"/>
          <w:sz w:val="24"/>
          <w:szCs w:val="24"/>
          <w:lang w:eastAsia="es-CO"/>
        </w:rPr>
        <w:t xml:space="preserve"> antecedente </w:t>
      </w:r>
      <w:r w:rsidR="009923CE" w:rsidRPr="00B4502C">
        <w:rPr>
          <w:rFonts w:ascii="Arial" w:eastAsia="Times New Roman" w:hAnsi="Arial" w:cs="Arial"/>
          <w:sz w:val="24"/>
          <w:szCs w:val="24"/>
          <w:lang w:eastAsia="es-CO"/>
        </w:rPr>
        <w:t>de deficiencia por discapacidad intelectual y/o trastorno cognitivo de carácter congénito</w:t>
      </w:r>
      <w:r w:rsidR="00807DC5" w:rsidRPr="00B4502C">
        <w:rPr>
          <w:rFonts w:ascii="Arial" w:eastAsia="Times New Roman" w:hAnsi="Arial" w:cs="Arial"/>
          <w:sz w:val="24"/>
          <w:szCs w:val="24"/>
          <w:lang w:eastAsia="es-CO"/>
        </w:rPr>
        <w:t xml:space="preserve">, que viene </w:t>
      </w:r>
      <w:r w:rsidR="009923CE" w:rsidRPr="00B4502C">
        <w:rPr>
          <w:rFonts w:ascii="Arial" w:eastAsia="Times New Roman" w:hAnsi="Arial" w:cs="Arial"/>
          <w:sz w:val="24"/>
          <w:szCs w:val="24"/>
          <w:lang w:eastAsia="es-CO"/>
        </w:rPr>
        <w:t>desde el nacimiento</w:t>
      </w:r>
      <w:r w:rsidR="00523983" w:rsidRPr="00B4502C">
        <w:rPr>
          <w:rFonts w:ascii="Arial" w:eastAsia="Times New Roman" w:hAnsi="Arial" w:cs="Arial"/>
          <w:sz w:val="24"/>
          <w:szCs w:val="24"/>
          <w:lang w:eastAsia="es-CO"/>
        </w:rPr>
        <w:t xml:space="preserve"> y no apareció de manera intempestiva ni súbita</w:t>
      </w:r>
      <w:r w:rsidR="009923CE" w:rsidRPr="00B4502C">
        <w:rPr>
          <w:rFonts w:ascii="Arial" w:eastAsia="Times New Roman" w:hAnsi="Arial" w:cs="Arial"/>
          <w:sz w:val="24"/>
          <w:szCs w:val="24"/>
          <w:lang w:eastAsia="es-CO"/>
        </w:rPr>
        <w:t xml:space="preserve">, </w:t>
      </w:r>
      <w:r w:rsidR="00807DC5" w:rsidRPr="00B4502C">
        <w:rPr>
          <w:rFonts w:ascii="Arial" w:eastAsia="Times New Roman" w:hAnsi="Arial" w:cs="Arial"/>
          <w:sz w:val="24"/>
          <w:szCs w:val="24"/>
          <w:lang w:eastAsia="es-CO"/>
        </w:rPr>
        <w:t xml:space="preserve">el cual </w:t>
      </w:r>
      <w:r w:rsidR="009923CE" w:rsidRPr="00B4502C">
        <w:rPr>
          <w:rFonts w:ascii="Arial" w:eastAsia="Times New Roman" w:hAnsi="Arial" w:cs="Arial"/>
          <w:sz w:val="24"/>
          <w:szCs w:val="24"/>
          <w:lang w:eastAsia="es-CO"/>
        </w:rPr>
        <w:t xml:space="preserve">aparece registrado </w:t>
      </w:r>
      <w:r w:rsidR="00401FF0" w:rsidRPr="00B4502C">
        <w:rPr>
          <w:rFonts w:ascii="Arial" w:eastAsia="Times New Roman" w:hAnsi="Arial" w:cs="Arial"/>
          <w:sz w:val="24"/>
          <w:szCs w:val="24"/>
          <w:lang w:eastAsia="es-CO"/>
        </w:rPr>
        <w:t xml:space="preserve">en el dictamen </w:t>
      </w:r>
      <w:r w:rsidR="009923CE" w:rsidRPr="00B4502C">
        <w:rPr>
          <w:rFonts w:ascii="Arial" w:eastAsia="Times New Roman" w:hAnsi="Arial" w:cs="Arial"/>
          <w:sz w:val="24"/>
          <w:szCs w:val="24"/>
          <w:lang w:eastAsia="es-CO"/>
        </w:rPr>
        <w:t>que se ataca</w:t>
      </w:r>
      <w:r w:rsidR="00401FF0" w:rsidRPr="00B4502C">
        <w:rPr>
          <w:rFonts w:ascii="Arial" w:eastAsia="Times New Roman" w:hAnsi="Arial" w:cs="Arial"/>
          <w:sz w:val="24"/>
          <w:szCs w:val="24"/>
          <w:lang w:eastAsia="es-CO"/>
        </w:rPr>
        <w:t xml:space="preserve">, </w:t>
      </w:r>
      <w:r w:rsidR="00807DC5" w:rsidRPr="00B4502C">
        <w:rPr>
          <w:rFonts w:ascii="Arial" w:eastAsia="Times New Roman" w:hAnsi="Arial" w:cs="Arial"/>
          <w:sz w:val="24"/>
          <w:szCs w:val="24"/>
          <w:lang w:eastAsia="es-CO"/>
        </w:rPr>
        <w:t>y que</w:t>
      </w:r>
      <w:r w:rsidR="009923CE" w:rsidRPr="00B4502C">
        <w:rPr>
          <w:rFonts w:ascii="Arial" w:eastAsia="Times New Roman" w:hAnsi="Arial" w:cs="Arial"/>
          <w:sz w:val="24"/>
          <w:szCs w:val="24"/>
          <w:lang w:eastAsia="es-CO"/>
        </w:rPr>
        <w:t xml:space="preserve"> no fue considerado por la Junta Regional de Calificación del Quindío, pues ello </w:t>
      </w:r>
      <w:r w:rsidR="00807DC5" w:rsidRPr="00B4502C">
        <w:rPr>
          <w:rFonts w:ascii="Arial" w:eastAsia="Times New Roman" w:hAnsi="Arial" w:cs="Arial"/>
          <w:sz w:val="24"/>
          <w:szCs w:val="24"/>
          <w:lang w:eastAsia="es-CO"/>
        </w:rPr>
        <w:t xml:space="preserve">en conjunto con las demás patologías y deficiencias </w:t>
      </w:r>
      <w:r w:rsidR="009923CE" w:rsidRPr="00B4502C">
        <w:rPr>
          <w:rFonts w:ascii="Arial" w:eastAsia="Times New Roman" w:hAnsi="Arial" w:cs="Arial"/>
          <w:sz w:val="24"/>
          <w:szCs w:val="24"/>
          <w:lang w:eastAsia="es-CO"/>
        </w:rPr>
        <w:t>permitiría establecer la invalidez se estructuró en el año 2012 como se solicita en la demanda</w:t>
      </w:r>
      <w:r w:rsidR="00523983" w:rsidRPr="00B4502C">
        <w:rPr>
          <w:rFonts w:ascii="Arial" w:eastAsia="Times New Roman" w:hAnsi="Arial" w:cs="Arial"/>
          <w:sz w:val="24"/>
          <w:szCs w:val="24"/>
          <w:lang w:eastAsia="es-CO"/>
        </w:rPr>
        <w:t>; agrega</w:t>
      </w:r>
      <w:r w:rsidR="00807DC5" w:rsidRPr="00B4502C">
        <w:rPr>
          <w:rFonts w:ascii="Arial" w:eastAsia="Times New Roman" w:hAnsi="Arial" w:cs="Arial"/>
          <w:sz w:val="24"/>
          <w:szCs w:val="24"/>
          <w:lang w:eastAsia="es-CO"/>
        </w:rPr>
        <w:t>ndo</w:t>
      </w:r>
      <w:r w:rsidR="00523983" w:rsidRPr="00B4502C">
        <w:rPr>
          <w:rFonts w:ascii="Arial" w:eastAsia="Times New Roman" w:hAnsi="Arial" w:cs="Arial"/>
          <w:sz w:val="24"/>
          <w:szCs w:val="24"/>
          <w:lang w:eastAsia="es-CO"/>
        </w:rPr>
        <w:t xml:space="preserve"> que </w:t>
      </w:r>
      <w:r w:rsidR="00401FF0" w:rsidRPr="00B4502C">
        <w:rPr>
          <w:rFonts w:ascii="Arial" w:eastAsia="Times New Roman" w:hAnsi="Arial" w:cs="Arial"/>
          <w:sz w:val="24"/>
          <w:szCs w:val="24"/>
          <w:lang w:eastAsia="es-CO"/>
        </w:rPr>
        <w:t xml:space="preserve">la situación cardiológica del demandante </w:t>
      </w:r>
      <w:r w:rsidR="00523983" w:rsidRPr="00B4502C">
        <w:rPr>
          <w:rFonts w:ascii="Arial" w:eastAsia="Times New Roman" w:hAnsi="Arial" w:cs="Arial"/>
          <w:sz w:val="24"/>
          <w:szCs w:val="24"/>
          <w:lang w:eastAsia="es-CO"/>
        </w:rPr>
        <w:t xml:space="preserve">para esa calenda </w:t>
      </w:r>
      <w:r w:rsidR="00401FF0" w:rsidRPr="00B4502C">
        <w:rPr>
          <w:rFonts w:ascii="Arial" w:eastAsia="Times New Roman" w:hAnsi="Arial" w:cs="Arial"/>
          <w:sz w:val="24"/>
          <w:szCs w:val="24"/>
          <w:lang w:eastAsia="es-CO"/>
        </w:rPr>
        <w:t xml:space="preserve">era grave y por eso </w:t>
      </w:r>
      <w:r w:rsidR="00807DC5" w:rsidRPr="00B4502C">
        <w:rPr>
          <w:rFonts w:ascii="Arial" w:eastAsia="Times New Roman" w:hAnsi="Arial" w:cs="Arial"/>
          <w:sz w:val="24"/>
          <w:szCs w:val="24"/>
          <w:lang w:eastAsia="es-CO"/>
        </w:rPr>
        <w:t xml:space="preserve">fue necesario que le insertaran </w:t>
      </w:r>
      <w:r w:rsidR="00401FF0" w:rsidRPr="00B4502C">
        <w:rPr>
          <w:rFonts w:ascii="Arial" w:eastAsia="Times New Roman" w:hAnsi="Arial" w:cs="Arial"/>
          <w:sz w:val="24"/>
          <w:szCs w:val="24"/>
          <w:lang w:eastAsia="es-CO"/>
        </w:rPr>
        <w:t>un dispositivo</w:t>
      </w:r>
      <w:r w:rsidR="00523983" w:rsidRPr="00B4502C">
        <w:rPr>
          <w:rFonts w:ascii="Arial" w:eastAsia="Times New Roman" w:hAnsi="Arial" w:cs="Arial"/>
          <w:sz w:val="24"/>
          <w:szCs w:val="24"/>
          <w:lang w:eastAsia="es-CO"/>
        </w:rPr>
        <w:t xml:space="preserve"> (marcapaso)</w:t>
      </w:r>
      <w:r w:rsidR="00401FF0" w:rsidRPr="00B4502C">
        <w:rPr>
          <w:rFonts w:ascii="Arial" w:eastAsia="Times New Roman" w:hAnsi="Arial" w:cs="Arial"/>
          <w:sz w:val="24"/>
          <w:szCs w:val="24"/>
          <w:lang w:eastAsia="es-CO"/>
        </w:rPr>
        <w:t xml:space="preserve">, </w:t>
      </w:r>
      <w:r w:rsidR="00807DC5" w:rsidRPr="00B4502C">
        <w:rPr>
          <w:rFonts w:ascii="Arial" w:eastAsia="Times New Roman" w:hAnsi="Arial" w:cs="Arial"/>
          <w:sz w:val="24"/>
          <w:szCs w:val="24"/>
          <w:lang w:eastAsia="es-CO"/>
        </w:rPr>
        <w:t xml:space="preserve">sin que pudiese volver a ejercer </w:t>
      </w:r>
      <w:r w:rsidR="00A535CF" w:rsidRPr="00B4502C">
        <w:rPr>
          <w:rFonts w:ascii="Arial" w:eastAsia="Times New Roman" w:hAnsi="Arial" w:cs="Arial"/>
          <w:sz w:val="24"/>
          <w:szCs w:val="24"/>
          <w:lang w:eastAsia="es-CO"/>
        </w:rPr>
        <w:t>su labor de agricultor</w:t>
      </w:r>
      <w:r w:rsidR="00523983" w:rsidRPr="00B4502C">
        <w:rPr>
          <w:rFonts w:ascii="Arial" w:eastAsia="Times New Roman" w:hAnsi="Arial" w:cs="Arial"/>
          <w:sz w:val="24"/>
          <w:szCs w:val="24"/>
          <w:lang w:eastAsia="es-CO"/>
        </w:rPr>
        <w:t xml:space="preserve">. </w:t>
      </w:r>
    </w:p>
    <w:p w14:paraId="20434E61" w14:textId="77777777" w:rsidR="00A535CF" w:rsidRPr="00B4502C" w:rsidRDefault="00A535CF" w:rsidP="00B4502C">
      <w:pPr>
        <w:spacing w:after="0"/>
        <w:jc w:val="both"/>
        <w:textAlignment w:val="baseline"/>
        <w:rPr>
          <w:rFonts w:ascii="Arial" w:eastAsia="Times New Roman" w:hAnsi="Arial" w:cs="Arial"/>
          <w:sz w:val="24"/>
          <w:szCs w:val="24"/>
          <w:lang w:eastAsia="es-CO"/>
        </w:rPr>
      </w:pPr>
    </w:p>
    <w:p w14:paraId="5122932A" w14:textId="77777777" w:rsidR="00A0231D" w:rsidRPr="00B4502C" w:rsidRDefault="00807DC5" w:rsidP="00B4502C">
      <w:pPr>
        <w:spacing w:after="0"/>
        <w:jc w:val="both"/>
        <w:textAlignment w:val="baseline"/>
        <w:rPr>
          <w:rFonts w:ascii="Arial" w:eastAsia="Times New Roman" w:hAnsi="Arial" w:cs="Arial"/>
          <w:sz w:val="24"/>
          <w:szCs w:val="24"/>
          <w:lang w:eastAsia="es-CO"/>
        </w:rPr>
      </w:pPr>
      <w:r w:rsidRPr="00B4502C">
        <w:rPr>
          <w:rFonts w:ascii="Arial" w:eastAsia="Times New Roman" w:hAnsi="Arial" w:cs="Arial"/>
          <w:sz w:val="24"/>
          <w:szCs w:val="24"/>
          <w:lang w:eastAsia="es-CO"/>
        </w:rPr>
        <w:t xml:space="preserve">Por su parte, el vocero judicial de la </w:t>
      </w:r>
      <w:r w:rsidR="001E0416" w:rsidRPr="00B4502C">
        <w:rPr>
          <w:rFonts w:ascii="Arial" w:eastAsia="Times New Roman" w:hAnsi="Arial" w:cs="Arial"/>
          <w:sz w:val="24"/>
          <w:szCs w:val="24"/>
          <w:lang w:eastAsia="es-CO"/>
        </w:rPr>
        <w:t>j</w:t>
      </w:r>
      <w:r w:rsidRPr="00B4502C">
        <w:rPr>
          <w:rFonts w:ascii="Arial" w:eastAsia="Times New Roman" w:hAnsi="Arial" w:cs="Arial"/>
          <w:sz w:val="24"/>
          <w:szCs w:val="24"/>
          <w:lang w:eastAsia="es-CO"/>
        </w:rPr>
        <w:t xml:space="preserve">unta </w:t>
      </w:r>
      <w:r w:rsidR="001E0416" w:rsidRPr="00B4502C">
        <w:rPr>
          <w:rFonts w:ascii="Arial" w:eastAsia="Times New Roman" w:hAnsi="Arial" w:cs="Arial"/>
          <w:sz w:val="24"/>
          <w:szCs w:val="24"/>
          <w:lang w:eastAsia="es-CO"/>
        </w:rPr>
        <w:t>accionada</w:t>
      </w:r>
      <w:r w:rsidRPr="00B4502C">
        <w:rPr>
          <w:rFonts w:ascii="Arial" w:eastAsia="Times New Roman" w:hAnsi="Arial" w:cs="Arial"/>
          <w:sz w:val="24"/>
          <w:szCs w:val="24"/>
          <w:lang w:eastAsia="es-CO"/>
        </w:rPr>
        <w:t xml:space="preserve">, sostuvo que su homóloga del Quindío </w:t>
      </w:r>
      <w:r w:rsidR="00CB3E97" w:rsidRPr="00B4502C">
        <w:rPr>
          <w:rFonts w:ascii="Arial" w:eastAsia="Times New Roman" w:hAnsi="Arial" w:cs="Arial"/>
          <w:sz w:val="24"/>
          <w:szCs w:val="24"/>
          <w:lang w:eastAsia="es-CO"/>
        </w:rPr>
        <w:t xml:space="preserve">no calificó el </w:t>
      </w:r>
      <w:r w:rsidRPr="00B4502C">
        <w:rPr>
          <w:rFonts w:ascii="Arial" w:eastAsia="Times New Roman" w:hAnsi="Arial" w:cs="Arial"/>
          <w:sz w:val="24"/>
          <w:szCs w:val="24"/>
          <w:lang w:eastAsia="es-CO"/>
        </w:rPr>
        <w:t xml:space="preserve">trastorno psiquiátrico </w:t>
      </w:r>
      <w:r w:rsidR="00CB3E97" w:rsidRPr="00B4502C">
        <w:rPr>
          <w:rFonts w:ascii="Arial" w:eastAsia="Times New Roman" w:hAnsi="Arial" w:cs="Arial"/>
          <w:sz w:val="24"/>
          <w:szCs w:val="24"/>
          <w:lang w:eastAsia="es-CO"/>
        </w:rPr>
        <w:t>por a</w:t>
      </w:r>
      <w:r w:rsidRPr="00B4502C">
        <w:rPr>
          <w:rFonts w:ascii="Arial" w:eastAsia="Times New Roman" w:hAnsi="Arial" w:cs="Arial"/>
          <w:sz w:val="24"/>
          <w:szCs w:val="24"/>
          <w:lang w:eastAsia="es-CO"/>
        </w:rPr>
        <w:t>usencia de</w:t>
      </w:r>
      <w:r w:rsidR="00CB3E97" w:rsidRPr="00B4502C">
        <w:rPr>
          <w:rFonts w:ascii="Arial" w:eastAsia="Times New Roman" w:hAnsi="Arial" w:cs="Arial"/>
          <w:sz w:val="24"/>
          <w:szCs w:val="24"/>
          <w:lang w:eastAsia="es-CO"/>
        </w:rPr>
        <w:t xml:space="preserve"> </w:t>
      </w:r>
      <w:r w:rsidR="001E0416" w:rsidRPr="00B4502C">
        <w:rPr>
          <w:rFonts w:ascii="Arial" w:eastAsia="Times New Roman" w:hAnsi="Arial" w:cs="Arial"/>
          <w:sz w:val="24"/>
          <w:szCs w:val="24"/>
          <w:lang w:eastAsia="es-CO"/>
        </w:rPr>
        <w:t>soporte</w:t>
      </w:r>
      <w:r w:rsidRPr="00B4502C">
        <w:rPr>
          <w:rFonts w:ascii="Arial" w:eastAsia="Times New Roman" w:hAnsi="Arial" w:cs="Arial"/>
          <w:sz w:val="24"/>
          <w:szCs w:val="24"/>
          <w:lang w:eastAsia="es-CO"/>
        </w:rPr>
        <w:t xml:space="preserve"> en la historia clínica, </w:t>
      </w:r>
      <w:r w:rsidR="00DE53B7" w:rsidRPr="00B4502C">
        <w:rPr>
          <w:rFonts w:ascii="Arial" w:eastAsia="Times New Roman" w:hAnsi="Arial" w:cs="Arial"/>
          <w:sz w:val="24"/>
          <w:szCs w:val="24"/>
          <w:lang w:eastAsia="es-CO"/>
        </w:rPr>
        <w:t xml:space="preserve">sin embargo, sí fue tenido en cuenta por la Regional de Risaralda, </w:t>
      </w:r>
      <w:r w:rsidR="0019652D" w:rsidRPr="00B4502C">
        <w:rPr>
          <w:rFonts w:ascii="Arial" w:eastAsia="Times New Roman" w:hAnsi="Arial" w:cs="Arial"/>
          <w:sz w:val="24"/>
          <w:szCs w:val="24"/>
          <w:lang w:eastAsia="es-CO"/>
        </w:rPr>
        <w:t xml:space="preserve">indicando que la fecha de estructuración se sustenta en la enfermedad cardiovascular, frente a la cual cada una de las entidades calificadoras le otorgó un porcentaje de acuerdo a los factores moduladores, </w:t>
      </w:r>
      <w:r w:rsidR="001E0416" w:rsidRPr="00B4502C">
        <w:rPr>
          <w:rFonts w:ascii="Arial" w:eastAsia="Times New Roman" w:hAnsi="Arial" w:cs="Arial"/>
          <w:sz w:val="24"/>
          <w:szCs w:val="24"/>
          <w:lang w:eastAsia="es-CO"/>
        </w:rPr>
        <w:t xml:space="preserve">por lo que en su sentir, </w:t>
      </w:r>
      <w:r w:rsidR="00DE53B7" w:rsidRPr="00B4502C">
        <w:rPr>
          <w:rFonts w:ascii="Arial" w:eastAsia="Times New Roman" w:hAnsi="Arial" w:cs="Arial"/>
          <w:sz w:val="24"/>
          <w:szCs w:val="24"/>
          <w:lang w:eastAsia="es-CO"/>
        </w:rPr>
        <w:t xml:space="preserve">no existe </w:t>
      </w:r>
      <w:r w:rsidR="001E0416" w:rsidRPr="00B4502C">
        <w:rPr>
          <w:rFonts w:ascii="Arial" w:eastAsia="Times New Roman" w:hAnsi="Arial" w:cs="Arial"/>
          <w:sz w:val="24"/>
          <w:szCs w:val="24"/>
          <w:lang w:eastAsia="es-CO"/>
        </w:rPr>
        <w:t xml:space="preserve">error grave </w:t>
      </w:r>
      <w:r w:rsidR="00F12C43" w:rsidRPr="00B4502C">
        <w:rPr>
          <w:rFonts w:ascii="Arial" w:eastAsia="Times New Roman" w:hAnsi="Arial" w:cs="Arial"/>
          <w:sz w:val="24"/>
          <w:szCs w:val="24"/>
          <w:lang w:eastAsia="es-CO"/>
        </w:rPr>
        <w:t>en</w:t>
      </w:r>
      <w:r w:rsidR="0019652D" w:rsidRPr="00B4502C">
        <w:rPr>
          <w:rFonts w:ascii="Arial" w:eastAsia="Times New Roman" w:hAnsi="Arial" w:cs="Arial"/>
          <w:sz w:val="24"/>
          <w:szCs w:val="24"/>
          <w:lang w:eastAsia="es-CO"/>
        </w:rPr>
        <w:t xml:space="preserve"> el dictamen </w:t>
      </w:r>
      <w:r w:rsidR="00F12C43" w:rsidRPr="00B4502C">
        <w:rPr>
          <w:rFonts w:ascii="Arial" w:eastAsia="Times New Roman" w:hAnsi="Arial" w:cs="Arial"/>
          <w:sz w:val="24"/>
          <w:szCs w:val="24"/>
          <w:lang w:eastAsia="es-CO"/>
        </w:rPr>
        <w:t>que se ataca, y por ende la modificación de la fecha de estructuración es desafortunada teniendo en cuenta que, en cada caso, estuvo</w:t>
      </w:r>
      <w:r w:rsidR="00297874" w:rsidRPr="00B4502C">
        <w:rPr>
          <w:rFonts w:ascii="Arial" w:eastAsia="Times New Roman" w:hAnsi="Arial" w:cs="Arial"/>
          <w:sz w:val="24"/>
          <w:szCs w:val="24"/>
          <w:lang w:eastAsia="es-CO"/>
        </w:rPr>
        <w:t xml:space="preserve"> </w:t>
      </w:r>
      <w:r w:rsidR="001E0416" w:rsidRPr="00B4502C">
        <w:rPr>
          <w:rFonts w:ascii="Arial" w:eastAsia="Times New Roman" w:hAnsi="Arial" w:cs="Arial"/>
          <w:sz w:val="24"/>
          <w:szCs w:val="24"/>
          <w:lang w:eastAsia="es-CO"/>
        </w:rPr>
        <w:t>en consonancia con la historia clínica</w:t>
      </w:r>
      <w:r w:rsidR="00F12C43" w:rsidRPr="00B4502C">
        <w:rPr>
          <w:rFonts w:ascii="Arial" w:eastAsia="Times New Roman" w:hAnsi="Arial" w:cs="Arial"/>
          <w:sz w:val="24"/>
          <w:szCs w:val="24"/>
          <w:lang w:eastAsia="es-CO"/>
        </w:rPr>
        <w:t xml:space="preserve"> evaluada</w:t>
      </w:r>
      <w:r w:rsidR="0019652D" w:rsidRPr="00B4502C">
        <w:rPr>
          <w:rFonts w:ascii="Arial" w:eastAsia="Times New Roman" w:hAnsi="Arial" w:cs="Arial"/>
          <w:sz w:val="24"/>
          <w:szCs w:val="24"/>
          <w:lang w:eastAsia="es-CO"/>
        </w:rPr>
        <w:t xml:space="preserve">. De otro lado, </w:t>
      </w:r>
      <w:r w:rsidR="00DE53B7" w:rsidRPr="00B4502C">
        <w:rPr>
          <w:rFonts w:ascii="Arial" w:eastAsia="Times New Roman" w:hAnsi="Arial" w:cs="Arial"/>
          <w:sz w:val="24"/>
          <w:szCs w:val="24"/>
          <w:lang w:eastAsia="es-CO"/>
        </w:rPr>
        <w:t xml:space="preserve">aduce </w:t>
      </w:r>
      <w:r w:rsidR="00A0231D" w:rsidRPr="00B4502C">
        <w:rPr>
          <w:rFonts w:ascii="Arial" w:eastAsia="Times New Roman" w:hAnsi="Arial" w:cs="Arial"/>
          <w:sz w:val="24"/>
          <w:szCs w:val="24"/>
          <w:lang w:eastAsia="es-CO"/>
        </w:rPr>
        <w:t>que,</w:t>
      </w:r>
      <w:r w:rsidR="001E0416" w:rsidRPr="00B4502C">
        <w:rPr>
          <w:rFonts w:ascii="Arial" w:eastAsia="Times New Roman" w:hAnsi="Arial" w:cs="Arial"/>
          <w:sz w:val="24"/>
          <w:szCs w:val="24"/>
          <w:lang w:eastAsia="es-CO"/>
        </w:rPr>
        <w:t xml:space="preserve"> si la pretensión invocada en la </w:t>
      </w:r>
      <w:r w:rsidR="001E0416" w:rsidRPr="00B4502C">
        <w:rPr>
          <w:rFonts w:ascii="Arial" w:eastAsia="Times New Roman" w:hAnsi="Arial" w:cs="Arial"/>
          <w:sz w:val="24"/>
          <w:szCs w:val="24"/>
          <w:lang w:eastAsia="es-CO"/>
        </w:rPr>
        <w:lastRenderedPageBreak/>
        <w:t xml:space="preserve">demanda </w:t>
      </w:r>
      <w:r w:rsidR="0019652D" w:rsidRPr="00B4502C">
        <w:rPr>
          <w:rFonts w:ascii="Arial" w:eastAsia="Times New Roman" w:hAnsi="Arial" w:cs="Arial"/>
          <w:sz w:val="24"/>
          <w:szCs w:val="24"/>
          <w:lang w:eastAsia="es-CO"/>
        </w:rPr>
        <w:t>plantea</w:t>
      </w:r>
      <w:r w:rsidR="001E0416" w:rsidRPr="00B4502C">
        <w:rPr>
          <w:rFonts w:ascii="Arial" w:eastAsia="Times New Roman" w:hAnsi="Arial" w:cs="Arial"/>
          <w:sz w:val="24"/>
          <w:szCs w:val="24"/>
          <w:lang w:eastAsia="es-CO"/>
        </w:rPr>
        <w:t xml:space="preserve"> una fecha de estructuración a la </w:t>
      </w:r>
      <w:r w:rsidR="00A0231D" w:rsidRPr="00B4502C">
        <w:rPr>
          <w:rFonts w:ascii="Arial" w:eastAsia="Times New Roman" w:hAnsi="Arial" w:cs="Arial"/>
          <w:sz w:val="24"/>
          <w:szCs w:val="24"/>
          <w:lang w:eastAsia="es-CO"/>
        </w:rPr>
        <w:t>que</w:t>
      </w:r>
      <w:r w:rsidR="001E0416" w:rsidRPr="00B4502C">
        <w:rPr>
          <w:rFonts w:ascii="Arial" w:eastAsia="Times New Roman" w:hAnsi="Arial" w:cs="Arial"/>
          <w:sz w:val="24"/>
          <w:szCs w:val="24"/>
          <w:lang w:eastAsia="es-CO"/>
        </w:rPr>
        <w:t xml:space="preserve"> no se abr</w:t>
      </w:r>
      <w:r w:rsidR="00A0231D" w:rsidRPr="00B4502C">
        <w:rPr>
          <w:rFonts w:ascii="Arial" w:eastAsia="Times New Roman" w:hAnsi="Arial" w:cs="Arial"/>
          <w:sz w:val="24"/>
          <w:szCs w:val="24"/>
          <w:lang w:eastAsia="es-CO"/>
        </w:rPr>
        <w:t>e</w:t>
      </w:r>
      <w:r w:rsidR="001E0416" w:rsidRPr="00B4502C">
        <w:rPr>
          <w:rFonts w:ascii="Arial" w:eastAsia="Times New Roman" w:hAnsi="Arial" w:cs="Arial"/>
          <w:sz w:val="24"/>
          <w:szCs w:val="24"/>
          <w:lang w:eastAsia="es-CO"/>
        </w:rPr>
        <w:t xml:space="preserve"> paso en otro peritaje, no es posible </w:t>
      </w:r>
      <w:r w:rsidR="00A0231D" w:rsidRPr="00B4502C">
        <w:rPr>
          <w:rFonts w:ascii="Arial" w:eastAsia="Times New Roman" w:hAnsi="Arial" w:cs="Arial"/>
          <w:sz w:val="24"/>
          <w:szCs w:val="24"/>
          <w:lang w:eastAsia="es-CO"/>
        </w:rPr>
        <w:t>fijar una fecha distinta</w:t>
      </w:r>
      <w:r w:rsidR="00F12C43" w:rsidRPr="00B4502C">
        <w:rPr>
          <w:rFonts w:ascii="Arial" w:eastAsia="Times New Roman" w:hAnsi="Arial" w:cs="Arial"/>
          <w:sz w:val="24"/>
          <w:szCs w:val="24"/>
          <w:lang w:eastAsia="es-CO"/>
        </w:rPr>
        <w:t xml:space="preserve"> que </w:t>
      </w:r>
      <w:r w:rsidR="00A0231D" w:rsidRPr="00B4502C">
        <w:rPr>
          <w:rFonts w:ascii="Arial" w:eastAsia="Times New Roman" w:hAnsi="Arial" w:cs="Arial"/>
          <w:sz w:val="24"/>
          <w:szCs w:val="24"/>
          <w:lang w:eastAsia="es-CO"/>
        </w:rPr>
        <w:t xml:space="preserve">no se allana a las pretensiones </w:t>
      </w:r>
      <w:r w:rsidR="00F12C43" w:rsidRPr="00B4502C">
        <w:rPr>
          <w:rFonts w:ascii="Arial" w:eastAsia="Times New Roman" w:hAnsi="Arial" w:cs="Arial"/>
          <w:sz w:val="24"/>
          <w:szCs w:val="24"/>
          <w:lang w:eastAsia="es-CO"/>
        </w:rPr>
        <w:t xml:space="preserve">del actor </w:t>
      </w:r>
      <w:r w:rsidR="003C7A9F" w:rsidRPr="00B4502C">
        <w:rPr>
          <w:rFonts w:ascii="Arial" w:eastAsia="Times New Roman" w:hAnsi="Arial" w:cs="Arial"/>
          <w:sz w:val="24"/>
          <w:szCs w:val="24"/>
          <w:lang w:eastAsia="es-CO"/>
        </w:rPr>
        <w:t xml:space="preserve">y que </w:t>
      </w:r>
      <w:r w:rsidR="00A0231D" w:rsidRPr="00B4502C">
        <w:rPr>
          <w:rFonts w:ascii="Arial" w:eastAsia="Times New Roman" w:hAnsi="Arial" w:cs="Arial"/>
          <w:sz w:val="24"/>
          <w:szCs w:val="24"/>
          <w:lang w:eastAsia="es-CO"/>
        </w:rPr>
        <w:t xml:space="preserve">ninguna prosperidad le ofrece </w:t>
      </w:r>
      <w:r w:rsidR="00F12C43" w:rsidRPr="00B4502C">
        <w:rPr>
          <w:rFonts w:ascii="Arial" w:eastAsia="Times New Roman" w:hAnsi="Arial" w:cs="Arial"/>
          <w:sz w:val="24"/>
          <w:szCs w:val="24"/>
          <w:lang w:eastAsia="es-CO"/>
        </w:rPr>
        <w:t>respecto a</w:t>
      </w:r>
      <w:r w:rsidR="00A0231D" w:rsidRPr="00B4502C">
        <w:rPr>
          <w:rFonts w:ascii="Arial" w:eastAsia="Times New Roman" w:hAnsi="Arial" w:cs="Arial"/>
          <w:sz w:val="24"/>
          <w:szCs w:val="24"/>
          <w:lang w:eastAsia="es-CO"/>
        </w:rPr>
        <w:t xml:space="preserve">l reconocimiento de la </w:t>
      </w:r>
      <w:r w:rsidR="00F12C43" w:rsidRPr="00B4502C">
        <w:rPr>
          <w:rFonts w:ascii="Arial" w:eastAsia="Times New Roman" w:hAnsi="Arial" w:cs="Arial"/>
          <w:sz w:val="24"/>
          <w:szCs w:val="24"/>
          <w:lang w:eastAsia="es-CO"/>
        </w:rPr>
        <w:t>pensión</w:t>
      </w:r>
      <w:r w:rsidR="00A0231D" w:rsidRPr="00B4502C">
        <w:rPr>
          <w:rFonts w:ascii="Arial" w:eastAsia="Times New Roman" w:hAnsi="Arial" w:cs="Arial"/>
          <w:sz w:val="24"/>
          <w:szCs w:val="24"/>
          <w:lang w:eastAsia="es-CO"/>
        </w:rPr>
        <w:t xml:space="preserve"> de </w:t>
      </w:r>
      <w:r w:rsidR="00F12C43" w:rsidRPr="00B4502C">
        <w:rPr>
          <w:rFonts w:ascii="Arial" w:eastAsia="Times New Roman" w:hAnsi="Arial" w:cs="Arial"/>
          <w:sz w:val="24"/>
          <w:szCs w:val="24"/>
          <w:lang w:eastAsia="es-CO"/>
        </w:rPr>
        <w:t>invalidez</w:t>
      </w:r>
      <w:r w:rsidR="00A0231D" w:rsidRPr="00B4502C">
        <w:rPr>
          <w:rFonts w:ascii="Arial" w:eastAsia="Times New Roman" w:hAnsi="Arial" w:cs="Arial"/>
          <w:sz w:val="24"/>
          <w:szCs w:val="24"/>
          <w:lang w:eastAsia="es-CO"/>
        </w:rPr>
        <w:t xml:space="preserve">. Finalmente </w:t>
      </w:r>
      <w:r w:rsidR="00F12C43" w:rsidRPr="00B4502C">
        <w:rPr>
          <w:rFonts w:ascii="Arial" w:eastAsia="Times New Roman" w:hAnsi="Arial" w:cs="Arial"/>
          <w:sz w:val="24"/>
          <w:szCs w:val="24"/>
          <w:lang w:eastAsia="es-CO"/>
        </w:rPr>
        <w:t xml:space="preserve">manifiesta desacuerdo </w:t>
      </w:r>
      <w:r w:rsidR="00A0231D" w:rsidRPr="00B4502C">
        <w:rPr>
          <w:rFonts w:ascii="Arial" w:eastAsia="Times New Roman" w:hAnsi="Arial" w:cs="Arial"/>
          <w:sz w:val="24"/>
          <w:szCs w:val="24"/>
          <w:lang w:eastAsia="es-CO"/>
        </w:rPr>
        <w:t xml:space="preserve">con la condena en costas, </w:t>
      </w:r>
      <w:r w:rsidR="00F12C43" w:rsidRPr="00B4502C">
        <w:rPr>
          <w:rFonts w:ascii="Arial" w:eastAsia="Times New Roman" w:hAnsi="Arial" w:cs="Arial"/>
          <w:sz w:val="24"/>
          <w:szCs w:val="24"/>
          <w:lang w:eastAsia="es-CO"/>
        </w:rPr>
        <w:t>pues a su juicio, es d</w:t>
      </w:r>
      <w:r w:rsidR="00A0231D" w:rsidRPr="00B4502C">
        <w:rPr>
          <w:rFonts w:ascii="Arial" w:eastAsia="Times New Roman" w:hAnsi="Arial" w:cs="Arial"/>
          <w:sz w:val="24"/>
          <w:szCs w:val="24"/>
          <w:lang w:eastAsia="es-CO"/>
        </w:rPr>
        <w:t>esproporcionada en la medida en que no se acreditó el error grave</w:t>
      </w:r>
      <w:r w:rsidR="00F12C43" w:rsidRPr="00B4502C">
        <w:rPr>
          <w:rFonts w:ascii="Arial" w:eastAsia="Times New Roman" w:hAnsi="Arial" w:cs="Arial"/>
          <w:sz w:val="24"/>
          <w:szCs w:val="24"/>
          <w:lang w:eastAsia="es-CO"/>
        </w:rPr>
        <w:t xml:space="preserve"> alegado en la demanda</w:t>
      </w:r>
      <w:r w:rsidR="00A0231D" w:rsidRPr="00B4502C">
        <w:rPr>
          <w:rFonts w:ascii="Arial" w:eastAsia="Times New Roman" w:hAnsi="Arial" w:cs="Arial"/>
          <w:sz w:val="24"/>
          <w:szCs w:val="24"/>
          <w:lang w:eastAsia="es-CO"/>
        </w:rPr>
        <w:t xml:space="preserve">, razón por la que solicita se le absuelva de </w:t>
      </w:r>
      <w:r w:rsidR="00F12C43" w:rsidRPr="00B4502C">
        <w:rPr>
          <w:rFonts w:ascii="Arial" w:eastAsia="Times New Roman" w:hAnsi="Arial" w:cs="Arial"/>
          <w:sz w:val="24"/>
          <w:szCs w:val="24"/>
          <w:lang w:eastAsia="es-CO"/>
        </w:rPr>
        <w:t>todas las</w:t>
      </w:r>
      <w:r w:rsidR="00A0231D" w:rsidRPr="00B4502C">
        <w:rPr>
          <w:rFonts w:ascii="Arial" w:eastAsia="Times New Roman" w:hAnsi="Arial" w:cs="Arial"/>
          <w:sz w:val="24"/>
          <w:szCs w:val="24"/>
          <w:lang w:eastAsia="es-CO"/>
        </w:rPr>
        <w:t xml:space="preserve"> </w:t>
      </w:r>
      <w:r w:rsidR="00F12C43" w:rsidRPr="00B4502C">
        <w:rPr>
          <w:rFonts w:ascii="Arial" w:eastAsia="Times New Roman" w:hAnsi="Arial" w:cs="Arial"/>
          <w:sz w:val="24"/>
          <w:szCs w:val="24"/>
          <w:lang w:eastAsia="es-CO"/>
        </w:rPr>
        <w:t>condenas</w:t>
      </w:r>
      <w:r w:rsidR="00A0231D" w:rsidRPr="00B4502C">
        <w:rPr>
          <w:rFonts w:ascii="Arial" w:eastAsia="Times New Roman" w:hAnsi="Arial" w:cs="Arial"/>
          <w:sz w:val="24"/>
          <w:szCs w:val="24"/>
          <w:lang w:eastAsia="es-CO"/>
        </w:rPr>
        <w:t xml:space="preserve">. </w:t>
      </w:r>
    </w:p>
    <w:p w14:paraId="36748761" w14:textId="77777777" w:rsidR="00401FF0" w:rsidRPr="00B4502C" w:rsidRDefault="00401FF0" w:rsidP="00B4502C">
      <w:pPr>
        <w:spacing w:after="0"/>
        <w:jc w:val="both"/>
        <w:textAlignment w:val="baseline"/>
        <w:rPr>
          <w:rFonts w:ascii="Arial" w:eastAsia="Times New Roman" w:hAnsi="Arial" w:cs="Arial"/>
          <w:sz w:val="24"/>
          <w:szCs w:val="24"/>
          <w:lang w:eastAsia="es-CO"/>
        </w:rPr>
      </w:pPr>
    </w:p>
    <w:p w14:paraId="2F7A54E7" w14:textId="77777777" w:rsidR="0085127A" w:rsidRPr="00B4502C" w:rsidRDefault="0085127A" w:rsidP="00B4502C">
      <w:pPr>
        <w:spacing w:after="0"/>
        <w:jc w:val="center"/>
        <w:textAlignment w:val="baseline"/>
        <w:rPr>
          <w:rFonts w:ascii="Arial" w:eastAsia="Times New Roman" w:hAnsi="Arial" w:cs="Arial"/>
          <w:sz w:val="24"/>
          <w:szCs w:val="24"/>
          <w:lang w:eastAsia="es-CO"/>
        </w:rPr>
      </w:pPr>
      <w:r w:rsidRPr="00B4502C">
        <w:rPr>
          <w:rFonts w:ascii="Arial" w:eastAsia="Times New Roman" w:hAnsi="Arial" w:cs="Arial"/>
          <w:b/>
          <w:bCs/>
          <w:sz w:val="24"/>
          <w:szCs w:val="24"/>
          <w:lang w:eastAsia="es-CO"/>
        </w:rPr>
        <w:t>ALEGATOS DE CONCLUSIÓN</w:t>
      </w:r>
      <w:r w:rsidRPr="00B4502C">
        <w:rPr>
          <w:rFonts w:ascii="Arial" w:eastAsia="Times New Roman" w:hAnsi="Arial" w:cs="Arial"/>
          <w:sz w:val="24"/>
          <w:szCs w:val="24"/>
          <w:lang w:eastAsia="es-CO"/>
        </w:rPr>
        <w:t>  </w:t>
      </w:r>
    </w:p>
    <w:p w14:paraId="0317F265" w14:textId="77777777" w:rsidR="0085127A" w:rsidRPr="00B4502C" w:rsidRDefault="0085127A" w:rsidP="00B4502C">
      <w:pPr>
        <w:pStyle w:val="Sinespaciado"/>
        <w:spacing w:line="276" w:lineRule="auto"/>
        <w:rPr>
          <w:rFonts w:ascii="Arial" w:hAnsi="Arial" w:cs="Arial"/>
          <w:sz w:val="24"/>
          <w:szCs w:val="24"/>
          <w:lang w:eastAsia="es-CO"/>
        </w:rPr>
      </w:pPr>
      <w:r w:rsidRPr="00B4502C">
        <w:rPr>
          <w:rFonts w:ascii="Arial" w:hAnsi="Arial" w:cs="Arial"/>
          <w:sz w:val="24"/>
          <w:szCs w:val="24"/>
          <w:lang w:eastAsia="es-CO"/>
        </w:rPr>
        <w:t>  </w:t>
      </w:r>
    </w:p>
    <w:p w14:paraId="48BAC350" w14:textId="77777777" w:rsidR="0085127A" w:rsidRPr="00B4502C" w:rsidRDefault="0085127A" w:rsidP="00B4502C">
      <w:pPr>
        <w:spacing w:after="0"/>
        <w:jc w:val="both"/>
        <w:textAlignment w:val="baseline"/>
        <w:rPr>
          <w:rFonts w:ascii="Arial" w:eastAsia="Times New Roman" w:hAnsi="Arial" w:cs="Arial"/>
          <w:sz w:val="24"/>
          <w:szCs w:val="24"/>
          <w:lang w:eastAsia="es-CO"/>
        </w:rPr>
      </w:pPr>
      <w:r w:rsidRPr="00B4502C">
        <w:rPr>
          <w:rFonts w:ascii="Arial" w:eastAsia="Times New Roman" w:hAnsi="Arial" w:cs="Arial"/>
          <w:sz w:val="24"/>
          <w:szCs w:val="24"/>
          <w:lang w:eastAsia="es-CO"/>
        </w:rPr>
        <w:t xml:space="preserve">Conforme se dejó plasmado en la constancia emitida por la Secretaría de la Corporación, </w:t>
      </w:r>
      <w:r w:rsidR="00DB19E4" w:rsidRPr="00B4502C">
        <w:rPr>
          <w:rFonts w:ascii="Arial" w:eastAsia="Times New Roman" w:hAnsi="Arial" w:cs="Arial"/>
          <w:sz w:val="24"/>
          <w:szCs w:val="24"/>
          <w:lang w:eastAsia="es-CO"/>
        </w:rPr>
        <w:t>tanto la parte demandante como la Administradora Colombiana de Pensiones remitieron e</w:t>
      </w:r>
      <w:r w:rsidRPr="00B4502C">
        <w:rPr>
          <w:rFonts w:ascii="Arial" w:eastAsia="Times New Roman" w:hAnsi="Arial" w:cs="Arial"/>
          <w:sz w:val="24"/>
          <w:szCs w:val="24"/>
          <w:lang w:eastAsia="es-CO"/>
        </w:rPr>
        <w:t>n término alegatos de conclusión</w:t>
      </w:r>
      <w:r w:rsidR="00DB19E4" w:rsidRPr="00B4502C">
        <w:rPr>
          <w:rFonts w:ascii="Arial" w:eastAsia="Times New Roman" w:hAnsi="Arial" w:cs="Arial"/>
          <w:sz w:val="24"/>
          <w:szCs w:val="24"/>
          <w:lang w:eastAsia="es-CO"/>
        </w:rPr>
        <w:t>.</w:t>
      </w:r>
    </w:p>
    <w:p w14:paraId="6C216637" w14:textId="77777777" w:rsidR="00B4502C" w:rsidRDefault="00B4502C" w:rsidP="00B4502C">
      <w:pPr>
        <w:spacing w:after="0"/>
        <w:jc w:val="both"/>
        <w:textAlignment w:val="baseline"/>
        <w:rPr>
          <w:rFonts w:ascii="Arial" w:eastAsia="Times New Roman" w:hAnsi="Arial" w:cs="Arial"/>
          <w:sz w:val="24"/>
          <w:szCs w:val="24"/>
          <w:lang w:eastAsia="es-CO"/>
        </w:rPr>
      </w:pPr>
    </w:p>
    <w:p w14:paraId="3FE3BDDD" w14:textId="726527CA" w:rsidR="0085127A" w:rsidRPr="00B4502C" w:rsidRDefault="0085127A" w:rsidP="00B4502C">
      <w:pPr>
        <w:spacing w:after="0"/>
        <w:jc w:val="both"/>
        <w:textAlignment w:val="baseline"/>
        <w:rPr>
          <w:rFonts w:ascii="Arial" w:eastAsia="Times New Roman" w:hAnsi="Arial" w:cs="Arial"/>
          <w:sz w:val="24"/>
          <w:szCs w:val="24"/>
          <w:lang w:eastAsia="es-CO"/>
        </w:rPr>
      </w:pPr>
      <w:r w:rsidRPr="00B4502C">
        <w:rPr>
          <w:rFonts w:ascii="Arial" w:eastAsia="Times New Roman" w:hAnsi="Arial" w:cs="Arial"/>
          <w:sz w:val="24"/>
          <w:szCs w:val="24"/>
          <w:lang w:eastAsia="es-CO"/>
        </w:rPr>
        <w:t xml:space="preserve">En cuanto al contenido de los alegatos de conclusión remitidos, teniendo en cuenta que el artículo 279 del CGP dispone que </w:t>
      </w:r>
      <w:r w:rsidRPr="00B4502C">
        <w:rPr>
          <w:rFonts w:ascii="Arial" w:eastAsia="Times New Roman" w:hAnsi="Arial" w:cs="Arial"/>
          <w:i/>
          <w:iCs/>
          <w:sz w:val="24"/>
          <w:szCs w:val="24"/>
          <w:lang w:eastAsia="es-CO"/>
        </w:rPr>
        <w:t>“</w:t>
      </w:r>
      <w:r w:rsidR="008B43F4" w:rsidRPr="008B43F4">
        <w:rPr>
          <w:rFonts w:ascii="Arial" w:eastAsia="Times New Roman" w:hAnsi="Arial" w:cs="Arial"/>
          <w:i/>
          <w:iCs/>
          <w:szCs w:val="24"/>
          <w:lang w:eastAsia="es-CO"/>
        </w:rPr>
        <w:t>n</w:t>
      </w:r>
      <w:r w:rsidRPr="008B43F4">
        <w:rPr>
          <w:rFonts w:ascii="Arial" w:eastAsia="Times New Roman" w:hAnsi="Arial" w:cs="Arial"/>
          <w:i/>
          <w:iCs/>
          <w:szCs w:val="24"/>
          <w:lang w:eastAsia="es-CO"/>
        </w:rPr>
        <w:t>o se podrá hacer transcripciones o reproducciones de actas, decisiones o conceptos que obren en el expediente</w:t>
      </w:r>
      <w:r w:rsidRPr="00B4502C">
        <w:rPr>
          <w:rFonts w:ascii="Arial" w:eastAsia="Times New Roman" w:hAnsi="Arial" w:cs="Arial"/>
          <w:i/>
          <w:iCs/>
          <w:sz w:val="24"/>
          <w:szCs w:val="24"/>
          <w:lang w:eastAsia="es-CO"/>
        </w:rPr>
        <w:t xml:space="preserve">”, </w:t>
      </w:r>
      <w:r w:rsidRPr="00B4502C">
        <w:rPr>
          <w:rFonts w:ascii="Arial" w:eastAsia="Times New Roman" w:hAnsi="Arial" w:cs="Arial"/>
          <w:sz w:val="24"/>
          <w:szCs w:val="24"/>
          <w:lang w:eastAsia="es-CO"/>
        </w:rPr>
        <w:t xml:space="preserve">baste decir que los argumentos esgrimidos por la </w:t>
      </w:r>
      <w:r w:rsidR="00083B6A" w:rsidRPr="00B4502C">
        <w:rPr>
          <w:rFonts w:ascii="Arial" w:eastAsia="Times New Roman" w:hAnsi="Arial" w:cs="Arial"/>
          <w:sz w:val="24"/>
          <w:szCs w:val="24"/>
          <w:lang w:eastAsia="es-CO"/>
        </w:rPr>
        <w:t xml:space="preserve">parte actora, se sustentan en las razones esbozadas en el recurso de apelación, al paso que, los de la Administradora Colombiana de Pensiones, </w:t>
      </w:r>
      <w:r w:rsidRPr="00B4502C">
        <w:rPr>
          <w:rFonts w:ascii="Arial" w:eastAsia="Times New Roman" w:hAnsi="Arial" w:cs="Arial"/>
          <w:sz w:val="24"/>
          <w:szCs w:val="24"/>
          <w:lang w:eastAsia="es-CO"/>
        </w:rPr>
        <w:t xml:space="preserve">se centran en explicar las razones por las cuales </w:t>
      </w:r>
      <w:r w:rsidR="00083B6A" w:rsidRPr="00B4502C">
        <w:rPr>
          <w:rFonts w:ascii="Arial" w:eastAsia="Times New Roman" w:hAnsi="Arial" w:cs="Arial"/>
          <w:sz w:val="24"/>
          <w:szCs w:val="24"/>
          <w:lang w:eastAsia="es-CO"/>
        </w:rPr>
        <w:t xml:space="preserve">no le asiste obligación alguna frente al demandante, y los motivos por los que la decisión de segunda instancia no tendría por qué afectar sus intereses, solicitando la confirmación </w:t>
      </w:r>
      <w:r w:rsidR="00A219F1" w:rsidRPr="00B4502C">
        <w:rPr>
          <w:rFonts w:ascii="Arial" w:eastAsia="Times New Roman" w:hAnsi="Arial" w:cs="Arial"/>
          <w:sz w:val="24"/>
          <w:szCs w:val="24"/>
          <w:lang w:eastAsia="es-CO"/>
        </w:rPr>
        <w:t>de la sentencia.</w:t>
      </w:r>
    </w:p>
    <w:p w14:paraId="1EF7A40C" w14:textId="77777777" w:rsidR="0085127A" w:rsidRPr="00B4502C" w:rsidRDefault="0085127A" w:rsidP="00B4502C">
      <w:pPr>
        <w:spacing w:after="0"/>
        <w:jc w:val="both"/>
        <w:textAlignment w:val="baseline"/>
        <w:rPr>
          <w:rFonts w:ascii="Arial" w:eastAsia="Times New Roman" w:hAnsi="Arial" w:cs="Arial"/>
          <w:sz w:val="24"/>
          <w:szCs w:val="24"/>
          <w:lang w:eastAsia="es-CO"/>
        </w:rPr>
      </w:pPr>
    </w:p>
    <w:p w14:paraId="1D5D3541" w14:textId="77777777" w:rsidR="0085127A" w:rsidRPr="00B4502C" w:rsidRDefault="0085127A" w:rsidP="00B4502C">
      <w:pPr>
        <w:spacing w:after="0"/>
        <w:jc w:val="both"/>
        <w:textAlignment w:val="baseline"/>
        <w:rPr>
          <w:rFonts w:ascii="Arial" w:eastAsia="Times New Roman" w:hAnsi="Arial" w:cs="Arial"/>
          <w:sz w:val="24"/>
          <w:szCs w:val="24"/>
          <w:lang w:eastAsia="es-CO"/>
        </w:rPr>
      </w:pPr>
      <w:r w:rsidRPr="00B4502C">
        <w:rPr>
          <w:rFonts w:ascii="Arial" w:eastAsia="Times New Roman" w:hAnsi="Arial" w:cs="Arial"/>
          <w:sz w:val="24"/>
          <w:szCs w:val="24"/>
          <w:lang w:eastAsia="es-CO"/>
        </w:rPr>
        <w:t>Atendidas las argumentaciones, a esta Sala de Decisión le corresponde resolver los siguientes: </w:t>
      </w:r>
    </w:p>
    <w:p w14:paraId="1BD0D0BD" w14:textId="77777777" w:rsidR="0085127A" w:rsidRPr="00B4502C" w:rsidRDefault="0085127A" w:rsidP="00B4502C">
      <w:pPr>
        <w:spacing w:after="0"/>
        <w:jc w:val="both"/>
        <w:textAlignment w:val="baseline"/>
        <w:rPr>
          <w:rFonts w:ascii="Arial" w:eastAsia="Times New Roman" w:hAnsi="Arial" w:cs="Arial"/>
          <w:sz w:val="24"/>
          <w:szCs w:val="24"/>
          <w:lang w:eastAsia="es-CO"/>
        </w:rPr>
      </w:pPr>
      <w:r w:rsidRPr="00B4502C">
        <w:rPr>
          <w:rFonts w:ascii="Arial" w:eastAsia="Times New Roman" w:hAnsi="Arial" w:cs="Arial"/>
          <w:sz w:val="24"/>
          <w:szCs w:val="24"/>
          <w:lang w:eastAsia="es-CO"/>
        </w:rPr>
        <w:t> </w:t>
      </w:r>
    </w:p>
    <w:p w14:paraId="34E49922" w14:textId="77777777" w:rsidR="0085127A" w:rsidRPr="00B4502C" w:rsidRDefault="0085127A" w:rsidP="00B4502C">
      <w:pPr>
        <w:spacing w:after="0"/>
        <w:jc w:val="center"/>
        <w:textAlignment w:val="baseline"/>
        <w:rPr>
          <w:rFonts w:ascii="Arial" w:eastAsia="Times New Roman" w:hAnsi="Arial" w:cs="Arial"/>
          <w:sz w:val="24"/>
          <w:szCs w:val="24"/>
          <w:lang w:eastAsia="es-CO"/>
        </w:rPr>
      </w:pPr>
      <w:r w:rsidRPr="00B4502C">
        <w:rPr>
          <w:rFonts w:ascii="Arial" w:eastAsia="Times New Roman" w:hAnsi="Arial" w:cs="Arial"/>
          <w:b/>
          <w:bCs/>
          <w:sz w:val="24"/>
          <w:szCs w:val="24"/>
          <w:lang w:eastAsia="es-CO"/>
        </w:rPr>
        <w:t>PROBLEMAS JURÍDICOS</w:t>
      </w:r>
      <w:r w:rsidRPr="00B4502C">
        <w:rPr>
          <w:rFonts w:ascii="Arial" w:eastAsia="Times New Roman" w:hAnsi="Arial" w:cs="Arial"/>
          <w:sz w:val="24"/>
          <w:szCs w:val="24"/>
          <w:lang w:eastAsia="es-CO"/>
        </w:rPr>
        <w:t>  </w:t>
      </w:r>
    </w:p>
    <w:p w14:paraId="40D38937" w14:textId="77777777" w:rsidR="0085127A" w:rsidRPr="00B4502C" w:rsidRDefault="0085127A" w:rsidP="00B4502C">
      <w:pPr>
        <w:spacing w:after="0"/>
        <w:jc w:val="center"/>
        <w:textAlignment w:val="baseline"/>
        <w:rPr>
          <w:rFonts w:ascii="Arial" w:eastAsia="Times New Roman" w:hAnsi="Arial" w:cs="Arial"/>
          <w:sz w:val="24"/>
          <w:szCs w:val="24"/>
          <w:lang w:eastAsia="es-CO"/>
        </w:rPr>
      </w:pPr>
      <w:r w:rsidRPr="00B4502C">
        <w:rPr>
          <w:rFonts w:ascii="Arial" w:eastAsia="Times New Roman" w:hAnsi="Arial" w:cs="Arial"/>
          <w:sz w:val="24"/>
          <w:szCs w:val="24"/>
          <w:lang w:eastAsia="es-CO"/>
        </w:rPr>
        <w:t> </w:t>
      </w:r>
    </w:p>
    <w:p w14:paraId="0E43D0FC" w14:textId="0F069571" w:rsidR="0085127A" w:rsidRPr="00B4502C" w:rsidRDefault="0085127A" w:rsidP="00B4502C">
      <w:pPr>
        <w:spacing w:after="0"/>
        <w:ind w:left="426" w:right="420"/>
        <w:jc w:val="both"/>
        <w:textAlignment w:val="baseline"/>
        <w:rPr>
          <w:rFonts w:ascii="Arial" w:eastAsia="Times New Roman" w:hAnsi="Arial" w:cs="Arial"/>
          <w:b/>
          <w:bCs/>
          <w:i/>
          <w:sz w:val="24"/>
          <w:szCs w:val="24"/>
          <w:lang w:eastAsia="es-CO"/>
        </w:rPr>
      </w:pPr>
      <w:r w:rsidRPr="00B4502C">
        <w:rPr>
          <w:rFonts w:ascii="Arial" w:eastAsia="Times New Roman" w:hAnsi="Arial" w:cs="Arial"/>
          <w:b/>
          <w:bCs/>
          <w:i/>
          <w:sz w:val="24"/>
          <w:szCs w:val="24"/>
          <w:lang w:eastAsia="es-CO"/>
        </w:rPr>
        <w:t>¿Ha</w:t>
      </w:r>
      <w:r w:rsidR="0073515A" w:rsidRPr="00B4502C">
        <w:rPr>
          <w:rFonts w:ascii="Arial" w:eastAsia="Times New Roman" w:hAnsi="Arial" w:cs="Arial"/>
          <w:b/>
          <w:bCs/>
          <w:i/>
          <w:sz w:val="24"/>
          <w:szCs w:val="24"/>
          <w:lang w:eastAsia="es-CO"/>
        </w:rPr>
        <w:t>bía</w:t>
      </w:r>
      <w:r w:rsidRPr="00B4502C">
        <w:rPr>
          <w:rFonts w:ascii="Arial" w:eastAsia="Times New Roman" w:hAnsi="Arial" w:cs="Arial"/>
          <w:b/>
          <w:bCs/>
          <w:i/>
          <w:sz w:val="24"/>
          <w:szCs w:val="24"/>
          <w:lang w:eastAsia="es-CO"/>
        </w:rPr>
        <w:t xml:space="preserve"> lugar a modificar la fecha de estructuración de pérdida de capacidad laboral del señor </w:t>
      </w:r>
      <w:r w:rsidR="00083B6A" w:rsidRPr="00B4502C">
        <w:rPr>
          <w:rFonts w:ascii="Arial" w:eastAsia="Times New Roman" w:hAnsi="Arial" w:cs="Arial"/>
          <w:b/>
          <w:bCs/>
          <w:i/>
          <w:sz w:val="24"/>
          <w:szCs w:val="24"/>
          <w:lang w:eastAsia="es-CO"/>
        </w:rPr>
        <w:t>Leonel Gallego Salgado</w:t>
      </w:r>
      <w:r w:rsidRPr="00B4502C">
        <w:rPr>
          <w:rFonts w:ascii="Arial" w:eastAsia="Times New Roman" w:hAnsi="Arial" w:cs="Arial"/>
          <w:b/>
          <w:bCs/>
          <w:i/>
          <w:sz w:val="24"/>
          <w:szCs w:val="24"/>
          <w:lang w:eastAsia="es-CO"/>
        </w:rPr>
        <w:t xml:space="preserve"> establecida en el dictamen de calificación emitido por la Junta Regional de Calificación de Invalidez de Risaralda el 19 de abril de 2017?</w:t>
      </w:r>
    </w:p>
    <w:p w14:paraId="5AB50A65" w14:textId="7A9F1DAB" w:rsidR="0085127A" w:rsidRPr="00B4502C" w:rsidRDefault="0085127A" w:rsidP="00B4502C">
      <w:pPr>
        <w:spacing w:after="0"/>
        <w:ind w:left="840" w:right="465"/>
        <w:jc w:val="both"/>
        <w:textAlignment w:val="baseline"/>
        <w:rPr>
          <w:rFonts w:ascii="Arial" w:eastAsia="Times New Roman" w:hAnsi="Arial" w:cs="Arial"/>
          <w:sz w:val="24"/>
          <w:szCs w:val="24"/>
          <w:lang w:eastAsia="es-CO"/>
        </w:rPr>
      </w:pPr>
      <w:r w:rsidRPr="00B4502C">
        <w:rPr>
          <w:rFonts w:ascii="Arial" w:eastAsia="Times New Roman" w:hAnsi="Arial" w:cs="Arial"/>
          <w:sz w:val="24"/>
          <w:szCs w:val="24"/>
          <w:lang w:eastAsia="es-CO"/>
        </w:rPr>
        <w:t> </w:t>
      </w:r>
    </w:p>
    <w:p w14:paraId="6E5C9D08" w14:textId="77777777" w:rsidR="0085127A" w:rsidRPr="00B4502C" w:rsidRDefault="0085127A" w:rsidP="00B4502C">
      <w:pPr>
        <w:spacing w:after="0"/>
        <w:jc w:val="both"/>
        <w:textAlignment w:val="baseline"/>
        <w:rPr>
          <w:rFonts w:ascii="Arial" w:eastAsia="Times New Roman" w:hAnsi="Arial" w:cs="Arial"/>
          <w:sz w:val="24"/>
          <w:szCs w:val="24"/>
          <w:lang w:eastAsia="es-CO"/>
        </w:rPr>
      </w:pPr>
      <w:r w:rsidRPr="00B4502C">
        <w:rPr>
          <w:rFonts w:ascii="Arial" w:eastAsia="Times New Roman" w:hAnsi="Arial" w:cs="Arial"/>
          <w:sz w:val="24"/>
          <w:szCs w:val="24"/>
          <w:lang w:eastAsia="es-CO"/>
        </w:rPr>
        <w:t>Con el propósito de dar solución a los interrogantes en el caso concreto, la Sala considera necesario precisar, los siguientes aspectos: </w:t>
      </w:r>
    </w:p>
    <w:p w14:paraId="72011BA9" w14:textId="77777777" w:rsidR="0085127A" w:rsidRPr="00B4502C" w:rsidRDefault="0085127A" w:rsidP="00B4502C">
      <w:pPr>
        <w:spacing w:after="0"/>
        <w:jc w:val="both"/>
        <w:textAlignment w:val="baseline"/>
        <w:rPr>
          <w:rFonts w:ascii="Arial" w:eastAsia="Times New Roman" w:hAnsi="Arial" w:cs="Arial"/>
          <w:sz w:val="24"/>
          <w:szCs w:val="24"/>
          <w:lang w:eastAsia="es-CO"/>
        </w:rPr>
      </w:pPr>
    </w:p>
    <w:p w14:paraId="2F8F27FE" w14:textId="77777777" w:rsidR="0085127A" w:rsidRPr="00B4502C" w:rsidRDefault="0085127A" w:rsidP="00B4502C">
      <w:pPr>
        <w:pStyle w:val="Prrafodelista"/>
        <w:numPr>
          <w:ilvl w:val="0"/>
          <w:numId w:val="2"/>
        </w:numPr>
        <w:spacing w:after="0"/>
        <w:ind w:left="0" w:firstLine="0"/>
        <w:jc w:val="both"/>
        <w:textAlignment w:val="baseline"/>
        <w:rPr>
          <w:rFonts w:ascii="Arial" w:eastAsia="Times New Roman" w:hAnsi="Arial" w:cs="Arial"/>
          <w:b/>
          <w:bCs/>
          <w:sz w:val="24"/>
          <w:szCs w:val="24"/>
          <w:lang w:eastAsia="es-CO"/>
        </w:rPr>
      </w:pPr>
      <w:r w:rsidRPr="00B4502C">
        <w:rPr>
          <w:rFonts w:ascii="Arial" w:eastAsia="Times New Roman" w:hAnsi="Arial" w:cs="Arial"/>
          <w:b/>
          <w:bCs/>
          <w:sz w:val="24"/>
          <w:szCs w:val="24"/>
          <w:lang w:eastAsia="es-CO"/>
        </w:rPr>
        <w:t>EL DICTAMEN DE LA JUNTA DE CALIFICACION DE INVALIDEZ COMO PRUEBA DENTRO DEL PROCESO JUDICIAL</w:t>
      </w:r>
    </w:p>
    <w:p w14:paraId="21FE1005" w14:textId="77777777" w:rsidR="0085127A" w:rsidRPr="00B4502C" w:rsidRDefault="0085127A" w:rsidP="00B4502C">
      <w:pPr>
        <w:pStyle w:val="Sinespaciado"/>
        <w:spacing w:line="276" w:lineRule="auto"/>
        <w:rPr>
          <w:rFonts w:ascii="Arial" w:hAnsi="Arial" w:cs="Arial"/>
          <w:sz w:val="24"/>
          <w:szCs w:val="24"/>
          <w:lang w:eastAsia="es-CO"/>
        </w:rPr>
      </w:pPr>
    </w:p>
    <w:p w14:paraId="2AB95401" w14:textId="77777777" w:rsidR="0085127A" w:rsidRPr="00B4502C" w:rsidRDefault="0085127A" w:rsidP="00B4502C">
      <w:pPr>
        <w:spacing w:after="0"/>
        <w:jc w:val="both"/>
        <w:textAlignment w:val="baseline"/>
        <w:rPr>
          <w:rFonts w:ascii="Arial" w:eastAsia="Times New Roman" w:hAnsi="Arial" w:cs="Arial"/>
          <w:sz w:val="24"/>
          <w:szCs w:val="24"/>
          <w:lang w:eastAsia="es-CO"/>
        </w:rPr>
      </w:pPr>
      <w:r w:rsidRPr="00B4502C">
        <w:rPr>
          <w:rFonts w:ascii="Arial" w:eastAsia="Times New Roman" w:hAnsi="Arial" w:cs="Arial"/>
          <w:sz w:val="24"/>
          <w:szCs w:val="24"/>
          <w:lang w:eastAsia="es-CO"/>
        </w:rPr>
        <w:t>La Sala de Casación Laboral por medio de las sentencias de 29 de junio de 2005 radicación Nº 24.392, 30 de agosto de 2005 radicación Nº 25.505 y SL 5622 de 9 de abril de 2014 radicación Nº 52.072, ésta última con ponencia de la Magistrada Clara Cecilia Dueñas Quevedo ha enseñado que el dictamen emitido por una Junta de Calificación de Invalidez no es la prueba “</w:t>
      </w:r>
      <w:r w:rsidRPr="00361FEA">
        <w:rPr>
          <w:rFonts w:ascii="Arial" w:eastAsia="Times New Roman" w:hAnsi="Arial" w:cs="Arial"/>
          <w:szCs w:val="24"/>
          <w:lang w:eastAsia="es-CO"/>
        </w:rPr>
        <w:t>calificada y exclusiva</w:t>
      </w:r>
      <w:r w:rsidRPr="00B4502C">
        <w:rPr>
          <w:rFonts w:ascii="Arial" w:eastAsia="Times New Roman" w:hAnsi="Arial" w:cs="Arial"/>
          <w:sz w:val="24"/>
          <w:szCs w:val="24"/>
          <w:lang w:eastAsia="es-CO"/>
        </w:rPr>
        <w:t>” para determinar la disminución de la capacidad laboral, el origen de la calificación y la fecha de estructuración de la misma, pues dicha prueba realmente es una experticia que la ley estableció que fuera practicado por unos determinados entes, sin que constituya en sí una prueba solemne.</w:t>
      </w:r>
    </w:p>
    <w:p w14:paraId="22D86915" w14:textId="77777777" w:rsidR="0085127A" w:rsidRPr="00B4502C" w:rsidRDefault="0085127A" w:rsidP="00B4502C">
      <w:pPr>
        <w:spacing w:after="0"/>
        <w:jc w:val="both"/>
        <w:textAlignment w:val="baseline"/>
        <w:rPr>
          <w:rFonts w:ascii="Arial" w:eastAsia="Times New Roman" w:hAnsi="Arial" w:cs="Arial"/>
          <w:sz w:val="24"/>
          <w:szCs w:val="24"/>
          <w:lang w:eastAsia="es-CO"/>
        </w:rPr>
      </w:pPr>
    </w:p>
    <w:p w14:paraId="6343FF60" w14:textId="77777777" w:rsidR="0085127A" w:rsidRPr="00B4502C" w:rsidRDefault="0085127A" w:rsidP="00B4502C">
      <w:pPr>
        <w:pStyle w:val="Prrafodelista"/>
        <w:numPr>
          <w:ilvl w:val="0"/>
          <w:numId w:val="2"/>
        </w:numPr>
        <w:spacing w:after="0"/>
        <w:ind w:left="0" w:firstLine="0"/>
        <w:jc w:val="both"/>
        <w:textAlignment w:val="baseline"/>
        <w:rPr>
          <w:rFonts w:ascii="Arial" w:eastAsia="Times New Roman" w:hAnsi="Arial" w:cs="Arial"/>
          <w:b/>
          <w:bCs/>
          <w:sz w:val="24"/>
          <w:szCs w:val="24"/>
          <w:lang w:eastAsia="es-CO"/>
        </w:rPr>
      </w:pPr>
      <w:r w:rsidRPr="00B4502C">
        <w:rPr>
          <w:rFonts w:ascii="Arial" w:eastAsia="Times New Roman" w:hAnsi="Arial" w:cs="Arial"/>
          <w:b/>
          <w:bCs/>
          <w:sz w:val="24"/>
          <w:szCs w:val="24"/>
          <w:lang w:eastAsia="es-CO"/>
        </w:rPr>
        <w:lastRenderedPageBreak/>
        <w:t>PARÁMETROS PARA ESTABLECER LA FECHA DE ESTRUCTURACIÓN DEL ESTADO INVALIDANTE – MANUAL DE CALIFICACIÓN</w:t>
      </w:r>
    </w:p>
    <w:p w14:paraId="42A90148" w14:textId="77777777" w:rsidR="0085127A" w:rsidRPr="00B4502C" w:rsidRDefault="0085127A" w:rsidP="00B4502C">
      <w:pPr>
        <w:pStyle w:val="Prrafodelista"/>
        <w:spacing w:after="0"/>
        <w:ind w:left="0"/>
        <w:jc w:val="both"/>
        <w:textAlignment w:val="baseline"/>
        <w:rPr>
          <w:rFonts w:ascii="Arial" w:eastAsia="Times New Roman" w:hAnsi="Arial" w:cs="Arial"/>
          <w:b/>
          <w:bCs/>
          <w:sz w:val="24"/>
          <w:szCs w:val="24"/>
          <w:lang w:eastAsia="es-CO"/>
        </w:rPr>
      </w:pPr>
    </w:p>
    <w:p w14:paraId="68A30736" w14:textId="77777777" w:rsidR="0085127A" w:rsidRPr="00B4502C" w:rsidRDefault="0085127A" w:rsidP="00B4502C">
      <w:pPr>
        <w:pStyle w:val="Prrafodelista"/>
        <w:spacing w:after="0"/>
        <w:ind w:left="0"/>
        <w:jc w:val="both"/>
        <w:textAlignment w:val="baseline"/>
        <w:rPr>
          <w:rFonts w:ascii="Arial" w:eastAsia="Times New Roman" w:hAnsi="Arial" w:cs="Arial"/>
          <w:sz w:val="24"/>
          <w:szCs w:val="24"/>
          <w:lang w:eastAsia="es-CO"/>
        </w:rPr>
      </w:pPr>
      <w:r w:rsidRPr="00B4502C">
        <w:rPr>
          <w:rFonts w:ascii="Arial" w:eastAsia="Times New Roman" w:hAnsi="Arial" w:cs="Arial"/>
          <w:sz w:val="24"/>
          <w:szCs w:val="24"/>
          <w:lang w:eastAsia="es-CO"/>
        </w:rPr>
        <w:t>Dispone el artículo 3° de la Ley 917 de 1999 que la fecha de estructuración es aquella en que se genera en el individuo una pérdida en su capacidad laboral en forma permanente y definitiva. Para cualquier contingencia, esta fecha debe documentarse con la historia clínica, los exámenes clínicos y de ayuda diagnóstica, y puede ser anterior o corresponder a la fecha de calificación.</w:t>
      </w:r>
    </w:p>
    <w:p w14:paraId="51589D93" w14:textId="77777777" w:rsidR="0085127A" w:rsidRPr="00B4502C" w:rsidRDefault="0085127A" w:rsidP="00B4502C">
      <w:pPr>
        <w:pStyle w:val="Prrafodelista"/>
        <w:spacing w:after="0"/>
        <w:ind w:left="0"/>
        <w:jc w:val="both"/>
        <w:textAlignment w:val="baseline"/>
        <w:rPr>
          <w:rFonts w:ascii="Arial" w:eastAsia="Times New Roman" w:hAnsi="Arial" w:cs="Arial"/>
          <w:sz w:val="24"/>
          <w:szCs w:val="24"/>
          <w:lang w:eastAsia="es-CO"/>
        </w:rPr>
      </w:pPr>
    </w:p>
    <w:p w14:paraId="4FA1ED03" w14:textId="77777777" w:rsidR="0085127A" w:rsidRPr="00B4502C" w:rsidRDefault="0085127A" w:rsidP="00B4502C">
      <w:pPr>
        <w:spacing w:after="0"/>
        <w:jc w:val="both"/>
        <w:textAlignment w:val="baseline"/>
        <w:rPr>
          <w:rFonts w:ascii="Arial" w:eastAsia="Times New Roman" w:hAnsi="Arial" w:cs="Arial"/>
          <w:sz w:val="24"/>
          <w:szCs w:val="24"/>
          <w:lang w:eastAsia="es-CO"/>
        </w:rPr>
      </w:pPr>
      <w:r w:rsidRPr="00B4502C">
        <w:rPr>
          <w:rFonts w:ascii="Arial" w:eastAsia="Times New Roman" w:hAnsi="Arial" w:cs="Arial"/>
          <w:sz w:val="24"/>
          <w:szCs w:val="24"/>
          <w:lang w:eastAsia="es-CO"/>
        </w:rPr>
        <w:t>Por su parte, según el artículo 3 del Decreto 1507 de 2017 “</w:t>
      </w:r>
      <w:r w:rsidRPr="008B43F4">
        <w:rPr>
          <w:rFonts w:ascii="Arial" w:eastAsia="Times New Roman" w:hAnsi="Arial" w:cs="Arial"/>
          <w:i/>
          <w:iCs/>
          <w:szCs w:val="24"/>
          <w:lang w:eastAsia="es-CO"/>
        </w:rPr>
        <w:t>por el cual se expide el Manual único para la calificación de la pérdida de capacidad laboral y ocupacional</w:t>
      </w:r>
      <w:r w:rsidRPr="00B4502C">
        <w:rPr>
          <w:rFonts w:ascii="Arial" w:eastAsia="Times New Roman" w:hAnsi="Arial" w:cs="Arial"/>
          <w:i/>
          <w:iCs/>
          <w:sz w:val="24"/>
          <w:szCs w:val="24"/>
          <w:lang w:eastAsia="es-CO"/>
        </w:rPr>
        <w:t xml:space="preserve">”, </w:t>
      </w:r>
      <w:r w:rsidRPr="00B4502C">
        <w:rPr>
          <w:rFonts w:ascii="Arial" w:eastAsia="Times New Roman" w:hAnsi="Arial" w:cs="Arial"/>
          <w:sz w:val="24"/>
          <w:szCs w:val="24"/>
          <w:lang w:eastAsia="es-CO"/>
        </w:rPr>
        <w:t>fecha de estructuración se define como:</w:t>
      </w:r>
      <w:r w:rsidRPr="00B4502C">
        <w:rPr>
          <w:rFonts w:ascii="Arial" w:eastAsia="Times New Roman" w:hAnsi="Arial" w:cs="Arial"/>
          <w:i/>
          <w:iCs/>
          <w:sz w:val="24"/>
          <w:szCs w:val="24"/>
          <w:lang w:eastAsia="es-CO"/>
        </w:rPr>
        <w:t xml:space="preserve"> “la fecha en que una persona pierde un grado o porcentaje de su capacidad laboral u ocupacional, de cualquier origen, como consecuencia de una enfermedad o accidente</w:t>
      </w:r>
      <w:r w:rsidRPr="00B4502C">
        <w:rPr>
          <w:rFonts w:ascii="Arial" w:eastAsia="Times New Roman" w:hAnsi="Arial" w:cs="Arial"/>
          <w:b/>
          <w:bCs/>
          <w:i/>
          <w:iCs/>
          <w:sz w:val="24"/>
          <w:szCs w:val="24"/>
          <w:lang w:eastAsia="es-CO"/>
        </w:rPr>
        <w:t xml:space="preserve">, </w:t>
      </w:r>
      <w:r w:rsidRPr="00B4502C">
        <w:rPr>
          <w:rFonts w:ascii="Arial" w:eastAsia="Times New Roman" w:hAnsi="Arial" w:cs="Arial"/>
          <w:b/>
          <w:bCs/>
          <w:i/>
          <w:iCs/>
          <w:sz w:val="24"/>
          <w:szCs w:val="24"/>
          <w:u w:val="single"/>
          <w:lang w:eastAsia="es-CO"/>
        </w:rPr>
        <w:t>y que se determina con base en la evolución de las secuelas que han dejado éstos</w:t>
      </w:r>
      <w:r w:rsidRPr="00B4502C">
        <w:rPr>
          <w:rFonts w:ascii="Arial" w:eastAsia="Times New Roman" w:hAnsi="Arial" w:cs="Arial"/>
          <w:i/>
          <w:iCs/>
          <w:sz w:val="24"/>
          <w:szCs w:val="24"/>
          <w:lang w:eastAsia="es-CO"/>
        </w:rPr>
        <w:t xml:space="preserve">. Para el estado de invalidez, esta fecha debe ser determinada en el momento en el que la persona evaluada alcanza el cincuenta por ciento (50%) de pérdida de la capacidad laboral u ocupacional. Esta fecha debe soportarse en la historia clínica, los exámenes clínicos y de ayuda diagnóstica y puede ser anterior o corresponder a la fecha de la declaratoria de la pérdida de la capacidad laboral. Para aquellos casos en los cuales no exista historia clínica, se debe apoyar en la historia natural de la enfermedad. En todo caso, esta fecha debe estar argumentada por el calificador y consignada en la calificación. </w:t>
      </w:r>
      <w:r w:rsidRPr="00B4502C">
        <w:rPr>
          <w:rFonts w:ascii="Arial" w:eastAsia="Times New Roman" w:hAnsi="Arial" w:cs="Arial"/>
          <w:b/>
          <w:bCs/>
          <w:i/>
          <w:iCs/>
          <w:sz w:val="24"/>
          <w:szCs w:val="24"/>
          <w:u w:val="single"/>
          <w:lang w:eastAsia="es-CO"/>
        </w:rPr>
        <w:t>Además, no puede estar sujeta a que el solicitante haya estado laborando y cotizando al Sistema de Seguridad Social Integral</w:t>
      </w:r>
      <w:r w:rsidRPr="00B4502C">
        <w:rPr>
          <w:rFonts w:ascii="Arial" w:eastAsia="Times New Roman" w:hAnsi="Arial" w:cs="Arial"/>
          <w:b/>
          <w:bCs/>
          <w:sz w:val="24"/>
          <w:szCs w:val="24"/>
          <w:u w:val="single"/>
          <w:lang w:eastAsia="es-CO"/>
        </w:rPr>
        <w:t>.”</w:t>
      </w:r>
      <w:r w:rsidRPr="00B4502C">
        <w:rPr>
          <w:rFonts w:ascii="Arial" w:eastAsia="Times New Roman" w:hAnsi="Arial" w:cs="Arial"/>
          <w:b/>
          <w:bCs/>
          <w:sz w:val="24"/>
          <w:szCs w:val="24"/>
          <w:lang w:eastAsia="es-CO"/>
        </w:rPr>
        <w:t xml:space="preserve"> </w:t>
      </w:r>
      <w:r w:rsidRPr="00B4502C">
        <w:rPr>
          <w:rFonts w:ascii="Arial" w:eastAsia="Times New Roman" w:hAnsi="Arial" w:cs="Arial"/>
          <w:sz w:val="24"/>
          <w:szCs w:val="24"/>
          <w:lang w:eastAsia="es-CO"/>
        </w:rPr>
        <w:t>(Negrillas de la Sala, fuera del texto original).</w:t>
      </w:r>
    </w:p>
    <w:p w14:paraId="02454B00" w14:textId="77777777" w:rsidR="00D23C57" w:rsidRPr="00B4502C" w:rsidRDefault="00D23C57" w:rsidP="00B4502C">
      <w:pPr>
        <w:spacing w:after="0"/>
        <w:jc w:val="both"/>
        <w:textAlignment w:val="baseline"/>
        <w:rPr>
          <w:rFonts w:ascii="Arial" w:eastAsia="Times New Roman" w:hAnsi="Arial" w:cs="Arial"/>
          <w:b/>
          <w:bCs/>
          <w:sz w:val="24"/>
          <w:szCs w:val="24"/>
          <w:lang w:eastAsia="es-CO"/>
        </w:rPr>
      </w:pPr>
    </w:p>
    <w:p w14:paraId="50548B82" w14:textId="067A308B" w:rsidR="0085127A" w:rsidRPr="00B4502C" w:rsidRDefault="0085127A" w:rsidP="00B4502C">
      <w:pPr>
        <w:pStyle w:val="Prrafodelista"/>
        <w:numPr>
          <w:ilvl w:val="0"/>
          <w:numId w:val="2"/>
        </w:numPr>
        <w:spacing w:after="0"/>
        <w:ind w:left="426" w:hanging="426"/>
        <w:jc w:val="both"/>
        <w:textAlignment w:val="baseline"/>
        <w:rPr>
          <w:rFonts w:ascii="Arial" w:eastAsia="Times New Roman" w:hAnsi="Arial" w:cs="Arial"/>
          <w:sz w:val="24"/>
          <w:szCs w:val="24"/>
          <w:lang w:eastAsia="es-CO"/>
        </w:rPr>
      </w:pPr>
      <w:r w:rsidRPr="00B4502C">
        <w:rPr>
          <w:rFonts w:ascii="Arial" w:eastAsia="Times New Roman" w:hAnsi="Arial" w:cs="Arial"/>
          <w:b/>
          <w:bCs/>
          <w:sz w:val="24"/>
          <w:szCs w:val="24"/>
          <w:lang w:eastAsia="es-CO"/>
        </w:rPr>
        <w:t>EL CASO CONCRETO</w:t>
      </w:r>
      <w:r w:rsidRPr="00B4502C">
        <w:rPr>
          <w:rFonts w:ascii="Arial" w:eastAsia="Times New Roman" w:hAnsi="Arial" w:cs="Arial"/>
          <w:sz w:val="24"/>
          <w:szCs w:val="24"/>
          <w:lang w:eastAsia="es-CO"/>
        </w:rPr>
        <w:t>.</w:t>
      </w:r>
    </w:p>
    <w:p w14:paraId="5678D650" w14:textId="77777777" w:rsidR="0085127A" w:rsidRPr="00B4502C" w:rsidRDefault="0085127A" w:rsidP="00B4502C">
      <w:pPr>
        <w:spacing w:after="0"/>
        <w:jc w:val="both"/>
        <w:textAlignment w:val="baseline"/>
        <w:rPr>
          <w:rFonts w:ascii="Arial" w:eastAsia="Times New Roman" w:hAnsi="Arial" w:cs="Arial"/>
          <w:sz w:val="24"/>
          <w:szCs w:val="24"/>
          <w:lang w:eastAsia="es-CO"/>
        </w:rPr>
      </w:pPr>
    </w:p>
    <w:p w14:paraId="74C29DF7" w14:textId="34079331" w:rsidR="0085127A" w:rsidRPr="00B4502C" w:rsidRDefault="0085127A" w:rsidP="00B4502C">
      <w:pPr>
        <w:spacing w:after="0"/>
        <w:jc w:val="both"/>
        <w:textAlignment w:val="baseline"/>
        <w:rPr>
          <w:rFonts w:ascii="Arial" w:eastAsia="Times New Roman" w:hAnsi="Arial" w:cs="Arial"/>
          <w:sz w:val="24"/>
          <w:szCs w:val="24"/>
          <w:lang w:eastAsia="es-CO"/>
        </w:rPr>
      </w:pPr>
      <w:r w:rsidRPr="00B4502C">
        <w:rPr>
          <w:rFonts w:ascii="Arial" w:eastAsia="Times New Roman" w:hAnsi="Arial" w:cs="Arial"/>
          <w:sz w:val="24"/>
          <w:szCs w:val="24"/>
          <w:lang w:eastAsia="es-CO"/>
        </w:rPr>
        <w:t xml:space="preserve">Se encuentra fuera de todo debate que el demandante nació el </w:t>
      </w:r>
      <w:r w:rsidR="00083B6A" w:rsidRPr="00B4502C">
        <w:rPr>
          <w:rFonts w:ascii="Arial" w:eastAsia="Times New Roman" w:hAnsi="Arial" w:cs="Arial"/>
          <w:sz w:val="24"/>
          <w:szCs w:val="24"/>
          <w:lang w:eastAsia="es-CO"/>
        </w:rPr>
        <w:t>1 de febrero de 1947</w:t>
      </w:r>
      <w:r w:rsidRPr="00B4502C">
        <w:rPr>
          <w:rFonts w:ascii="Arial" w:eastAsia="Times New Roman" w:hAnsi="Arial" w:cs="Arial"/>
          <w:sz w:val="24"/>
          <w:szCs w:val="24"/>
          <w:lang w:eastAsia="es-CO"/>
        </w:rPr>
        <w:t>, según se colige de la copia de la cédula de ciudadanía, (pág.</w:t>
      </w:r>
      <w:r w:rsidR="00083B6A" w:rsidRPr="00B4502C">
        <w:rPr>
          <w:rFonts w:ascii="Arial" w:eastAsia="Times New Roman" w:hAnsi="Arial" w:cs="Arial"/>
          <w:sz w:val="24"/>
          <w:szCs w:val="24"/>
          <w:lang w:eastAsia="es-CO"/>
        </w:rPr>
        <w:t xml:space="preserve">1 </w:t>
      </w:r>
      <w:r w:rsidRPr="00B4502C">
        <w:rPr>
          <w:rFonts w:ascii="Arial" w:eastAsia="Times New Roman" w:hAnsi="Arial" w:cs="Arial"/>
          <w:sz w:val="24"/>
          <w:szCs w:val="24"/>
          <w:lang w:eastAsia="es-CO"/>
        </w:rPr>
        <w:t>archivo 0</w:t>
      </w:r>
      <w:r w:rsidR="00083B6A" w:rsidRPr="00B4502C">
        <w:rPr>
          <w:rFonts w:ascii="Arial" w:eastAsia="Times New Roman" w:hAnsi="Arial" w:cs="Arial"/>
          <w:sz w:val="24"/>
          <w:szCs w:val="24"/>
          <w:lang w:eastAsia="es-CO"/>
        </w:rPr>
        <w:t>3</w:t>
      </w:r>
      <w:r w:rsidRPr="00B4502C">
        <w:rPr>
          <w:rFonts w:ascii="Arial" w:eastAsia="Times New Roman" w:hAnsi="Arial" w:cs="Arial"/>
          <w:sz w:val="24"/>
          <w:szCs w:val="24"/>
          <w:lang w:eastAsia="es-CO"/>
        </w:rPr>
        <w:t xml:space="preserve">); </w:t>
      </w:r>
      <w:r w:rsidR="009776CD" w:rsidRPr="00B4502C">
        <w:rPr>
          <w:rFonts w:ascii="Arial" w:eastAsia="Times New Roman" w:hAnsi="Arial" w:cs="Arial"/>
          <w:sz w:val="24"/>
          <w:szCs w:val="24"/>
          <w:lang w:eastAsia="es-CO"/>
        </w:rPr>
        <w:t>el último trámite de calificación que adelantó</w:t>
      </w:r>
      <w:r w:rsidR="0007355E" w:rsidRPr="00B4502C">
        <w:rPr>
          <w:rFonts w:ascii="Arial" w:eastAsia="Times New Roman" w:hAnsi="Arial" w:cs="Arial"/>
          <w:sz w:val="24"/>
          <w:szCs w:val="24"/>
          <w:lang w:eastAsia="es-CO"/>
        </w:rPr>
        <w:t xml:space="preserve">, </w:t>
      </w:r>
      <w:r w:rsidR="009776CD" w:rsidRPr="00B4502C">
        <w:rPr>
          <w:rFonts w:ascii="Arial" w:eastAsia="Times New Roman" w:hAnsi="Arial" w:cs="Arial"/>
          <w:sz w:val="24"/>
          <w:szCs w:val="24"/>
          <w:lang w:eastAsia="es-CO"/>
        </w:rPr>
        <w:t xml:space="preserve">se llevó a cabo en </w:t>
      </w:r>
      <w:r w:rsidRPr="00B4502C">
        <w:rPr>
          <w:rFonts w:ascii="Arial" w:eastAsia="Times New Roman" w:hAnsi="Arial" w:cs="Arial"/>
          <w:sz w:val="24"/>
          <w:szCs w:val="24"/>
          <w:lang w:eastAsia="es-CO"/>
        </w:rPr>
        <w:t xml:space="preserve">primera oportunidad por </w:t>
      </w:r>
      <w:proofErr w:type="spellStart"/>
      <w:r w:rsidR="00083B6A" w:rsidRPr="00B4502C">
        <w:rPr>
          <w:rFonts w:ascii="Arial" w:eastAsia="Times New Roman" w:hAnsi="Arial" w:cs="Arial"/>
          <w:sz w:val="24"/>
          <w:szCs w:val="24"/>
          <w:lang w:eastAsia="es-CO"/>
        </w:rPr>
        <w:t>Asalud</w:t>
      </w:r>
      <w:proofErr w:type="spellEnd"/>
      <w:r w:rsidR="009776CD" w:rsidRPr="00B4502C">
        <w:rPr>
          <w:rFonts w:ascii="Arial" w:eastAsia="Times New Roman" w:hAnsi="Arial" w:cs="Arial"/>
          <w:sz w:val="24"/>
          <w:szCs w:val="24"/>
          <w:lang w:eastAsia="es-CO"/>
        </w:rPr>
        <w:t xml:space="preserve"> </w:t>
      </w:r>
      <w:r w:rsidR="00FE4906" w:rsidRPr="00B4502C">
        <w:rPr>
          <w:rFonts w:ascii="Arial" w:eastAsia="Times New Roman" w:hAnsi="Arial" w:cs="Arial"/>
          <w:sz w:val="24"/>
          <w:szCs w:val="24"/>
          <w:lang w:eastAsia="es-CO"/>
        </w:rPr>
        <w:t>Ltda.</w:t>
      </w:r>
      <w:r w:rsidR="00083B6A" w:rsidRPr="00B4502C">
        <w:rPr>
          <w:rFonts w:ascii="Arial" w:eastAsia="Times New Roman" w:hAnsi="Arial" w:cs="Arial"/>
          <w:sz w:val="24"/>
          <w:szCs w:val="24"/>
          <w:lang w:eastAsia="es-CO"/>
        </w:rPr>
        <w:t xml:space="preserve"> – Colpensiones</w:t>
      </w:r>
      <w:r w:rsidRPr="00B4502C">
        <w:rPr>
          <w:rFonts w:ascii="Arial" w:eastAsia="Times New Roman" w:hAnsi="Arial" w:cs="Arial"/>
          <w:sz w:val="24"/>
          <w:szCs w:val="24"/>
          <w:lang w:eastAsia="es-CO"/>
        </w:rPr>
        <w:t xml:space="preserve">, quien </w:t>
      </w:r>
      <w:r w:rsidR="009776CD" w:rsidRPr="00B4502C">
        <w:rPr>
          <w:rFonts w:ascii="Arial" w:eastAsia="Times New Roman" w:hAnsi="Arial" w:cs="Arial"/>
          <w:sz w:val="24"/>
          <w:szCs w:val="24"/>
          <w:lang w:eastAsia="es-CO"/>
        </w:rPr>
        <w:t>a través del dictamen N°</w:t>
      </w:r>
      <w:r w:rsidR="00FE4906">
        <w:rPr>
          <w:rFonts w:ascii="Arial" w:eastAsia="Times New Roman" w:hAnsi="Arial" w:cs="Arial"/>
          <w:sz w:val="24"/>
          <w:szCs w:val="24"/>
          <w:lang w:eastAsia="es-CO"/>
        </w:rPr>
        <w:t xml:space="preserve"> </w:t>
      </w:r>
      <w:r w:rsidR="009776CD" w:rsidRPr="00B4502C">
        <w:rPr>
          <w:rFonts w:ascii="Arial" w:eastAsia="Times New Roman" w:hAnsi="Arial" w:cs="Arial"/>
          <w:sz w:val="24"/>
          <w:szCs w:val="24"/>
          <w:lang w:eastAsia="es-CO"/>
        </w:rPr>
        <w:t xml:space="preserve">2016178056RR </w:t>
      </w:r>
      <w:r w:rsidRPr="00B4502C">
        <w:rPr>
          <w:rFonts w:ascii="Arial" w:eastAsia="Times New Roman" w:hAnsi="Arial" w:cs="Arial"/>
          <w:sz w:val="24"/>
          <w:szCs w:val="24"/>
          <w:lang w:eastAsia="es-CO"/>
        </w:rPr>
        <w:t xml:space="preserve">le dictaminó una PCL del </w:t>
      </w:r>
      <w:r w:rsidR="009776CD" w:rsidRPr="00B4502C">
        <w:rPr>
          <w:rFonts w:ascii="Arial" w:eastAsia="Times New Roman" w:hAnsi="Arial" w:cs="Arial"/>
          <w:sz w:val="24"/>
          <w:szCs w:val="24"/>
          <w:lang w:eastAsia="es-CO"/>
        </w:rPr>
        <w:t>35.13</w:t>
      </w:r>
      <w:r w:rsidRPr="00B4502C">
        <w:rPr>
          <w:rFonts w:ascii="Arial" w:eastAsia="Times New Roman" w:hAnsi="Arial" w:cs="Arial"/>
          <w:sz w:val="24"/>
          <w:szCs w:val="24"/>
          <w:lang w:eastAsia="es-CO"/>
        </w:rPr>
        <w:t xml:space="preserve">% de origen común, estructurada el </w:t>
      </w:r>
      <w:r w:rsidR="009776CD" w:rsidRPr="00B4502C">
        <w:rPr>
          <w:rFonts w:ascii="Arial" w:eastAsia="Times New Roman" w:hAnsi="Arial" w:cs="Arial"/>
          <w:sz w:val="24"/>
          <w:szCs w:val="24"/>
          <w:lang w:eastAsia="es-CO"/>
        </w:rPr>
        <w:t>23 de agosto de 2016</w:t>
      </w:r>
      <w:r w:rsidRPr="00B4502C">
        <w:rPr>
          <w:rFonts w:ascii="Arial" w:eastAsia="Times New Roman" w:hAnsi="Arial" w:cs="Arial"/>
          <w:sz w:val="24"/>
          <w:szCs w:val="24"/>
          <w:lang w:eastAsia="es-CO"/>
        </w:rPr>
        <w:t>, (pág.</w:t>
      </w:r>
      <w:r w:rsidR="009776CD" w:rsidRPr="00B4502C">
        <w:rPr>
          <w:rFonts w:ascii="Arial" w:eastAsia="Times New Roman" w:hAnsi="Arial" w:cs="Arial"/>
          <w:sz w:val="24"/>
          <w:szCs w:val="24"/>
          <w:lang w:eastAsia="es-CO"/>
        </w:rPr>
        <w:t>10 del</w:t>
      </w:r>
      <w:r w:rsidR="003C2500" w:rsidRPr="00B4502C">
        <w:rPr>
          <w:rFonts w:ascii="Arial" w:eastAsia="Times New Roman" w:hAnsi="Arial" w:cs="Arial"/>
          <w:sz w:val="24"/>
          <w:szCs w:val="24"/>
          <w:lang w:eastAsia="es-CO"/>
        </w:rPr>
        <w:t xml:space="preserve"> </w:t>
      </w:r>
      <w:r w:rsidRPr="00B4502C">
        <w:rPr>
          <w:rFonts w:ascii="Arial" w:eastAsia="Times New Roman" w:hAnsi="Arial" w:cs="Arial"/>
          <w:sz w:val="24"/>
          <w:szCs w:val="24"/>
          <w:lang w:eastAsia="es-CO"/>
        </w:rPr>
        <w:t xml:space="preserve">archivo </w:t>
      </w:r>
      <w:r w:rsidR="009776CD" w:rsidRPr="00B4502C">
        <w:rPr>
          <w:rFonts w:ascii="Arial" w:eastAsia="Times New Roman" w:hAnsi="Arial" w:cs="Arial"/>
          <w:sz w:val="24"/>
          <w:szCs w:val="24"/>
          <w:lang w:eastAsia="es-CO"/>
        </w:rPr>
        <w:t>44</w:t>
      </w:r>
      <w:r w:rsidR="003C2500" w:rsidRPr="00B4502C">
        <w:rPr>
          <w:rFonts w:ascii="Arial" w:eastAsia="Times New Roman" w:hAnsi="Arial" w:cs="Arial"/>
          <w:sz w:val="24"/>
          <w:szCs w:val="24"/>
          <w:lang w:eastAsia="es-CO"/>
        </w:rPr>
        <w:t xml:space="preserve"> expediente</w:t>
      </w:r>
      <w:r w:rsidRPr="00B4502C">
        <w:rPr>
          <w:rFonts w:ascii="Arial" w:eastAsia="Times New Roman" w:hAnsi="Arial" w:cs="Arial"/>
          <w:sz w:val="24"/>
          <w:szCs w:val="24"/>
          <w:lang w:eastAsia="es-CO"/>
        </w:rPr>
        <w:t>); ante la inconformidad presentada por el actor, la Junta Regional de Calificación de</w:t>
      </w:r>
      <w:r w:rsidR="009776CD" w:rsidRPr="00B4502C">
        <w:rPr>
          <w:rFonts w:ascii="Arial" w:eastAsia="Times New Roman" w:hAnsi="Arial" w:cs="Arial"/>
          <w:sz w:val="24"/>
          <w:szCs w:val="24"/>
          <w:lang w:eastAsia="es-CO"/>
        </w:rPr>
        <w:t xml:space="preserve"> Invalidez de</w:t>
      </w:r>
      <w:r w:rsidRPr="00B4502C">
        <w:rPr>
          <w:rFonts w:ascii="Arial" w:eastAsia="Times New Roman" w:hAnsi="Arial" w:cs="Arial"/>
          <w:sz w:val="24"/>
          <w:szCs w:val="24"/>
          <w:lang w:eastAsia="es-CO"/>
        </w:rPr>
        <w:t xml:space="preserve"> Risaralda a través del dictamen No. </w:t>
      </w:r>
      <w:r w:rsidR="00083B6A" w:rsidRPr="00B4502C">
        <w:rPr>
          <w:rFonts w:ascii="Arial" w:eastAsia="Times New Roman" w:hAnsi="Arial" w:cs="Arial"/>
          <w:sz w:val="24"/>
          <w:szCs w:val="24"/>
          <w:lang w:eastAsia="es-CO"/>
        </w:rPr>
        <w:t>10070091-383</w:t>
      </w:r>
      <w:r w:rsidRPr="00B4502C">
        <w:rPr>
          <w:rFonts w:ascii="Arial" w:eastAsia="Times New Roman" w:hAnsi="Arial" w:cs="Arial"/>
          <w:sz w:val="24"/>
          <w:szCs w:val="24"/>
          <w:lang w:eastAsia="es-CO"/>
        </w:rPr>
        <w:t xml:space="preserve"> del 19 de abril de 2017, </w:t>
      </w:r>
      <w:r w:rsidR="009776CD" w:rsidRPr="00B4502C">
        <w:rPr>
          <w:rFonts w:ascii="Arial" w:eastAsia="Times New Roman" w:hAnsi="Arial" w:cs="Arial"/>
          <w:sz w:val="24"/>
          <w:szCs w:val="24"/>
          <w:lang w:eastAsia="es-CO"/>
        </w:rPr>
        <w:t xml:space="preserve">estableció </w:t>
      </w:r>
      <w:r w:rsidR="00083B6A" w:rsidRPr="00B4502C">
        <w:rPr>
          <w:rFonts w:ascii="Arial" w:eastAsia="Times New Roman" w:hAnsi="Arial" w:cs="Arial"/>
          <w:sz w:val="24"/>
          <w:szCs w:val="24"/>
          <w:lang w:eastAsia="es-CO"/>
        </w:rPr>
        <w:t xml:space="preserve">una PCL del 54.19%, </w:t>
      </w:r>
      <w:r w:rsidR="009776CD" w:rsidRPr="00B4502C">
        <w:rPr>
          <w:rFonts w:ascii="Arial" w:eastAsia="Times New Roman" w:hAnsi="Arial" w:cs="Arial"/>
          <w:sz w:val="24"/>
          <w:szCs w:val="24"/>
          <w:lang w:eastAsia="es-CO"/>
        </w:rPr>
        <w:t xml:space="preserve">confirmando la fecha de estructuración fijada para </w:t>
      </w:r>
      <w:r w:rsidR="00083B6A" w:rsidRPr="00B4502C">
        <w:rPr>
          <w:rFonts w:ascii="Arial" w:eastAsia="Times New Roman" w:hAnsi="Arial" w:cs="Arial"/>
          <w:sz w:val="24"/>
          <w:szCs w:val="24"/>
          <w:lang w:eastAsia="es-CO"/>
        </w:rPr>
        <w:t>el 23 de agosto de 2016,</w:t>
      </w:r>
      <w:r w:rsidRPr="00B4502C">
        <w:rPr>
          <w:rFonts w:ascii="Arial" w:eastAsia="Times New Roman" w:hAnsi="Arial" w:cs="Arial"/>
          <w:sz w:val="24"/>
          <w:szCs w:val="24"/>
          <w:lang w:eastAsia="es-CO"/>
        </w:rPr>
        <w:t xml:space="preserve"> que se </w:t>
      </w:r>
      <w:r w:rsidR="009776CD" w:rsidRPr="00B4502C">
        <w:rPr>
          <w:rFonts w:ascii="Arial" w:eastAsia="Times New Roman" w:hAnsi="Arial" w:cs="Arial"/>
          <w:sz w:val="24"/>
          <w:szCs w:val="24"/>
          <w:lang w:eastAsia="es-CO"/>
        </w:rPr>
        <w:t>determina</w:t>
      </w:r>
      <w:r w:rsidR="0073515A" w:rsidRPr="00B4502C">
        <w:rPr>
          <w:rFonts w:ascii="Arial" w:eastAsia="Times New Roman" w:hAnsi="Arial" w:cs="Arial"/>
          <w:sz w:val="24"/>
          <w:szCs w:val="24"/>
          <w:lang w:eastAsia="es-CO"/>
        </w:rPr>
        <w:t>:</w:t>
      </w:r>
      <w:r w:rsidRPr="00B4502C">
        <w:rPr>
          <w:rFonts w:ascii="Arial" w:eastAsia="Times New Roman" w:hAnsi="Arial" w:cs="Arial"/>
          <w:sz w:val="24"/>
          <w:szCs w:val="24"/>
          <w:lang w:eastAsia="es-CO"/>
        </w:rPr>
        <w:t xml:space="preserve"> </w:t>
      </w:r>
      <w:r w:rsidR="00C96D43" w:rsidRPr="00B4502C">
        <w:rPr>
          <w:rFonts w:ascii="Arial" w:eastAsia="Times New Roman" w:hAnsi="Arial" w:cs="Arial"/>
          <w:sz w:val="24"/>
          <w:szCs w:val="24"/>
          <w:lang w:eastAsia="es-CO"/>
        </w:rPr>
        <w:t>“</w:t>
      </w:r>
      <w:r w:rsidR="00C96D43" w:rsidRPr="008B43F4">
        <w:rPr>
          <w:rFonts w:ascii="Arial" w:eastAsia="Times New Roman" w:hAnsi="Arial" w:cs="Arial"/>
          <w:i/>
          <w:szCs w:val="24"/>
          <w:lang w:eastAsia="es-CO"/>
        </w:rPr>
        <w:t xml:space="preserve">Por </w:t>
      </w:r>
      <w:r w:rsidR="00083B6A" w:rsidRPr="008B43F4">
        <w:rPr>
          <w:rFonts w:ascii="Arial" w:eastAsia="Times New Roman" w:hAnsi="Arial" w:cs="Arial"/>
          <w:i/>
          <w:szCs w:val="24"/>
          <w:lang w:eastAsia="es-CO"/>
        </w:rPr>
        <w:t xml:space="preserve">fecha de concepto de psiquiatría, </w:t>
      </w:r>
      <w:proofErr w:type="spellStart"/>
      <w:r w:rsidR="00C96D43" w:rsidRPr="008B43F4">
        <w:rPr>
          <w:rFonts w:ascii="Arial" w:eastAsia="Times New Roman" w:hAnsi="Arial" w:cs="Arial"/>
          <w:i/>
          <w:szCs w:val="24"/>
          <w:lang w:eastAsia="es-CO"/>
        </w:rPr>
        <w:t>Dx</w:t>
      </w:r>
      <w:proofErr w:type="spellEnd"/>
      <w:r w:rsidR="00083B6A" w:rsidRPr="008B43F4">
        <w:rPr>
          <w:rFonts w:ascii="Arial" w:eastAsia="Times New Roman" w:hAnsi="Arial" w:cs="Arial"/>
          <w:i/>
          <w:szCs w:val="24"/>
          <w:lang w:eastAsia="es-CO"/>
        </w:rPr>
        <w:t xml:space="preserve"> trastorno depresivo </w:t>
      </w:r>
      <w:r w:rsidR="00C96D43" w:rsidRPr="008B43F4">
        <w:rPr>
          <w:rFonts w:ascii="Arial" w:eastAsia="Times New Roman" w:hAnsi="Arial" w:cs="Arial"/>
          <w:i/>
          <w:szCs w:val="24"/>
          <w:lang w:eastAsia="es-CO"/>
        </w:rPr>
        <w:t>recurrente y trastorno cognitivo. Estado actual en fase activa. Pronostico malo, Concepto Leonel no está en capacidad de laborar</w:t>
      </w:r>
      <w:r w:rsidRPr="008B43F4">
        <w:rPr>
          <w:rFonts w:ascii="Arial" w:eastAsia="Times New Roman" w:hAnsi="Arial" w:cs="Arial"/>
          <w:i/>
          <w:szCs w:val="24"/>
          <w:lang w:eastAsia="es-CO"/>
        </w:rPr>
        <w:t>…</w:t>
      </w:r>
      <w:r w:rsidRPr="00B4502C">
        <w:rPr>
          <w:rFonts w:ascii="Arial" w:eastAsia="Times New Roman" w:hAnsi="Arial" w:cs="Arial"/>
          <w:i/>
          <w:sz w:val="24"/>
          <w:szCs w:val="24"/>
          <w:lang w:eastAsia="es-CO"/>
        </w:rPr>
        <w:t>”</w:t>
      </w:r>
      <w:r w:rsidRPr="00B4502C">
        <w:rPr>
          <w:rFonts w:ascii="Arial" w:eastAsia="Times New Roman" w:hAnsi="Arial" w:cs="Arial"/>
          <w:sz w:val="24"/>
          <w:szCs w:val="24"/>
          <w:lang w:eastAsia="es-CO"/>
        </w:rPr>
        <w:t xml:space="preserve"> (pág.</w:t>
      </w:r>
      <w:r w:rsidR="00C96D43" w:rsidRPr="00B4502C">
        <w:rPr>
          <w:rFonts w:ascii="Arial" w:eastAsia="Times New Roman" w:hAnsi="Arial" w:cs="Arial"/>
          <w:sz w:val="24"/>
          <w:szCs w:val="24"/>
          <w:lang w:eastAsia="es-CO"/>
        </w:rPr>
        <w:t xml:space="preserve">3 a 8 </w:t>
      </w:r>
      <w:r w:rsidR="0073515A" w:rsidRPr="00B4502C">
        <w:rPr>
          <w:rFonts w:ascii="Arial" w:eastAsia="Times New Roman" w:hAnsi="Arial" w:cs="Arial"/>
          <w:sz w:val="24"/>
          <w:szCs w:val="24"/>
          <w:lang w:eastAsia="es-CO"/>
        </w:rPr>
        <w:t>archivo 03</w:t>
      </w:r>
      <w:r w:rsidRPr="00B4502C">
        <w:rPr>
          <w:rFonts w:ascii="Arial" w:eastAsia="Times New Roman" w:hAnsi="Arial" w:cs="Arial"/>
          <w:sz w:val="24"/>
          <w:szCs w:val="24"/>
          <w:lang w:eastAsia="es-CO"/>
        </w:rPr>
        <w:t>).</w:t>
      </w:r>
    </w:p>
    <w:p w14:paraId="693303F0" w14:textId="77777777" w:rsidR="0085127A" w:rsidRPr="00B4502C" w:rsidRDefault="0085127A" w:rsidP="00B4502C">
      <w:pPr>
        <w:spacing w:after="0"/>
        <w:jc w:val="both"/>
        <w:textAlignment w:val="baseline"/>
        <w:rPr>
          <w:rFonts w:ascii="Arial" w:eastAsia="Times New Roman" w:hAnsi="Arial" w:cs="Arial"/>
          <w:sz w:val="24"/>
          <w:szCs w:val="24"/>
          <w:lang w:eastAsia="es-CO"/>
        </w:rPr>
      </w:pPr>
    </w:p>
    <w:p w14:paraId="2F28AC09" w14:textId="1E4B0C7E" w:rsidR="0085127A" w:rsidRPr="00B4502C" w:rsidRDefault="0085127A" w:rsidP="00B4502C">
      <w:pPr>
        <w:spacing w:after="0"/>
        <w:jc w:val="both"/>
        <w:rPr>
          <w:rFonts w:ascii="Arial" w:eastAsia="Times New Roman" w:hAnsi="Arial" w:cs="Arial"/>
          <w:sz w:val="24"/>
          <w:szCs w:val="24"/>
          <w:lang w:val="es-ES" w:eastAsia="es-ES"/>
        </w:rPr>
      </w:pPr>
      <w:r w:rsidRPr="00B4502C">
        <w:rPr>
          <w:rFonts w:ascii="Arial" w:eastAsia="Times New Roman" w:hAnsi="Arial" w:cs="Arial"/>
          <w:sz w:val="24"/>
          <w:szCs w:val="24"/>
          <w:lang w:val="es-ES" w:eastAsia="es-ES"/>
        </w:rPr>
        <w:t xml:space="preserve">Pues bien, </w:t>
      </w:r>
      <w:r w:rsidR="00381612" w:rsidRPr="00B4502C">
        <w:rPr>
          <w:rFonts w:ascii="Arial" w:eastAsia="Times New Roman" w:hAnsi="Arial" w:cs="Arial"/>
          <w:sz w:val="24"/>
          <w:szCs w:val="24"/>
          <w:lang w:val="es-ES" w:eastAsia="es-ES"/>
        </w:rPr>
        <w:t xml:space="preserve">la juez de primer grado </w:t>
      </w:r>
      <w:r w:rsidR="00B92DD1" w:rsidRPr="00B4502C">
        <w:rPr>
          <w:rFonts w:ascii="Arial" w:eastAsia="Times New Roman" w:hAnsi="Arial" w:cs="Arial"/>
          <w:sz w:val="24"/>
          <w:szCs w:val="24"/>
          <w:lang w:val="es-ES" w:eastAsia="es-ES"/>
        </w:rPr>
        <w:t xml:space="preserve">en proveído del 21 de marzo de 2019, </w:t>
      </w:r>
      <w:r w:rsidR="0073515A" w:rsidRPr="00B4502C">
        <w:rPr>
          <w:rFonts w:ascii="Arial" w:eastAsia="Times New Roman" w:hAnsi="Arial" w:cs="Arial"/>
          <w:sz w:val="24"/>
          <w:szCs w:val="24"/>
          <w:lang w:val="es-ES" w:eastAsia="es-ES"/>
        </w:rPr>
        <w:t xml:space="preserve">(archivo 12 del expediente digital), </w:t>
      </w:r>
      <w:r w:rsidR="00B92DD1" w:rsidRPr="00B4502C">
        <w:rPr>
          <w:rFonts w:ascii="Arial" w:eastAsia="Times New Roman" w:hAnsi="Arial" w:cs="Arial"/>
          <w:sz w:val="24"/>
          <w:szCs w:val="24"/>
          <w:lang w:val="es-ES" w:eastAsia="es-ES"/>
        </w:rPr>
        <w:t>designó a la Junta Regional de Calificación de Invalidez del Quindío, con el fin de que rindiera peritaje sobre la fecha de estructuración de invalidez del señor Leonel Gallego Salgado</w:t>
      </w:r>
      <w:r w:rsidR="0073515A" w:rsidRPr="00B4502C">
        <w:rPr>
          <w:rFonts w:ascii="Arial" w:eastAsia="Times New Roman" w:hAnsi="Arial" w:cs="Arial"/>
          <w:sz w:val="24"/>
          <w:szCs w:val="24"/>
          <w:lang w:val="es-ES" w:eastAsia="es-ES"/>
        </w:rPr>
        <w:t xml:space="preserve">, de conformidad con su historial clínico.  </w:t>
      </w:r>
    </w:p>
    <w:p w14:paraId="402B08EE" w14:textId="77777777" w:rsidR="00415DC1" w:rsidRPr="00B4502C" w:rsidRDefault="00415DC1" w:rsidP="00B4502C">
      <w:pPr>
        <w:spacing w:after="0"/>
        <w:jc w:val="both"/>
        <w:rPr>
          <w:rFonts w:ascii="Arial" w:eastAsia="Times New Roman" w:hAnsi="Arial" w:cs="Arial"/>
          <w:sz w:val="24"/>
          <w:szCs w:val="24"/>
          <w:lang w:val="es-ES" w:eastAsia="es-ES"/>
        </w:rPr>
      </w:pPr>
    </w:p>
    <w:p w14:paraId="465C8F44" w14:textId="023D396B" w:rsidR="0085127A" w:rsidRPr="00B4502C" w:rsidRDefault="0085127A" w:rsidP="00B4502C">
      <w:pPr>
        <w:spacing w:after="0"/>
        <w:jc w:val="both"/>
        <w:rPr>
          <w:rFonts w:ascii="Arial" w:eastAsia="Times New Roman" w:hAnsi="Arial" w:cs="Arial"/>
          <w:sz w:val="24"/>
          <w:szCs w:val="24"/>
          <w:lang w:eastAsia="es-ES"/>
        </w:rPr>
      </w:pPr>
      <w:r w:rsidRPr="00B4502C">
        <w:rPr>
          <w:rFonts w:ascii="Arial" w:eastAsia="Times New Roman" w:hAnsi="Arial" w:cs="Arial"/>
          <w:sz w:val="24"/>
          <w:szCs w:val="24"/>
          <w:lang w:val="es-ES" w:eastAsia="es-ES"/>
        </w:rPr>
        <w:t xml:space="preserve">Cumpliendo con su encargo, la Junta de Calificación de Invalidez de </w:t>
      </w:r>
      <w:r w:rsidR="00381612" w:rsidRPr="00B4502C">
        <w:rPr>
          <w:rFonts w:ascii="Arial" w:eastAsia="Times New Roman" w:hAnsi="Arial" w:cs="Arial"/>
          <w:sz w:val="24"/>
          <w:szCs w:val="24"/>
          <w:lang w:val="es-ES" w:eastAsia="es-ES"/>
        </w:rPr>
        <w:t>Quindío</w:t>
      </w:r>
      <w:r w:rsidRPr="00B4502C">
        <w:rPr>
          <w:rFonts w:ascii="Arial" w:eastAsia="Times New Roman" w:hAnsi="Arial" w:cs="Arial"/>
          <w:sz w:val="24"/>
          <w:szCs w:val="24"/>
          <w:lang w:val="es-ES" w:eastAsia="es-ES"/>
        </w:rPr>
        <w:t xml:space="preserve"> emitió el dictamen No.</w:t>
      </w:r>
      <w:r w:rsidR="00FE4906">
        <w:rPr>
          <w:rFonts w:ascii="Arial" w:eastAsia="Times New Roman" w:hAnsi="Arial" w:cs="Arial"/>
          <w:sz w:val="24"/>
          <w:szCs w:val="24"/>
          <w:lang w:val="es-ES" w:eastAsia="es-ES"/>
        </w:rPr>
        <w:t xml:space="preserve"> </w:t>
      </w:r>
      <w:r w:rsidR="00415DC1" w:rsidRPr="00B4502C">
        <w:rPr>
          <w:rFonts w:ascii="Arial" w:eastAsia="Times New Roman" w:hAnsi="Arial" w:cs="Arial"/>
          <w:sz w:val="24"/>
          <w:szCs w:val="24"/>
          <w:lang w:val="es-ES" w:eastAsia="es-ES"/>
        </w:rPr>
        <w:t>10070091-976</w:t>
      </w:r>
      <w:r w:rsidRPr="00B4502C">
        <w:rPr>
          <w:rFonts w:ascii="Arial" w:eastAsia="Times New Roman" w:hAnsi="Arial" w:cs="Arial"/>
          <w:sz w:val="24"/>
          <w:szCs w:val="24"/>
          <w:lang w:val="es-ES" w:eastAsia="es-ES"/>
        </w:rPr>
        <w:t xml:space="preserve"> </w:t>
      </w:r>
      <w:r w:rsidRPr="00B4502C">
        <w:rPr>
          <w:rFonts w:ascii="Arial" w:eastAsia="Times New Roman" w:hAnsi="Arial" w:cs="Arial"/>
          <w:sz w:val="24"/>
          <w:szCs w:val="24"/>
          <w:lang w:eastAsia="es-ES"/>
        </w:rPr>
        <w:t xml:space="preserve">del </w:t>
      </w:r>
      <w:r w:rsidR="00415DC1" w:rsidRPr="00B4502C">
        <w:rPr>
          <w:rFonts w:ascii="Arial" w:eastAsia="Times New Roman" w:hAnsi="Arial" w:cs="Arial"/>
          <w:sz w:val="24"/>
          <w:szCs w:val="24"/>
          <w:lang w:eastAsia="es-ES"/>
        </w:rPr>
        <w:t>22 de julio de 2021,</w:t>
      </w:r>
      <w:r w:rsidRPr="00B4502C">
        <w:rPr>
          <w:rFonts w:ascii="Arial" w:eastAsia="Times New Roman" w:hAnsi="Arial" w:cs="Arial"/>
          <w:sz w:val="24"/>
          <w:szCs w:val="24"/>
          <w:lang w:eastAsia="es-ES"/>
        </w:rPr>
        <w:t xml:space="preserve"> en el que </w:t>
      </w:r>
      <w:r w:rsidR="00BC5791" w:rsidRPr="00B4502C">
        <w:rPr>
          <w:rFonts w:ascii="Arial" w:eastAsia="Times New Roman" w:hAnsi="Arial" w:cs="Arial"/>
          <w:sz w:val="24"/>
          <w:szCs w:val="24"/>
          <w:lang w:eastAsia="es-ES"/>
        </w:rPr>
        <w:t xml:space="preserve">determinó una pérdida de capacidad laboral del 53.84% estructurada el 21 de febrero de 2015, al considerar </w:t>
      </w:r>
      <w:r w:rsidR="00BC5791" w:rsidRPr="00B4502C">
        <w:rPr>
          <w:rFonts w:ascii="Arial" w:eastAsia="Times New Roman" w:hAnsi="Arial" w:cs="Arial"/>
          <w:sz w:val="24"/>
          <w:szCs w:val="24"/>
          <w:lang w:eastAsia="es-ES"/>
        </w:rPr>
        <w:lastRenderedPageBreak/>
        <w:t xml:space="preserve">el ecocardiograma emitido en esa calenda, precisando que, de acuerdo a la historia clínica, el demandante solo presenta manejo por psiquiatría hasta el año 2018, razón por la cual esa patología no </w:t>
      </w:r>
      <w:r w:rsidR="00780861" w:rsidRPr="00B4502C">
        <w:rPr>
          <w:rFonts w:ascii="Arial" w:eastAsia="Times New Roman" w:hAnsi="Arial" w:cs="Arial"/>
          <w:sz w:val="24"/>
          <w:szCs w:val="24"/>
          <w:lang w:eastAsia="es-ES"/>
        </w:rPr>
        <w:t>fue</w:t>
      </w:r>
      <w:r w:rsidR="00BC5791" w:rsidRPr="00B4502C">
        <w:rPr>
          <w:rFonts w:ascii="Arial" w:eastAsia="Times New Roman" w:hAnsi="Arial" w:cs="Arial"/>
          <w:sz w:val="24"/>
          <w:szCs w:val="24"/>
          <w:lang w:eastAsia="es-ES"/>
        </w:rPr>
        <w:t xml:space="preserve"> tenida en cuenta para calificar las deficiencias. </w:t>
      </w:r>
      <w:r w:rsidR="009B42DA" w:rsidRPr="00B4502C">
        <w:rPr>
          <w:rFonts w:ascii="Arial" w:eastAsia="Times New Roman" w:hAnsi="Arial" w:cs="Arial"/>
          <w:sz w:val="24"/>
          <w:szCs w:val="24"/>
          <w:lang w:eastAsia="es-ES"/>
        </w:rPr>
        <w:t>En complementación a las preguntas formuladas por el juzgado de conocimiento, manifestó que no podía establecer que haya existido error grave en el dictamen emitido por su par – Junta Regional</w:t>
      </w:r>
      <w:r w:rsidR="00FE4906">
        <w:rPr>
          <w:rFonts w:ascii="Arial" w:eastAsia="Times New Roman" w:hAnsi="Arial" w:cs="Arial"/>
          <w:sz w:val="24"/>
          <w:szCs w:val="24"/>
          <w:lang w:eastAsia="es-ES"/>
        </w:rPr>
        <w:t xml:space="preserve"> –</w:t>
      </w:r>
      <w:r w:rsidR="009B42DA" w:rsidRPr="00B4502C">
        <w:rPr>
          <w:rFonts w:ascii="Arial" w:eastAsia="Times New Roman" w:hAnsi="Arial" w:cs="Arial"/>
          <w:sz w:val="24"/>
          <w:szCs w:val="24"/>
          <w:lang w:eastAsia="es-ES"/>
        </w:rPr>
        <w:t xml:space="preserve"> </w:t>
      </w:r>
      <w:r w:rsidR="00780861" w:rsidRPr="00B4502C">
        <w:rPr>
          <w:rFonts w:ascii="Arial" w:eastAsia="Times New Roman" w:hAnsi="Arial" w:cs="Arial"/>
          <w:sz w:val="24"/>
          <w:szCs w:val="24"/>
          <w:lang w:eastAsia="es-ES"/>
        </w:rPr>
        <w:t>r</w:t>
      </w:r>
      <w:r w:rsidR="00FE4906">
        <w:rPr>
          <w:rFonts w:ascii="Arial" w:eastAsia="Times New Roman" w:hAnsi="Arial" w:cs="Arial"/>
          <w:sz w:val="24"/>
          <w:szCs w:val="24"/>
          <w:lang w:eastAsia="es-ES"/>
        </w:rPr>
        <w:t>especto</w:t>
      </w:r>
      <w:r w:rsidR="00780861" w:rsidRPr="00B4502C">
        <w:rPr>
          <w:rFonts w:ascii="Arial" w:eastAsia="Times New Roman" w:hAnsi="Arial" w:cs="Arial"/>
          <w:sz w:val="24"/>
          <w:szCs w:val="24"/>
          <w:lang w:eastAsia="es-ES"/>
        </w:rPr>
        <w:t xml:space="preserve"> a</w:t>
      </w:r>
      <w:r w:rsidR="009B42DA" w:rsidRPr="00B4502C">
        <w:rPr>
          <w:rFonts w:ascii="Arial" w:eastAsia="Times New Roman" w:hAnsi="Arial" w:cs="Arial"/>
          <w:sz w:val="24"/>
          <w:szCs w:val="24"/>
          <w:lang w:eastAsia="es-ES"/>
        </w:rPr>
        <w:t xml:space="preserve"> la fecha de estructuración, </w:t>
      </w:r>
      <w:r w:rsidR="00780861" w:rsidRPr="00B4502C">
        <w:rPr>
          <w:rFonts w:ascii="Arial" w:eastAsia="Times New Roman" w:hAnsi="Arial" w:cs="Arial"/>
          <w:sz w:val="24"/>
          <w:szCs w:val="24"/>
          <w:lang w:eastAsia="es-ES"/>
        </w:rPr>
        <w:t>pues n</w:t>
      </w:r>
      <w:r w:rsidR="009B42DA" w:rsidRPr="00B4502C">
        <w:rPr>
          <w:rFonts w:ascii="Arial" w:eastAsia="Times New Roman" w:hAnsi="Arial" w:cs="Arial"/>
          <w:sz w:val="24"/>
          <w:szCs w:val="24"/>
          <w:lang w:eastAsia="es-ES"/>
        </w:rPr>
        <w:t xml:space="preserve">o se aportaron elementos de prueba que permitieran inferir que la patología psiquiátrica persistía en el usuario, razón por la cual </w:t>
      </w:r>
      <w:r w:rsidR="00780861" w:rsidRPr="00B4502C">
        <w:rPr>
          <w:rFonts w:ascii="Arial" w:eastAsia="Times New Roman" w:hAnsi="Arial" w:cs="Arial"/>
          <w:sz w:val="24"/>
          <w:szCs w:val="24"/>
          <w:lang w:eastAsia="es-ES"/>
        </w:rPr>
        <w:t xml:space="preserve">ella </w:t>
      </w:r>
      <w:r w:rsidR="009B42DA" w:rsidRPr="00B4502C">
        <w:rPr>
          <w:rFonts w:ascii="Arial" w:eastAsia="Times New Roman" w:hAnsi="Arial" w:cs="Arial"/>
          <w:sz w:val="24"/>
          <w:szCs w:val="24"/>
          <w:lang w:eastAsia="es-ES"/>
        </w:rPr>
        <w:t>no la calificó; agregando que no es posible que la pérdida de capacidad laboral establecida en el dictamen acusado</w:t>
      </w:r>
      <w:r w:rsidR="00780861" w:rsidRPr="00B4502C">
        <w:rPr>
          <w:rFonts w:ascii="Arial" w:eastAsia="Times New Roman" w:hAnsi="Arial" w:cs="Arial"/>
          <w:sz w:val="24"/>
          <w:szCs w:val="24"/>
          <w:lang w:eastAsia="es-ES"/>
        </w:rPr>
        <w:t>, s</w:t>
      </w:r>
      <w:r w:rsidR="00546AAC" w:rsidRPr="00B4502C">
        <w:rPr>
          <w:rFonts w:ascii="Arial" w:eastAsia="Times New Roman" w:hAnsi="Arial" w:cs="Arial"/>
          <w:sz w:val="24"/>
          <w:szCs w:val="24"/>
          <w:lang w:eastAsia="es-ES"/>
        </w:rPr>
        <w:t xml:space="preserve">e estructurara para el 16 de marzo de 2012, </w:t>
      </w:r>
      <w:r w:rsidR="00780861" w:rsidRPr="00B4502C">
        <w:rPr>
          <w:rFonts w:ascii="Arial" w:eastAsia="Times New Roman" w:hAnsi="Arial" w:cs="Arial"/>
          <w:sz w:val="24"/>
          <w:szCs w:val="24"/>
          <w:lang w:eastAsia="es-ES"/>
        </w:rPr>
        <w:t xml:space="preserve">como se pide en la demanda, </w:t>
      </w:r>
      <w:r w:rsidR="00546AAC" w:rsidRPr="00B4502C">
        <w:rPr>
          <w:rFonts w:ascii="Arial" w:eastAsia="Times New Roman" w:hAnsi="Arial" w:cs="Arial"/>
          <w:sz w:val="24"/>
          <w:szCs w:val="24"/>
          <w:lang w:eastAsia="es-ES"/>
        </w:rPr>
        <w:t xml:space="preserve">por cuanto no </w:t>
      </w:r>
      <w:r w:rsidR="00780861" w:rsidRPr="00B4502C">
        <w:rPr>
          <w:rFonts w:ascii="Arial" w:eastAsia="Times New Roman" w:hAnsi="Arial" w:cs="Arial"/>
          <w:sz w:val="24"/>
          <w:szCs w:val="24"/>
          <w:lang w:eastAsia="es-ES"/>
        </w:rPr>
        <w:t>existen</w:t>
      </w:r>
      <w:r w:rsidR="00546AAC" w:rsidRPr="00B4502C">
        <w:rPr>
          <w:rFonts w:ascii="Arial" w:eastAsia="Times New Roman" w:hAnsi="Arial" w:cs="Arial"/>
          <w:sz w:val="24"/>
          <w:szCs w:val="24"/>
          <w:lang w:eastAsia="es-ES"/>
        </w:rPr>
        <w:t xml:space="preserve"> elementos de prueba que </w:t>
      </w:r>
      <w:r w:rsidR="00780861" w:rsidRPr="00B4502C">
        <w:rPr>
          <w:rFonts w:ascii="Arial" w:eastAsia="Times New Roman" w:hAnsi="Arial" w:cs="Arial"/>
          <w:sz w:val="24"/>
          <w:szCs w:val="24"/>
          <w:lang w:eastAsia="es-ES"/>
        </w:rPr>
        <w:t xml:space="preserve">permitan </w:t>
      </w:r>
      <w:r w:rsidR="00546AAC" w:rsidRPr="00B4502C">
        <w:rPr>
          <w:rFonts w:ascii="Arial" w:eastAsia="Times New Roman" w:hAnsi="Arial" w:cs="Arial"/>
          <w:sz w:val="24"/>
          <w:szCs w:val="24"/>
          <w:lang w:eastAsia="es-ES"/>
        </w:rPr>
        <w:t xml:space="preserve"> establecer la PCL en proporción igual o superior al 50%, considerando que con base en los hallazgos encontrados en el ecocardiograma del 21 de febrero de 2015, </w:t>
      </w:r>
      <w:r w:rsidR="00780861" w:rsidRPr="00B4502C">
        <w:rPr>
          <w:rFonts w:ascii="Arial" w:eastAsia="Times New Roman" w:hAnsi="Arial" w:cs="Arial"/>
          <w:sz w:val="24"/>
          <w:szCs w:val="24"/>
          <w:lang w:eastAsia="es-ES"/>
        </w:rPr>
        <w:t xml:space="preserve">era esa la fecha en que se produjo el estado invalidante del actor, </w:t>
      </w:r>
      <w:r w:rsidR="00546AAC" w:rsidRPr="00B4502C">
        <w:rPr>
          <w:rFonts w:ascii="Arial" w:eastAsia="Times New Roman" w:hAnsi="Arial" w:cs="Arial"/>
          <w:sz w:val="24"/>
          <w:szCs w:val="24"/>
          <w:lang w:eastAsia="es-ES"/>
        </w:rPr>
        <w:t>(archivo 4</w:t>
      </w:r>
      <w:r w:rsidR="00CD13C1" w:rsidRPr="00B4502C">
        <w:rPr>
          <w:rFonts w:ascii="Arial" w:eastAsia="Times New Roman" w:hAnsi="Arial" w:cs="Arial"/>
          <w:sz w:val="24"/>
          <w:szCs w:val="24"/>
          <w:lang w:eastAsia="es-ES"/>
        </w:rPr>
        <w:t>1 y 4</w:t>
      </w:r>
      <w:r w:rsidR="00546AAC" w:rsidRPr="00B4502C">
        <w:rPr>
          <w:rFonts w:ascii="Arial" w:eastAsia="Times New Roman" w:hAnsi="Arial" w:cs="Arial"/>
          <w:sz w:val="24"/>
          <w:szCs w:val="24"/>
          <w:lang w:eastAsia="es-ES"/>
        </w:rPr>
        <w:t>7 del expediente digital)</w:t>
      </w:r>
      <w:r w:rsidR="00B3266B" w:rsidRPr="00B4502C">
        <w:rPr>
          <w:rFonts w:ascii="Arial" w:eastAsia="Times New Roman" w:hAnsi="Arial" w:cs="Arial"/>
          <w:sz w:val="24"/>
          <w:szCs w:val="24"/>
          <w:lang w:eastAsia="es-ES"/>
        </w:rPr>
        <w:t>.</w:t>
      </w:r>
      <w:r w:rsidR="00546AAC" w:rsidRPr="00B4502C">
        <w:rPr>
          <w:rFonts w:ascii="Arial" w:eastAsia="Times New Roman" w:hAnsi="Arial" w:cs="Arial"/>
          <w:sz w:val="24"/>
          <w:szCs w:val="24"/>
          <w:lang w:eastAsia="es-ES"/>
        </w:rPr>
        <w:t xml:space="preserve"> </w:t>
      </w:r>
    </w:p>
    <w:p w14:paraId="21F2B3B2" w14:textId="76E475D3" w:rsidR="00B3266B" w:rsidRPr="00B4502C" w:rsidRDefault="00B3266B" w:rsidP="00B4502C">
      <w:pPr>
        <w:spacing w:after="0"/>
        <w:jc w:val="both"/>
        <w:rPr>
          <w:rFonts w:ascii="Arial" w:eastAsia="Times New Roman" w:hAnsi="Arial" w:cs="Arial"/>
          <w:sz w:val="24"/>
          <w:szCs w:val="24"/>
          <w:lang w:eastAsia="es-ES"/>
        </w:rPr>
      </w:pPr>
    </w:p>
    <w:p w14:paraId="6C9F7237" w14:textId="01D0661D" w:rsidR="00B86A0D" w:rsidRDefault="00B3266B" w:rsidP="00B4502C">
      <w:pPr>
        <w:spacing w:after="0"/>
        <w:jc w:val="both"/>
        <w:rPr>
          <w:rFonts w:ascii="Arial" w:eastAsia="Times New Roman" w:hAnsi="Arial" w:cs="Arial"/>
          <w:sz w:val="24"/>
          <w:szCs w:val="24"/>
          <w:lang w:eastAsia="es-ES"/>
        </w:rPr>
      </w:pPr>
      <w:r w:rsidRPr="00B4502C">
        <w:rPr>
          <w:rFonts w:ascii="Arial" w:eastAsia="Times New Roman" w:hAnsi="Arial" w:cs="Arial"/>
          <w:sz w:val="24"/>
          <w:szCs w:val="24"/>
          <w:lang w:eastAsia="es-ES"/>
        </w:rPr>
        <w:t xml:space="preserve">Pues bien, para resolver las inconformidades presentadas por las partes, lo primero que debe </w:t>
      </w:r>
      <w:r w:rsidR="00FB5204" w:rsidRPr="00B4502C">
        <w:rPr>
          <w:rFonts w:ascii="Arial" w:eastAsia="Times New Roman" w:hAnsi="Arial" w:cs="Arial"/>
          <w:sz w:val="24"/>
          <w:szCs w:val="24"/>
          <w:lang w:eastAsia="es-ES"/>
        </w:rPr>
        <w:t xml:space="preserve">indicar la Sala </w:t>
      </w:r>
      <w:r w:rsidRPr="00B4502C">
        <w:rPr>
          <w:rFonts w:ascii="Arial" w:eastAsia="Times New Roman" w:hAnsi="Arial" w:cs="Arial"/>
          <w:sz w:val="24"/>
          <w:szCs w:val="24"/>
          <w:lang w:eastAsia="es-ES"/>
        </w:rPr>
        <w:t xml:space="preserve">es que, contrario a lo </w:t>
      </w:r>
      <w:r w:rsidR="00FB5204" w:rsidRPr="00B4502C">
        <w:rPr>
          <w:rFonts w:ascii="Arial" w:eastAsia="Times New Roman" w:hAnsi="Arial" w:cs="Arial"/>
          <w:sz w:val="24"/>
          <w:szCs w:val="24"/>
          <w:lang w:eastAsia="es-ES"/>
        </w:rPr>
        <w:t xml:space="preserve">que alega </w:t>
      </w:r>
      <w:r w:rsidRPr="00B4502C">
        <w:rPr>
          <w:rFonts w:ascii="Arial" w:eastAsia="Times New Roman" w:hAnsi="Arial" w:cs="Arial"/>
          <w:sz w:val="24"/>
          <w:szCs w:val="24"/>
          <w:lang w:eastAsia="es-ES"/>
        </w:rPr>
        <w:t xml:space="preserve">el vocero judicial de la </w:t>
      </w:r>
      <w:r w:rsidR="00972857" w:rsidRPr="00B4502C">
        <w:rPr>
          <w:rFonts w:ascii="Arial" w:eastAsia="Times New Roman" w:hAnsi="Arial" w:cs="Arial"/>
          <w:sz w:val="24"/>
          <w:szCs w:val="24"/>
          <w:lang w:eastAsia="es-ES"/>
        </w:rPr>
        <w:t xml:space="preserve">junta de calificación recurrente, </w:t>
      </w:r>
      <w:r w:rsidRPr="00B4502C">
        <w:rPr>
          <w:rFonts w:ascii="Arial" w:eastAsia="Times New Roman" w:hAnsi="Arial" w:cs="Arial"/>
          <w:sz w:val="24"/>
          <w:szCs w:val="24"/>
          <w:lang w:eastAsia="es-ES"/>
        </w:rPr>
        <w:t>al operador judicial le es posible modificar la fecha de estructuración del estado invalidante</w:t>
      </w:r>
      <w:r w:rsidR="00972857" w:rsidRPr="00B4502C">
        <w:rPr>
          <w:rFonts w:ascii="Arial" w:eastAsia="Times New Roman" w:hAnsi="Arial" w:cs="Arial"/>
          <w:sz w:val="24"/>
          <w:szCs w:val="24"/>
          <w:lang w:eastAsia="es-ES"/>
        </w:rPr>
        <w:t xml:space="preserve">, </w:t>
      </w:r>
      <w:r w:rsidRPr="00B4502C">
        <w:rPr>
          <w:rFonts w:ascii="Arial" w:eastAsia="Times New Roman" w:hAnsi="Arial" w:cs="Arial"/>
          <w:sz w:val="24"/>
          <w:szCs w:val="24"/>
          <w:lang w:eastAsia="es-ES"/>
        </w:rPr>
        <w:t xml:space="preserve">aun cuando </w:t>
      </w:r>
      <w:r w:rsidR="00F21BA7" w:rsidRPr="00B4502C">
        <w:rPr>
          <w:rFonts w:ascii="Arial" w:eastAsia="Times New Roman" w:hAnsi="Arial" w:cs="Arial"/>
          <w:sz w:val="24"/>
          <w:szCs w:val="24"/>
          <w:lang w:eastAsia="es-ES"/>
        </w:rPr>
        <w:t xml:space="preserve">el resultado del </w:t>
      </w:r>
      <w:r w:rsidR="00FB5204" w:rsidRPr="00B4502C">
        <w:rPr>
          <w:rFonts w:ascii="Arial" w:eastAsia="Times New Roman" w:hAnsi="Arial" w:cs="Arial"/>
          <w:sz w:val="24"/>
          <w:szCs w:val="24"/>
          <w:lang w:eastAsia="es-ES"/>
        </w:rPr>
        <w:t>análisis</w:t>
      </w:r>
      <w:r w:rsidR="00F21BA7" w:rsidRPr="00B4502C">
        <w:rPr>
          <w:rFonts w:ascii="Arial" w:eastAsia="Times New Roman" w:hAnsi="Arial" w:cs="Arial"/>
          <w:sz w:val="24"/>
          <w:szCs w:val="24"/>
          <w:lang w:eastAsia="es-ES"/>
        </w:rPr>
        <w:t xml:space="preserve"> </w:t>
      </w:r>
      <w:r w:rsidR="00FB5204" w:rsidRPr="00B4502C">
        <w:rPr>
          <w:rFonts w:ascii="Arial" w:eastAsia="Times New Roman" w:hAnsi="Arial" w:cs="Arial"/>
          <w:sz w:val="24"/>
          <w:szCs w:val="24"/>
          <w:lang w:eastAsia="es-ES"/>
        </w:rPr>
        <w:t>no encuentre soporte en otro peritaje</w:t>
      </w:r>
      <w:r w:rsidR="00972857" w:rsidRPr="00B4502C">
        <w:rPr>
          <w:rFonts w:ascii="Arial" w:eastAsia="Times New Roman" w:hAnsi="Arial" w:cs="Arial"/>
          <w:sz w:val="24"/>
          <w:szCs w:val="24"/>
          <w:lang w:eastAsia="es-ES"/>
        </w:rPr>
        <w:t xml:space="preserve">, </w:t>
      </w:r>
      <w:r w:rsidR="00F21BA7" w:rsidRPr="00B4502C">
        <w:rPr>
          <w:rFonts w:ascii="Arial" w:eastAsia="Times New Roman" w:hAnsi="Arial" w:cs="Arial"/>
          <w:sz w:val="24"/>
          <w:szCs w:val="24"/>
          <w:lang w:eastAsia="es-ES"/>
        </w:rPr>
        <w:t xml:space="preserve">arroje </w:t>
      </w:r>
      <w:r w:rsidR="00FB5204" w:rsidRPr="00B4502C">
        <w:rPr>
          <w:rFonts w:ascii="Arial" w:eastAsia="Times New Roman" w:hAnsi="Arial" w:cs="Arial"/>
          <w:sz w:val="24"/>
          <w:szCs w:val="24"/>
          <w:lang w:eastAsia="es-ES"/>
        </w:rPr>
        <w:t>una calenda distinta</w:t>
      </w:r>
      <w:r w:rsidR="00F21BA7" w:rsidRPr="00B4502C">
        <w:rPr>
          <w:rFonts w:ascii="Arial" w:eastAsia="Times New Roman" w:hAnsi="Arial" w:cs="Arial"/>
          <w:sz w:val="24"/>
          <w:szCs w:val="24"/>
          <w:lang w:eastAsia="es-ES"/>
        </w:rPr>
        <w:t xml:space="preserve"> que no se allana </w:t>
      </w:r>
      <w:r w:rsidR="00FB5204" w:rsidRPr="00B4502C">
        <w:rPr>
          <w:rFonts w:ascii="Arial" w:eastAsia="Times New Roman" w:hAnsi="Arial" w:cs="Arial"/>
          <w:sz w:val="24"/>
          <w:szCs w:val="24"/>
          <w:lang w:eastAsia="es-ES"/>
        </w:rPr>
        <w:t xml:space="preserve">a las pretensiones del afiliado </w:t>
      </w:r>
      <w:r w:rsidR="00972857" w:rsidRPr="00B4502C">
        <w:rPr>
          <w:rFonts w:ascii="Arial" w:eastAsia="Times New Roman" w:hAnsi="Arial" w:cs="Arial"/>
          <w:sz w:val="24"/>
          <w:szCs w:val="24"/>
          <w:lang w:eastAsia="es-ES"/>
        </w:rPr>
        <w:t>o no favorezca sus</w:t>
      </w:r>
      <w:r w:rsidR="00FB5204" w:rsidRPr="00B4502C">
        <w:rPr>
          <w:rFonts w:ascii="Arial" w:eastAsia="Times New Roman" w:hAnsi="Arial" w:cs="Arial"/>
          <w:sz w:val="24"/>
          <w:szCs w:val="24"/>
          <w:lang w:eastAsia="es-ES"/>
        </w:rPr>
        <w:t xml:space="preserve"> aspiraciones de acceder a una gracia pensional, </w:t>
      </w:r>
      <w:r w:rsidR="00F21BA7" w:rsidRPr="00B4502C">
        <w:rPr>
          <w:rFonts w:ascii="Arial" w:eastAsia="Times New Roman" w:hAnsi="Arial" w:cs="Arial"/>
          <w:sz w:val="24"/>
          <w:szCs w:val="24"/>
          <w:lang w:eastAsia="es-ES"/>
        </w:rPr>
        <w:t xml:space="preserve">pues </w:t>
      </w:r>
      <w:r w:rsidR="00FB5204" w:rsidRPr="00B4502C">
        <w:rPr>
          <w:rFonts w:ascii="Arial" w:eastAsia="Times New Roman" w:hAnsi="Arial" w:cs="Arial"/>
          <w:sz w:val="24"/>
          <w:szCs w:val="24"/>
          <w:lang w:eastAsia="es-ES"/>
        </w:rPr>
        <w:t>c</w:t>
      </w:r>
      <w:r w:rsidR="00F21BA7" w:rsidRPr="00B4502C">
        <w:rPr>
          <w:rFonts w:ascii="Arial" w:eastAsia="Times New Roman" w:hAnsi="Arial" w:cs="Arial"/>
          <w:sz w:val="24"/>
          <w:szCs w:val="24"/>
          <w:lang w:eastAsia="es-ES"/>
        </w:rPr>
        <w:t xml:space="preserve">omo se explicó en las consideraciones vertidas en precedencia, el dictamen de calificación de invalidez que emiten las </w:t>
      </w:r>
      <w:r w:rsidR="00FB5204" w:rsidRPr="00B4502C">
        <w:rPr>
          <w:rFonts w:ascii="Arial" w:eastAsia="Times New Roman" w:hAnsi="Arial" w:cs="Arial"/>
          <w:sz w:val="24"/>
          <w:szCs w:val="24"/>
          <w:lang w:eastAsia="es-ES"/>
        </w:rPr>
        <w:t xml:space="preserve">juntas u organismos de calificación, </w:t>
      </w:r>
      <w:r w:rsidR="0076516A" w:rsidRPr="00B4502C">
        <w:rPr>
          <w:rFonts w:ascii="Arial" w:eastAsia="Times New Roman" w:hAnsi="Arial" w:cs="Arial"/>
          <w:sz w:val="24"/>
          <w:szCs w:val="24"/>
          <w:lang w:eastAsia="es-ES"/>
        </w:rPr>
        <w:t>no son prueba solemne</w:t>
      </w:r>
      <w:r w:rsidR="001A12CE" w:rsidRPr="00B4502C">
        <w:rPr>
          <w:rFonts w:ascii="Arial" w:eastAsia="Times New Roman" w:hAnsi="Arial" w:cs="Arial"/>
          <w:sz w:val="24"/>
          <w:szCs w:val="24"/>
          <w:lang w:eastAsia="es-ES"/>
        </w:rPr>
        <w:t xml:space="preserve"> </w:t>
      </w:r>
      <w:r w:rsidR="0076516A" w:rsidRPr="00B4502C">
        <w:rPr>
          <w:rFonts w:ascii="Arial" w:eastAsia="Times New Roman" w:hAnsi="Arial" w:cs="Arial"/>
          <w:sz w:val="24"/>
          <w:szCs w:val="24"/>
          <w:lang w:eastAsia="es-ES"/>
        </w:rPr>
        <w:t>para acreditar la condición invalidante</w:t>
      </w:r>
      <w:r w:rsidR="00972857" w:rsidRPr="00B4502C">
        <w:rPr>
          <w:rFonts w:ascii="Arial" w:eastAsia="Times New Roman" w:hAnsi="Arial" w:cs="Arial"/>
          <w:sz w:val="24"/>
          <w:szCs w:val="24"/>
          <w:lang w:eastAsia="es-ES"/>
        </w:rPr>
        <w:t xml:space="preserve"> de una persona</w:t>
      </w:r>
      <w:r w:rsidR="0076516A" w:rsidRPr="00B4502C">
        <w:rPr>
          <w:rFonts w:ascii="Arial" w:eastAsia="Times New Roman" w:hAnsi="Arial" w:cs="Arial"/>
          <w:sz w:val="24"/>
          <w:szCs w:val="24"/>
          <w:lang w:eastAsia="es-ES"/>
        </w:rPr>
        <w:t xml:space="preserve">, pues si bien sirve como criterio orientador, los jueces están legitimados para </w:t>
      </w:r>
      <w:r w:rsidR="001A12CE" w:rsidRPr="00B4502C">
        <w:rPr>
          <w:rFonts w:ascii="Arial" w:eastAsia="Times New Roman" w:hAnsi="Arial" w:cs="Arial"/>
          <w:sz w:val="24"/>
          <w:szCs w:val="24"/>
          <w:lang w:eastAsia="es-ES"/>
        </w:rPr>
        <w:t xml:space="preserve">valorar en conjunto los distintos elementos de convicción </w:t>
      </w:r>
      <w:r w:rsidR="00972857" w:rsidRPr="00B4502C">
        <w:rPr>
          <w:rFonts w:ascii="Arial" w:eastAsia="Times New Roman" w:hAnsi="Arial" w:cs="Arial"/>
          <w:sz w:val="24"/>
          <w:szCs w:val="24"/>
          <w:lang w:eastAsia="es-ES"/>
        </w:rPr>
        <w:t>aportados</w:t>
      </w:r>
      <w:r w:rsidR="001A12CE" w:rsidRPr="00B4502C">
        <w:rPr>
          <w:rFonts w:ascii="Arial" w:eastAsia="Times New Roman" w:hAnsi="Arial" w:cs="Arial"/>
          <w:sz w:val="24"/>
          <w:szCs w:val="24"/>
          <w:lang w:eastAsia="es-ES"/>
        </w:rPr>
        <w:t xml:space="preserve"> al proceso y sopesar o darle mayor credibilidad a las que considere se ajustan a la realidad médica del paciente, a fin de establecer sus propias conclusiones con base en la lógica, las reglas de la experiencia  y </w:t>
      </w:r>
      <w:r w:rsidR="00972857" w:rsidRPr="00B4502C">
        <w:rPr>
          <w:rFonts w:ascii="Arial" w:eastAsia="Times New Roman" w:hAnsi="Arial" w:cs="Arial"/>
          <w:sz w:val="24"/>
          <w:szCs w:val="24"/>
          <w:lang w:eastAsia="es-ES"/>
        </w:rPr>
        <w:t xml:space="preserve">la </w:t>
      </w:r>
      <w:r w:rsidR="001A12CE" w:rsidRPr="00B4502C">
        <w:rPr>
          <w:rFonts w:ascii="Arial" w:eastAsia="Times New Roman" w:hAnsi="Arial" w:cs="Arial"/>
          <w:sz w:val="24"/>
          <w:szCs w:val="24"/>
          <w:lang w:eastAsia="es-ES"/>
        </w:rPr>
        <w:t xml:space="preserve">sana crítica, </w:t>
      </w:r>
      <w:r w:rsidR="00972857" w:rsidRPr="00B4502C">
        <w:rPr>
          <w:rFonts w:ascii="Arial" w:eastAsia="Times New Roman" w:hAnsi="Arial" w:cs="Arial"/>
          <w:sz w:val="24"/>
          <w:szCs w:val="24"/>
          <w:lang w:eastAsia="es-ES"/>
        </w:rPr>
        <w:t xml:space="preserve">tal como lo tiene previsto </w:t>
      </w:r>
      <w:r w:rsidR="001A12CE" w:rsidRPr="00B4502C">
        <w:rPr>
          <w:rFonts w:ascii="Arial" w:eastAsia="Times New Roman" w:hAnsi="Arial" w:cs="Arial"/>
          <w:sz w:val="24"/>
          <w:szCs w:val="24"/>
          <w:lang w:eastAsia="es-ES"/>
        </w:rPr>
        <w:t>el artículo 61 del CPTSS, siempre que aquellas sean razonables</w:t>
      </w:r>
      <w:r w:rsidR="00B86A0D" w:rsidRPr="00B4502C">
        <w:rPr>
          <w:rFonts w:ascii="Arial" w:eastAsia="Times New Roman" w:hAnsi="Arial" w:cs="Arial"/>
          <w:sz w:val="24"/>
          <w:szCs w:val="24"/>
          <w:lang w:eastAsia="es-ES"/>
        </w:rPr>
        <w:t xml:space="preserve">, justificadas </w:t>
      </w:r>
      <w:r w:rsidR="001A12CE" w:rsidRPr="00B4502C">
        <w:rPr>
          <w:rFonts w:ascii="Arial" w:eastAsia="Times New Roman" w:hAnsi="Arial" w:cs="Arial"/>
          <w:sz w:val="24"/>
          <w:szCs w:val="24"/>
          <w:lang w:eastAsia="es-ES"/>
        </w:rPr>
        <w:t>y ajustadas a la realidad probatoria.</w:t>
      </w:r>
    </w:p>
    <w:p w14:paraId="312D89DC" w14:textId="77777777" w:rsidR="00B4502C" w:rsidRPr="00B4502C" w:rsidRDefault="00B4502C" w:rsidP="00B4502C">
      <w:pPr>
        <w:spacing w:after="0"/>
        <w:jc w:val="both"/>
        <w:rPr>
          <w:rFonts w:ascii="Arial" w:eastAsia="Times New Roman" w:hAnsi="Arial" w:cs="Arial"/>
          <w:sz w:val="24"/>
          <w:szCs w:val="24"/>
          <w:lang w:eastAsia="es-ES"/>
        </w:rPr>
      </w:pPr>
    </w:p>
    <w:p w14:paraId="35890867" w14:textId="7A6EAD68" w:rsidR="00B3266B" w:rsidRPr="00B4502C" w:rsidRDefault="007D7F59" w:rsidP="00B4502C">
      <w:pPr>
        <w:spacing w:after="0"/>
        <w:jc w:val="both"/>
        <w:rPr>
          <w:rFonts w:ascii="Arial" w:eastAsia="Times New Roman" w:hAnsi="Arial" w:cs="Arial"/>
          <w:sz w:val="24"/>
          <w:szCs w:val="24"/>
          <w:lang w:eastAsia="es-ES"/>
        </w:rPr>
      </w:pPr>
      <w:r w:rsidRPr="00B4502C">
        <w:rPr>
          <w:rFonts w:ascii="Arial" w:eastAsia="Times New Roman" w:hAnsi="Arial" w:cs="Arial"/>
          <w:sz w:val="24"/>
          <w:szCs w:val="24"/>
          <w:lang w:eastAsia="es-ES"/>
        </w:rPr>
        <w:t>Así</w:t>
      </w:r>
      <w:r w:rsidR="001A12CE" w:rsidRPr="00B4502C">
        <w:rPr>
          <w:rFonts w:ascii="Arial" w:eastAsia="Times New Roman" w:hAnsi="Arial" w:cs="Arial"/>
          <w:sz w:val="24"/>
          <w:szCs w:val="24"/>
          <w:lang w:eastAsia="es-ES"/>
        </w:rPr>
        <w:t>, la prueba pericial está sujeta a la libre apreciación del juez</w:t>
      </w:r>
      <w:r w:rsidR="00B86A0D" w:rsidRPr="00B4502C">
        <w:rPr>
          <w:rFonts w:ascii="Arial" w:eastAsia="Times New Roman" w:hAnsi="Arial" w:cs="Arial"/>
          <w:sz w:val="24"/>
          <w:szCs w:val="24"/>
          <w:lang w:eastAsia="es-ES"/>
        </w:rPr>
        <w:t>, quien se insiste, en ejercicio de la libertad probatoria puede escoger el elemento de prueba que le ofrezca mayor credibilidad para establecer la fecha de estructuración de pérdida de capacidad laboral</w:t>
      </w:r>
      <w:r w:rsidRPr="00B4502C">
        <w:rPr>
          <w:rFonts w:ascii="Arial" w:eastAsia="Times New Roman" w:hAnsi="Arial" w:cs="Arial"/>
          <w:sz w:val="24"/>
          <w:szCs w:val="24"/>
          <w:lang w:eastAsia="es-ES"/>
        </w:rPr>
        <w:t xml:space="preserve"> de una persona</w:t>
      </w:r>
      <w:r w:rsidR="00B86A0D" w:rsidRPr="00B4502C">
        <w:rPr>
          <w:rFonts w:ascii="Arial" w:eastAsia="Times New Roman" w:hAnsi="Arial" w:cs="Arial"/>
          <w:sz w:val="24"/>
          <w:szCs w:val="24"/>
          <w:lang w:eastAsia="es-ES"/>
        </w:rPr>
        <w:t xml:space="preserve">. </w:t>
      </w:r>
    </w:p>
    <w:p w14:paraId="34CA8C70" w14:textId="77777777" w:rsidR="00B86A0D" w:rsidRPr="00B4502C" w:rsidRDefault="00B86A0D" w:rsidP="00B4502C">
      <w:pPr>
        <w:spacing w:after="0"/>
        <w:jc w:val="both"/>
        <w:rPr>
          <w:rFonts w:ascii="Arial" w:eastAsia="Times New Roman" w:hAnsi="Arial" w:cs="Arial"/>
          <w:sz w:val="24"/>
          <w:szCs w:val="24"/>
          <w:lang w:val="es-ES_tradnl" w:eastAsia="es-ES"/>
        </w:rPr>
      </w:pPr>
    </w:p>
    <w:p w14:paraId="5293095E" w14:textId="27FC5F84" w:rsidR="00554823" w:rsidRPr="00B4502C" w:rsidRDefault="00AC53F5" w:rsidP="00B4502C">
      <w:pPr>
        <w:spacing w:after="0"/>
        <w:jc w:val="both"/>
        <w:rPr>
          <w:rFonts w:ascii="Arial" w:eastAsia="Times New Roman" w:hAnsi="Arial" w:cs="Arial"/>
          <w:sz w:val="24"/>
          <w:szCs w:val="24"/>
          <w:lang w:eastAsia="es-CO"/>
        </w:rPr>
      </w:pPr>
      <w:r w:rsidRPr="00B4502C">
        <w:rPr>
          <w:rFonts w:ascii="Arial" w:eastAsia="Times New Roman" w:hAnsi="Arial" w:cs="Arial"/>
          <w:sz w:val="24"/>
          <w:szCs w:val="24"/>
          <w:lang w:val="es-ES_tradnl" w:eastAsia="es-ES"/>
        </w:rPr>
        <w:t>Aclarado lo anterior, se tiene que, e</w:t>
      </w:r>
      <w:r w:rsidR="00B86A0D" w:rsidRPr="00B4502C">
        <w:rPr>
          <w:rFonts w:ascii="Arial" w:eastAsia="Times New Roman" w:hAnsi="Arial" w:cs="Arial"/>
          <w:sz w:val="24"/>
          <w:szCs w:val="24"/>
          <w:lang w:val="es-ES_tradnl" w:eastAsia="es-ES"/>
        </w:rPr>
        <w:t xml:space="preserve">n el presente caso, </w:t>
      </w:r>
      <w:r w:rsidR="00633C9B" w:rsidRPr="00B4502C">
        <w:rPr>
          <w:rFonts w:ascii="Arial" w:eastAsia="Times New Roman" w:hAnsi="Arial" w:cs="Arial"/>
          <w:sz w:val="24"/>
          <w:szCs w:val="24"/>
          <w:lang w:val="es-ES_tradnl" w:eastAsia="es-ES"/>
        </w:rPr>
        <w:t xml:space="preserve">la parte actora </w:t>
      </w:r>
      <w:r w:rsidR="00554823" w:rsidRPr="00B4502C">
        <w:rPr>
          <w:rFonts w:ascii="Arial" w:eastAsia="Times New Roman" w:hAnsi="Arial" w:cs="Arial"/>
          <w:sz w:val="24"/>
          <w:szCs w:val="24"/>
          <w:lang w:val="es-ES_tradnl" w:eastAsia="es-ES"/>
        </w:rPr>
        <w:t xml:space="preserve">solicita se verifique la patología cardiaca así como la discapacidad intelectual y/o trastorno cognitivo de carácter congénito, </w:t>
      </w:r>
      <w:r w:rsidR="00892AAB" w:rsidRPr="00B4502C">
        <w:rPr>
          <w:rFonts w:ascii="Arial" w:eastAsia="Times New Roman" w:hAnsi="Arial" w:cs="Arial"/>
          <w:sz w:val="24"/>
          <w:szCs w:val="24"/>
          <w:lang w:val="es-ES_tradnl" w:eastAsia="es-ES"/>
        </w:rPr>
        <w:t xml:space="preserve">la cual </w:t>
      </w:r>
      <w:r w:rsidR="00554823" w:rsidRPr="00B4502C">
        <w:rPr>
          <w:rFonts w:ascii="Arial" w:eastAsia="Times New Roman" w:hAnsi="Arial" w:cs="Arial"/>
          <w:sz w:val="24"/>
          <w:szCs w:val="24"/>
          <w:lang w:val="es-ES_tradnl" w:eastAsia="es-ES"/>
        </w:rPr>
        <w:t>no fue considerad</w:t>
      </w:r>
      <w:r w:rsidR="00892AAB" w:rsidRPr="00B4502C">
        <w:rPr>
          <w:rFonts w:ascii="Arial" w:eastAsia="Times New Roman" w:hAnsi="Arial" w:cs="Arial"/>
          <w:sz w:val="24"/>
          <w:szCs w:val="24"/>
          <w:lang w:val="es-ES_tradnl" w:eastAsia="es-ES"/>
        </w:rPr>
        <w:t>a</w:t>
      </w:r>
      <w:r w:rsidR="00554823" w:rsidRPr="00B4502C">
        <w:rPr>
          <w:rFonts w:ascii="Arial" w:eastAsia="Times New Roman" w:hAnsi="Arial" w:cs="Arial"/>
          <w:sz w:val="24"/>
          <w:szCs w:val="24"/>
          <w:lang w:val="es-ES_tradnl" w:eastAsia="es-ES"/>
        </w:rPr>
        <w:t xml:space="preserve"> por la Junta Regional de Calificación de Invalidez del Quindío, pues en sentir</w:t>
      </w:r>
      <w:r w:rsidR="00EE4477" w:rsidRPr="00B4502C">
        <w:rPr>
          <w:rFonts w:ascii="Arial" w:eastAsia="Times New Roman" w:hAnsi="Arial" w:cs="Arial"/>
          <w:sz w:val="24"/>
          <w:szCs w:val="24"/>
          <w:lang w:val="es-ES_tradnl" w:eastAsia="es-ES"/>
        </w:rPr>
        <w:t xml:space="preserve"> del recurrente</w:t>
      </w:r>
      <w:r w:rsidR="00554823" w:rsidRPr="00B4502C">
        <w:rPr>
          <w:rFonts w:ascii="Arial" w:eastAsia="Times New Roman" w:hAnsi="Arial" w:cs="Arial"/>
          <w:sz w:val="24"/>
          <w:szCs w:val="24"/>
          <w:lang w:val="es-ES_tradnl" w:eastAsia="es-ES"/>
        </w:rPr>
        <w:t>, ellas</w:t>
      </w:r>
      <w:r w:rsidRPr="00B4502C">
        <w:rPr>
          <w:rFonts w:ascii="Arial" w:eastAsia="Times New Roman" w:hAnsi="Arial" w:cs="Arial"/>
          <w:sz w:val="24"/>
          <w:szCs w:val="24"/>
          <w:lang w:val="es-ES_tradnl" w:eastAsia="es-ES"/>
        </w:rPr>
        <w:t xml:space="preserve">, </w:t>
      </w:r>
      <w:r w:rsidR="00554823" w:rsidRPr="00B4502C">
        <w:rPr>
          <w:rFonts w:ascii="Arial" w:eastAsia="Times New Roman" w:hAnsi="Arial" w:cs="Arial"/>
          <w:sz w:val="24"/>
          <w:szCs w:val="24"/>
          <w:lang w:val="es-ES_tradnl" w:eastAsia="es-ES"/>
        </w:rPr>
        <w:t xml:space="preserve">en </w:t>
      </w:r>
      <w:r w:rsidR="00554823" w:rsidRPr="00B4502C">
        <w:rPr>
          <w:rFonts w:ascii="Arial" w:eastAsia="Times New Roman" w:hAnsi="Arial" w:cs="Arial"/>
          <w:sz w:val="24"/>
          <w:szCs w:val="24"/>
          <w:lang w:eastAsia="es-CO"/>
        </w:rPr>
        <w:t>conjunto con las demás patologías y deficiencias</w:t>
      </w:r>
      <w:r w:rsidRPr="00B4502C">
        <w:rPr>
          <w:rFonts w:ascii="Arial" w:eastAsia="Times New Roman" w:hAnsi="Arial" w:cs="Arial"/>
          <w:sz w:val="24"/>
          <w:szCs w:val="24"/>
          <w:lang w:eastAsia="es-CO"/>
        </w:rPr>
        <w:t>,</w:t>
      </w:r>
      <w:r w:rsidR="00554823" w:rsidRPr="00B4502C">
        <w:rPr>
          <w:rFonts w:ascii="Arial" w:eastAsia="Times New Roman" w:hAnsi="Arial" w:cs="Arial"/>
          <w:sz w:val="24"/>
          <w:szCs w:val="24"/>
          <w:lang w:eastAsia="es-CO"/>
        </w:rPr>
        <w:t xml:space="preserve"> </w:t>
      </w:r>
      <w:r w:rsidR="00892AAB" w:rsidRPr="00B4502C">
        <w:rPr>
          <w:rFonts w:ascii="Arial" w:eastAsia="Times New Roman" w:hAnsi="Arial" w:cs="Arial"/>
          <w:sz w:val="24"/>
          <w:szCs w:val="24"/>
          <w:lang w:eastAsia="es-CO"/>
        </w:rPr>
        <w:t>permiten</w:t>
      </w:r>
      <w:r w:rsidR="00554823" w:rsidRPr="00B4502C">
        <w:rPr>
          <w:rFonts w:ascii="Arial" w:eastAsia="Times New Roman" w:hAnsi="Arial" w:cs="Arial"/>
          <w:sz w:val="24"/>
          <w:szCs w:val="24"/>
          <w:lang w:eastAsia="es-CO"/>
        </w:rPr>
        <w:t xml:space="preserve"> establecer que la invalidez se estructuró e</w:t>
      </w:r>
      <w:r w:rsidRPr="00B4502C">
        <w:rPr>
          <w:rFonts w:ascii="Arial" w:eastAsia="Times New Roman" w:hAnsi="Arial" w:cs="Arial"/>
          <w:sz w:val="24"/>
          <w:szCs w:val="24"/>
          <w:lang w:eastAsia="es-CO"/>
        </w:rPr>
        <w:t xml:space="preserve">l 16 de marzo de </w:t>
      </w:r>
      <w:r w:rsidR="00554823" w:rsidRPr="00B4502C">
        <w:rPr>
          <w:rFonts w:ascii="Arial" w:eastAsia="Times New Roman" w:hAnsi="Arial" w:cs="Arial"/>
          <w:sz w:val="24"/>
          <w:szCs w:val="24"/>
          <w:lang w:eastAsia="es-CO"/>
        </w:rPr>
        <w:t xml:space="preserve">2012, </w:t>
      </w:r>
      <w:r w:rsidR="00EE4477" w:rsidRPr="00B4502C">
        <w:rPr>
          <w:rFonts w:ascii="Arial" w:eastAsia="Times New Roman" w:hAnsi="Arial" w:cs="Arial"/>
          <w:sz w:val="24"/>
          <w:szCs w:val="24"/>
          <w:lang w:eastAsia="es-CO"/>
        </w:rPr>
        <w:t xml:space="preserve">como se peticionó en la demanda, </w:t>
      </w:r>
      <w:r w:rsidRPr="00B4502C">
        <w:rPr>
          <w:rFonts w:ascii="Arial" w:eastAsia="Times New Roman" w:hAnsi="Arial" w:cs="Arial"/>
          <w:sz w:val="24"/>
          <w:szCs w:val="24"/>
          <w:lang w:eastAsia="es-CO"/>
        </w:rPr>
        <w:t xml:space="preserve">aunado a que en esa anualidad </w:t>
      </w:r>
      <w:r w:rsidR="00554823" w:rsidRPr="00B4502C">
        <w:rPr>
          <w:rFonts w:ascii="Arial" w:eastAsia="Times New Roman" w:hAnsi="Arial" w:cs="Arial"/>
          <w:sz w:val="24"/>
          <w:szCs w:val="24"/>
          <w:lang w:eastAsia="es-CO"/>
        </w:rPr>
        <w:t xml:space="preserve">al </w:t>
      </w:r>
      <w:r w:rsidR="00892AAB" w:rsidRPr="00B4502C">
        <w:rPr>
          <w:rFonts w:ascii="Arial" w:eastAsia="Times New Roman" w:hAnsi="Arial" w:cs="Arial"/>
          <w:sz w:val="24"/>
          <w:szCs w:val="24"/>
          <w:lang w:eastAsia="es-CO"/>
        </w:rPr>
        <w:t xml:space="preserve">actor se le insertó </w:t>
      </w:r>
      <w:r w:rsidR="00554823" w:rsidRPr="00B4502C">
        <w:rPr>
          <w:rFonts w:ascii="Arial" w:eastAsia="Times New Roman" w:hAnsi="Arial" w:cs="Arial"/>
          <w:sz w:val="24"/>
          <w:szCs w:val="24"/>
          <w:lang w:eastAsia="es-CO"/>
        </w:rPr>
        <w:t xml:space="preserve">un </w:t>
      </w:r>
      <w:r w:rsidR="00892AAB" w:rsidRPr="00B4502C">
        <w:rPr>
          <w:rFonts w:ascii="Arial" w:eastAsia="Times New Roman" w:hAnsi="Arial" w:cs="Arial"/>
          <w:sz w:val="24"/>
          <w:szCs w:val="24"/>
          <w:lang w:eastAsia="es-CO"/>
        </w:rPr>
        <w:t>marcapaso</w:t>
      </w:r>
      <w:r w:rsidR="00554823" w:rsidRPr="00B4502C">
        <w:rPr>
          <w:rFonts w:ascii="Arial" w:eastAsia="Times New Roman" w:hAnsi="Arial" w:cs="Arial"/>
          <w:sz w:val="24"/>
          <w:szCs w:val="24"/>
          <w:lang w:eastAsia="es-CO"/>
        </w:rPr>
        <w:t xml:space="preserve"> que da</w:t>
      </w:r>
      <w:r w:rsidR="00892AAB" w:rsidRPr="00B4502C">
        <w:rPr>
          <w:rFonts w:ascii="Arial" w:eastAsia="Times New Roman" w:hAnsi="Arial" w:cs="Arial"/>
          <w:sz w:val="24"/>
          <w:szCs w:val="24"/>
          <w:lang w:eastAsia="es-CO"/>
        </w:rPr>
        <w:t>ría</w:t>
      </w:r>
      <w:r w:rsidR="00554823" w:rsidRPr="00B4502C">
        <w:rPr>
          <w:rFonts w:ascii="Arial" w:eastAsia="Times New Roman" w:hAnsi="Arial" w:cs="Arial"/>
          <w:sz w:val="24"/>
          <w:szCs w:val="24"/>
          <w:lang w:eastAsia="es-CO"/>
        </w:rPr>
        <w:t xml:space="preserve"> cuenta de la gravedad de la patología</w:t>
      </w:r>
      <w:r w:rsidRPr="00B4502C">
        <w:rPr>
          <w:rFonts w:ascii="Arial" w:eastAsia="Times New Roman" w:hAnsi="Arial" w:cs="Arial"/>
          <w:sz w:val="24"/>
          <w:szCs w:val="24"/>
          <w:lang w:eastAsia="es-CO"/>
        </w:rPr>
        <w:t xml:space="preserve"> cardiaca</w:t>
      </w:r>
      <w:r w:rsidR="00554823" w:rsidRPr="00B4502C">
        <w:rPr>
          <w:rFonts w:ascii="Arial" w:eastAsia="Times New Roman" w:hAnsi="Arial" w:cs="Arial"/>
          <w:sz w:val="24"/>
          <w:szCs w:val="24"/>
          <w:lang w:eastAsia="es-CO"/>
        </w:rPr>
        <w:t xml:space="preserve">. </w:t>
      </w:r>
    </w:p>
    <w:p w14:paraId="24A563AA" w14:textId="77ED34F1" w:rsidR="00554823" w:rsidRPr="00B4502C" w:rsidRDefault="00554823" w:rsidP="00B4502C">
      <w:pPr>
        <w:spacing w:after="0"/>
        <w:jc w:val="both"/>
        <w:rPr>
          <w:rFonts w:ascii="Arial" w:eastAsia="Times New Roman" w:hAnsi="Arial" w:cs="Arial"/>
          <w:sz w:val="24"/>
          <w:szCs w:val="24"/>
          <w:lang w:eastAsia="es-CO"/>
        </w:rPr>
      </w:pPr>
    </w:p>
    <w:p w14:paraId="1F6A7251" w14:textId="349D75C9" w:rsidR="00D81381" w:rsidRPr="00B4502C" w:rsidRDefault="00554823" w:rsidP="00B4502C">
      <w:pPr>
        <w:spacing w:after="0"/>
        <w:jc w:val="both"/>
        <w:rPr>
          <w:rFonts w:ascii="Arial" w:eastAsia="Times New Roman" w:hAnsi="Arial" w:cs="Arial"/>
          <w:sz w:val="24"/>
          <w:szCs w:val="24"/>
          <w:lang w:eastAsia="es-CO"/>
        </w:rPr>
      </w:pPr>
      <w:r w:rsidRPr="00B4502C">
        <w:rPr>
          <w:rFonts w:ascii="Arial" w:eastAsia="Times New Roman" w:hAnsi="Arial" w:cs="Arial"/>
          <w:sz w:val="24"/>
          <w:szCs w:val="24"/>
          <w:lang w:eastAsia="es-CO"/>
        </w:rPr>
        <w:t xml:space="preserve">Al respecto, </w:t>
      </w:r>
      <w:r w:rsidR="00A91E7E" w:rsidRPr="00B4502C">
        <w:rPr>
          <w:rFonts w:ascii="Arial" w:eastAsia="Times New Roman" w:hAnsi="Arial" w:cs="Arial"/>
          <w:sz w:val="24"/>
          <w:szCs w:val="24"/>
          <w:lang w:eastAsia="es-CO"/>
        </w:rPr>
        <w:t xml:space="preserve">efectuada la revisión de la historia clínica del señor Leonel Gallego Salgado, </w:t>
      </w:r>
      <w:r w:rsidR="00EE4477" w:rsidRPr="00B4502C">
        <w:rPr>
          <w:rFonts w:ascii="Arial" w:eastAsia="Times New Roman" w:hAnsi="Arial" w:cs="Arial"/>
          <w:sz w:val="24"/>
          <w:szCs w:val="24"/>
          <w:lang w:eastAsia="es-CO"/>
        </w:rPr>
        <w:t>obra</w:t>
      </w:r>
      <w:r w:rsidR="007A791E" w:rsidRPr="00B4502C">
        <w:rPr>
          <w:rFonts w:ascii="Arial" w:eastAsia="Times New Roman" w:hAnsi="Arial" w:cs="Arial"/>
          <w:sz w:val="24"/>
          <w:szCs w:val="24"/>
          <w:lang w:eastAsia="es-CO"/>
        </w:rPr>
        <w:t xml:space="preserve"> concepto</w:t>
      </w:r>
      <w:r w:rsidR="00AC53F5" w:rsidRPr="00B4502C">
        <w:rPr>
          <w:rFonts w:ascii="Arial" w:eastAsia="Times New Roman" w:hAnsi="Arial" w:cs="Arial"/>
          <w:sz w:val="24"/>
          <w:szCs w:val="24"/>
          <w:lang w:eastAsia="es-CO"/>
        </w:rPr>
        <w:t xml:space="preserve"> médico</w:t>
      </w:r>
      <w:r w:rsidR="007A791E" w:rsidRPr="00B4502C">
        <w:rPr>
          <w:rFonts w:ascii="Arial" w:eastAsia="Times New Roman" w:hAnsi="Arial" w:cs="Arial"/>
          <w:sz w:val="24"/>
          <w:szCs w:val="24"/>
          <w:lang w:eastAsia="es-CO"/>
        </w:rPr>
        <w:t xml:space="preserve"> del 20 de septiembre de 2011, en el que </w:t>
      </w:r>
      <w:r w:rsidR="00F6770D" w:rsidRPr="00B4502C">
        <w:rPr>
          <w:rFonts w:ascii="Arial" w:eastAsia="Times New Roman" w:hAnsi="Arial" w:cs="Arial"/>
          <w:sz w:val="24"/>
          <w:szCs w:val="24"/>
          <w:lang w:eastAsia="es-CO"/>
        </w:rPr>
        <w:t>indica que</w:t>
      </w:r>
      <w:r w:rsidR="00CE7DF9" w:rsidRPr="00B4502C">
        <w:rPr>
          <w:rFonts w:ascii="Arial" w:eastAsia="Times New Roman" w:hAnsi="Arial" w:cs="Arial"/>
          <w:sz w:val="24"/>
          <w:szCs w:val="24"/>
          <w:lang w:eastAsia="es-CO"/>
        </w:rPr>
        <w:t xml:space="preserve"> presenta</w:t>
      </w:r>
      <w:r w:rsidR="007A791E" w:rsidRPr="00B4502C">
        <w:rPr>
          <w:rFonts w:ascii="Arial" w:eastAsia="Times New Roman" w:hAnsi="Arial" w:cs="Arial"/>
          <w:sz w:val="24"/>
          <w:szCs w:val="24"/>
          <w:lang w:eastAsia="es-CO"/>
        </w:rPr>
        <w:t xml:space="preserve"> signos de depresión</w:t>
      </w:r>
      <w:r w:rsidR="00EE4477" w:rsidRPr="00B4502C">
        <w:rPr>
          <w:rFonts w:ascii="Arial" w:eastAsia="Times New Roman" w:hAnsi="Arial" w:cs="Arial"/>
          <w:sz w:val="24"/>
          <w:szCs w:val="24"/>
          <w:lang w:eastAsia="es-CO"/>
        </w:rPr>
        <w:t>;</w:t>
      </w:r>
      <w:r w:rsidR="007A791E" w:rsidRPr="00B4502C">
        <w:rPr>
          <w:rFonts w:ascii="Arial" w:eastAsia="Times New Roman" w:hAnsi="Arial" w:cs="Arial"/>
          <w:sz w:val="24"/>
          <w:szCs w:val="24"/>
          <w:lang w:eastAsia="es-CO"/>
        </w:rPr>
        <w:t xml:space="preserve"> sin </w:t>
      </w:r>
      <w:r w:rsidR="00AC53F5" w:rsidRPr="00B4502C">
        <w:rPr>
          <w:rFonts w:ascii="Arial" w:eastAsia="Times New Roman" w:hAnsi="Arial" w:cs="Arial"/>
          <w:sz w:val="24"/>
          <w:szCs w:val="24"/>
          <w:lang w:eastAsia="es-CO"/>
        </w:rPr>
        <w:t xml:space="preserve">embargo, </w:t>
      </w:r>
      <w:r w:rsidR="00EE4477" w:rsidRPr="00B4502C">
        <w:rPr>
          <w:rFonts w:ascii="Arial" w:eastAsia="Times New Roman" w:hAnsi="Arial" w:cs="Arial"/>
          <w:sz w:val="24"/>
          <w:szCs w:val="24"/>
          <w:lang w:eastAsia="es-CO"/>
        </w:rPr>
        <w:t xml:space="preserve">se considera que </w:t>
      </w:r>
      <w:r w:rsidR="00AC53F5" w:rsidRPr="00B4502C">
        <w:rPr>
          <w:rFonts w:ascii="Arial" w:eastAsia="Times New Roman" w:hAnsi="Arial" w:cs="Arial"/>
          <w:sz w:val="24"/>
          <w:szCs w:val="24"/>
          <w:lang w:eastAsia="es-CO"/>
        </w:rPr>
        <w:t xml:space="preserve">no es posible </w:t>
      </w:r>
      <w:r w:rsidR="00F6770D" w:rsidRPr="00B4502C">
        <w:rPr>
          <w:rFonts w:ascii="Arial" w:eastAsia="Times New Roman" w:hAnsi="Arial" w:cs="Arial"/>
          <w:sz w:val="24"/>
          <w:szCs w:val="24"/>
          <w:lang w:eastAsia="es-CO"/>
        </w:rPr>
        <w:t xml:space="preserve">establecer </w:t>
      </w:r>
      <w:r w:rsidR="00F6770D" w:rsidRPr="00B4502C">
        <w:rPr>
          <w:rFonts w:ascii="Arial" w:eastAsia="Times New Roman" w:hAnsi="Arial" w:cs="Arial"/>
          <w:sz w:val="24"/>
          <w:szCs w:val="24"/>
          <w:lang w:eastAsia="es-CO"/>
        </w:rPr>
        <w:lastRenderedPageBreak/>
        <w:t xml:space="preserve">si dicho hallazgo </w:t>
      </w:r>
      <w:r w:rsidR="00CE7DF9" w:rsidRPr="00B4502C">
        <w:rPr>
          <w:rFonts w:ascii="Arial" w:eastAsia="Times New Roman" w:hAnsi="Arial" w:cs="Arial"/>
          <w:sz w:val="24"/>
          <w:szCs w:val="24"/>
          <w:lang w:eastAsia="es-CO"/>
        </w:rPr>
        <w:t xml:space="preserve">tiene </w:t>
      </w:r>
      <w:r w:rsidR="00F6770D" w:rsidRPr="00B4502C">
        <w:rPr>
          <w:rFonts w:ascii="Arial" w:eastAsia="Times New Roman" w:hAnsi="Arial" w:cs="Arial"/>
          <w:sz w:val="24"/>
          <w:szCs w:val="24"/>
          <w:lang w:eastAsia="es-CO"/>
        </w:rPr>
        <w:t>o no relación</w:t>
      </w:r>
      <w:r w:rsidR="00CE7DF9" w:rsidRPr="00B4502C">
        <w:rPr>
          <w:rFonts w:ascii="Arial" w:eastAsia="Times New Roman" w:hAnsi="Arial" w:cs="Arial"/>
          <w:sz w:val="24"/>
          <w:szCs w:val="24"/>
          <w:lang w:eastAsia="es-CO"/>
        </w:rPr>
        <w:t xml:space="preserve"> directa con el trastorno cognitivo o intelectual</w:t>
      </w:r>
      <w:r w:rsidR="00892AAB" w:rsidRPr="00B4502C">
        <w:rPr>
          <w:rFonts w:ascii="Arial" w:eastAsia="Times New Roman" w:hAnsi="Arial" w:cs="Arial"/>
          <w:sz w:val="24"/>
          <w:szCs w:val="24"/>
          <w:lang w:eastAsia="es-CO"/>
        </w:rPr>
        <w:t xml:space="preserve"> y mucho menos que sea de carácter congénito, máxime que un</w:t>
      </w:r>
      <w:r w:rsidR="00CE7DF9" w:rsidRPr="00B4502C">
        <w:rPr>
          <w:rFonts w:ascii="Arial" w:eastAsia="Times New Roman" w:hAnsi="Arial" w:cs="Arial"/>
          <w:sz w:val="24"/>
          <w:szCs w:val="24"/>
          <w:lang w:eastAsia="es-CO"/>
        </w:rPr>
        <w:t xml:space="preserve"> evento depresivo puede tener </w:t>
      </w:r>
      <w:r w:rsidR="00892AAB" w:rsidRPr="00B4502C">
        <w:rPr>
          <w:rFonts w:ascii="Arial" w:eastAsia="Times New Roman" w:hAnsi="Arial" w:cs="Arial"/>
          <w:sz w:val="24"/>
          <w:szCs w:val="24"/>
          <w:lang w:eastAsia="es-CO"/>
        </w:rPr>
        <w:t>múltiples</w:t>
      </w:r>
      <w:r w:rsidR="00F6770D" w:rsidRPr="00B4502C">
        <w:rPr>
          <w:rFonts w:ascii="Arial" w:eastAsia="Times New Roman" w:hAnsi="Arial" w:cs="Arial"/>
          <w:sz w:val="24"/>
          <w:szCs w:val="24"/>
          <w:lang w:eastAsia="es-CO"/>
        </w:rPr>
        <w:t xml:space="preserve"> </w:t>
      </w:r>
      <w:r w:rsidR="00CE7DF9" w:rsidRPr="00B4502C">
        <w:rPr>
          <w:rFonts w:ascii="Arial" w:eastAsia="Times New Roman" w:hAnsi="Arial" w:cs="Arial"/>
          <w:sz w:val="24"/>
          <w:szCs w:val="24"/>
          <w:lang w:eastAsia="es-CO"/>
        </w:rPr>
        <w:t>factores desencadenantes</w:t>
      </w:r>
      <w:r w:rsidR="00892AAB" w:rsidRPr="00B4502C">
        <w:rPr>
          <w:rFonts w:ascii="Arial" w:eastAsia="Times New Roman" w:hAnsi="Arial" w:cs="Arial"/>
          <w:sz w:val="24"/>
          <w:szCs w:val="24"/>
          <w:lang w:eastAsia="es-CO"/>
        </w:rPr>
        <w:t xml:space="preserve">, </w:t>
      </w:r>
      <w:r w:rsidR="007A791E" w:rsidRPr="00B4502C">
        <w:rPr>
          <w:rFonts w:ascii="Arial" w:eastAsia="Times New Roman" w:hAnsi="Arial" w:cs="Arial"/>
          <w:sz w:val="24"/>
          <w:szCs w:val="24"/>
          <w:lang w:eastAsia="es-CO"/>
        </w:rPr>
        <w:t>(pág.47 archivo 03)</w:t>
      </w:r>
      <w:r w:rsidR="00892AAB" w:rsidRPr="00B4502C">
        <w:rPr>
          <w:rFonts w:ascii="Arial" w:eastAsia="Times New Roman" w:hAnsi="Arial" w:cs="Arial"/>
          <w:sz w:val="24"/>
          <w:szCs w:val="24"/>
          <w:lang w:eastAsia="es-CO"/>
        </w:rPr>
        <w:t xml:space="preserve">. Por el contrario, </w:t>
      </w:r>
      <w:r w:rsidR="00F040DA" w:rsidRPr="00B4502C">
        <w:rPr>
          <w:rFonts w:ascii="Arial" w:eastAsia="Times New Roman" w:hAnsi="Arial" w:cs="Arial"/>
          <w:sz w:val="24"/>
          <w:szCs w:val="24"/>
          <w:lang w:eastAsia="es-CO"/>
        </w:rPr>
        <w:t xml:space="preserve">se advierten </w:t>
      </w:r>
      <w:r w:rsidR="00892AAB" w:rsidRPr="00B4502C">
        <w:rPr>
          <w:rFonts w:ascii="Arial" w:eastAsia="Times New Roman" w:hAnsi="Arial" w:cs="Arial"/>
          <w:sz w:val="24"/>
          <w:szCs w:val="24"/>
          <w:lang w:eastAsia="es-CO"/>
        </w:rPr>
        <w:t>múltiples reportes para los años 2008-2010 y 2012 que dan cuenta de que no hay ningún tipo de déficit o compromiso neurológico o psiquiátrico, (pág.</w:t>
      </w:r>
      <w:r w:rsidR="00892AAB" w:rsidRPr="00B4502C">
        <w:rPr>
          <w:rFonts w:ascii="Arial" w:hAnsi="Arial" w:cs="Arial"/>
          <w:sz w:val="24"/>
          <w:szCs w:val="24"/>
        </w:rPr>
        <w:t xml:space="preserve"> </w:t>
      </w:r>
      <w:r w:rsidR="00892AAB" w:rsidRPr="00B4502C">
        <w:rPr>
          <w:rFonts w:ascii="Arial" w:eastAsia="Times New Roman" w:hAnsi="Arial" w:cs="Arial"/>
          <w:sz w:val="24"/>
          <w:szCs w:val="24"/>
          <w:lang w:eastAsia="es-CO"/>
        </w:rPr>
        <w:t xml:space="preserve">37 y 66 del archivo 03 y 116 archivo 44), </w:t>
      </w:r>
      <w:r w:rsidR="00EE4477" w:rsidRPr="00B4502C">
        <w:rPr>
          <w:rFonts w:ascii="Arial" w:eastAsia="Times New Roman" w:hAnsi="Arial" w:cs="Arial"/>
          <w:sz w:val="24"/>
          <w:szCs w:val="24"/>
          <w:lang w:eastAsia="es-CO"/>
        </w:rPr>
        <w:t>de modo que,</w:t>
      </w:r>
      <w:r w:rsidR="00892AAB" w:rsidRPr="00B4502C">
        <w:rPr>
          <w:rFonts w:ascii="Arial" w:eastAsia="Times New Roman" w:hAnsi="Arial" w:cs="Arial"/>
          <w:sz w:val="24"/>
          <w:szCs w:val="24"/>
          <w:lang w:eastAsia="es-CO"/>
        </w:rPr>
        <w:t xml:space="preserve"> </w:t>
      </w:r>
      <w:r w:rsidR="00D81381" w:rsidRPr="00B4502C">
        <w:rPr>
          <w:rFonts w:ascii="Arial" w:eastAsia="Times New Roman" w:hAnsi="Arial" w:cs="Arial"/>
          <w:sz w:val="24"/>
          <w:szCs w:val="24"/>
          <w:lang w:eastAsia="es-CO"/>
        </w:rPr>
        <w:t>el</w:t>
      </w:r>
      <w:r w:rsidR="00F040DA" w:rsidRPr="00B4502C">
        <w:rPr>
          <w:rFonts w:ascii="Arial" w:eastAsia="Times New Roman" w:hAnsi="Arial" w:cs="Arial"/>
          <w:sz w:val="24"/>
          <w:szCs w:val="24"/>
          <w:lang w:eastAsia="es-CO"/>
        </w:rPr>
        <w:t xml:space="preserve"> primer concepto que aparece </w:t>
      </w:r>
      <w:r w:rsidR="00892AAB" w:rsidRPr="00B4502C">
        <w:rPr>
          <w:rFonts w:ascii="Arial" w:eastAsia="Times New Roman" w:hAnsi="Arial" w:cs="Arial"/>
          <w:sz w:val="24"/>
          <w:szCs w:val="24"/>
          <w:lang w:eastAsia="es-CO"/>
        </w:rPr>
        <w:t>e</w:t>
      </w:r>
      <w:r w:rsidR="0085081E" w:rsidRPr="00B4502C">
        <w:rPr>
          <w:rFonts w:ascii="Arial" w:eastAsia="Times New Roman" w:hAnsi="Arial" w:cs="Arial"/>
          <w:sz w:val="24"/>
          <w:szCs w:val="24"/>
          <w:lang w:eastAsia="es-CO"/>
        </w:rPr>
        <w:t xml:space="preserve">n torno a la esfera mental del </w:t>
      </w:r>
      <w:r w:rsidR="00F040DA" w:rsidRPr="00B4502C">
        <w:rPr>
          <w:rFonts w:ascii="Arial" w:eastAsia="Times New Roman" w:hAnsi="Arial" w:cs="Arial"/>
          <w:sz w:val="24"/>
          <w:szCs w:val="24"/>
          <w:lang w:eastAsia="es-CO"/>
        </w:rPr>
        <w:t>actor</w:t>
      </w:r>
      <w:r w:rsidR="00451674" w:rsidRPr="00B4502C">
        <w:rPr>
          <w:rFonts w:ascii="Arial" w:eastAsia="Times New Roman" w:hAnsi="Arial" w:cs="Arial"/>
          <w:sz w:val="24"/>
          <w:szCs w:val="24"/>
          <w:lang w:eastAsia="es-CO"/>
        </w:rPr>
        <w:t xml:space="preserve">, </w:t>
      </w:r>
      <w:r w:rsidR="0085081E" w:rsidRPr="00B4502C">
        <w:rPr>
          <w:rFonts w:ascii="Arial" w:eastAsia="Times New Roman" w:hAnsi="Arial" w:cs="Arial"/>
          <w:sz w:val="24"/>
          <w:szCs w:val="24"/>
          <w:lang w:eastAsia="es-CO"/>
        </w:rPr>
        <w:t xml:space="preserve">es </w:t>
      </w:r>
      <w:r w:rsidR="00F0356B" w:rsidRPr="00B4502C">
        <w:rPr>
          <w:rFonts w:ascii="Arial" w:eastAsia="Times New Roman" w:hAnsi="Arial" w:cs="Arial"/>
          <w:sz w:val="24"/>
          <w:szCs w:val="24"/>
          <w:lang w:eastAsia="es-CO"/>
        </w:rPr>
        <w:t xml:space="preserve">el </w:t>
      </w:r>
      <w:r w:rsidR="00F6770D" w:rsidRPr="00B4502C">
        <w:rPr>
          <w:rFonts w:ascii="Arial" w:eastAsia="Times New Roman" w:hAnsi="Arial" w:cs="Arial"/>
          <w:sz w:val="24"/>
          <w:szCs w:val="24"/>
          <w:lang w:eastAsia="es-CO"/>
        </w:rPr>
        <w:t xml:space="preserve">certificado </w:t>
      </w:r>
      <w:r w:rsidR="00EE4477" w:rsidRPr="00B4502C">
        <w:rPr>
          <w:rFonts w:ascii="Arial" w:eastAsia="Times New Roman" w:hAnsi="Arial" w:cs="Arial"/>
          <w:sz w:val="24"/>
          <w:szCs w:val="24"/>
          <w:lang w:eastAsia="es-CO"/>
        </w:rPr>
        <w:t>de</w:t>
      </w:r>
      <w:r w:rsidR="00F6770D" w:rsidRPr="00B4502C">
        <w:rPr>
          <w:rFonts w:ascii="Arial" w:eastAsia="Times New Roman" w:hAnsi="Arial" w:cs="Arial"/>
          <w:sz w:val="24"/>
          <w:szCs w:val="24"/>
          <w:lang w:eastAsia="es-CO"/>
        </w:rPr>
        <w:t xml:space="preserve"> psiquiatría</w:t>
      </w:r>
      <w:r w:rsidR="00EE4477" w:rsidRPr="00B4502C">
        <w:rPr>
          <w:rFonts w:ascii="Arial" w:eastAsia="Times New Roman" w:hAnsi="Arial" w:cs="Arial"/>
          <w:sz w:val="24"/>
          <w:szCs w:val="24"/>
          <w:lang w:eastAsia="es-CO"/>
        </w:rPr>
        <w:t xml:space="preserve"> d</w:t>
      </w:r>
      <w:r w:rsidR="00F6770D" w:rsidRPr="00B4502C">
        <w:rPr>
          <w:rFonts w:ascii="Arial" w:eastAsia="Times New Roman" w:hAnsi="Arial" w:cs="Arial"/>
          <w:sz w:val="24"/>
          <w:szCs w:val="24"/>
          <w:lang w:eastAsia="es-CO"/>
        </w:rPr>
        <w:t xml:space="preserve">el 23 de agosto de 2016, que </w:t>
      </w:r>
      <w:r w:rsidR="00EE4477" w:rsidRPr="00B4502C">
        <w:rPr>
          <w:rFonts w:ascii="Arial" w:eastAsia="Times New Roman" w:hAnsi="Arial" w:cs="Arial"/>
          <w:sz w:val="24"/>
          <w:szCs w:val="24"/>
          <w:lang w:eastAsia="es-CO"/>
        </w:rPr>
        <w:t>estable el</w:t>
      </w:r>
      <w:r w:rsidR="00F6770D" w:rsidRPr="00B4502C">
        <w:rPr>
          <w:rFonts w:ascii="Arial" w:eastAsia="Times New Roman" w:hAnsi="Arial" w:cs="Arial"/>
          <w:sz w:val="24"/>
          <w:szCs w:val="24"/>
          <w:lang w:eastAsia="es-CO"/>
        </w:rPr>
        <w:t xml:space="preserve"> trastorno depresivo recurrente y trastorno cognitivo, fase activ</w:t>
      </w:r>
      <w:r w:rsidR="00393FB7" w:rsidRPr="00B4502C">
        <w:rPr>
          <w:rFonts w:ascii="Arial" w:eastAsia="Times New Roman" w:hAnsi="Arial" w:cs="Arial"/>
          <w:sz w:val="24"/>
          <w:szCs w:val="24"/>
          <w:lang w:eastAsia="es-CO"/>
        </w:rPr>
        <w:t>a</w:t>
      </w:r>
      <w:r w:rsidR="00451674" w:rsidRPr="00B4502C">
        <w:rPr>
          <w:rFonts w:ascii="Arial" w:eastAsia="Times New Roman" w:hAnsi="Arial" w:cs="Arial"/>
          <w:sz w:val="24"/>
          <w:szCs w:val="24"/>
          <w:lang w:eastAsia="es-CO"/>
        </w:rPr>
        <w:t>, pronostico malo</w:t>
      </w:r>
      <w:r w:rsidR="00393FB7" w:rsidRPr="00B4502C">
        <w:rPr>
          <w:rFonts w:ascii="Arial" w:eastAsia="Times New Roman" w:hAnsi="Arial" w:cs="Arial"/>
          <w:sz w:val="24"/>
          <w:szCs w:val="24"/>
          <w:lang w:eastAsia="es-CO"/>
        </w:rPr>
        <w:t xml:space="preserve"> (…), </w:t>
      </w:r>
      <w:r w:rsidR="00F6770D" w:rsidRPr="00B4502C">
        <w:rPr>
          <w:rFonts w:ascii="Arial" w:eastAsia="Times New Roman" w:hAnsi="Arial" w:cs="Arial"/>
          <w:sz w:val="24"/>
          <w:szCs w:val="24"/>
          <w:lang w:eastAsia="es-CO"/>
        </w:rPr>
        <w:t xml:space="preserve">(pág.119 archivo 03), </w:t>
      </w:r>
      <w:r w:rsidR="00F0356B" w:rsidRPr="00B4502C">
        <w:rPr>
          <w:rFonts w:ascii="Arial" w:eastAsia="Times New Roman" w:hAnsi="Arial" w:cs="Arial"/>
          <w:sz w:val="24"/>
          <w:szCs w:val="24"/>
          <w:lang w:eastAsia="es-CO"/>
        </w:rPr>
        <w:t xml:space="preserve">mismo que fue tenido en cuenta por la Junta </w:t>
      </w:r>
      <w:r w:rsidR="00451674" w:rsidRPr="00B4502C">
        <w:rPr>
          <w:rFonts w:ascii="Arial" w:eastAsia="Times New Roman" w:hAnsi="Arial" w:cs="Arial"/>
          <w:sz w:val="24"/>
          <w:szCs w:val="24"/>
          <w:lang w:eastAsia="es-CO"/>
        </w:rPr>
        <w:t xml:space="preserve">Regional </w:t>
      </w:r>
      <w:r w:rsidR="00F0356B" w:rsidRPr="00B4502C">
        <w:rPr>
          <w:rFonts w:ascii="Arial" w:eastAsia="Times New Roman" w:hAnsi="Arial" w:cs="Arial"/>
          <w:sz w:val="24"/>
          <w:szCs w:val="24"/>
          <w:lang w:eastAsia="es-CO"/>
        </w:rPr>
        <w:t>de Risaralda para establecer la fecha de estructuración del estado invalidante</w:t>
      </w:r>
      <w:r w:rsidR="00451674" w:rsidRPr="00B4502C">
        <w:rPr>
          <w:rFonts w:ascii="Arial" w:eastAsia="Times New Roman" w:hAnsi="Arial" w:cs="Arial"/>
          <w:sz w:val="24"/>
          <w:szCs w:val="24"/>
          <w:lang w:eastAsia="es-CO"/>
        </w:rPr>
        <w:t xml:space="preserve"> del actor</w:t>
      </w:r>
      <w:r w:rsidR="00D81381" w:rsidRPr="00B4502C">
        <w:rPr>
          <w:rFonts w:ascii="Arial" w:eastAsia="Times New Roman" w:hAnsi="Arial" w:cs="Arial"/>
          <w:sz w:val="24"/>
          <w:szCs w:val="24"/>
          <w:lang w:eastAsia="es-CO"/>
        </w:rPr>
        <w:t xml:space="preserve">. </w:t>
      </w:r>
    </w:p>
    <w:p w14:paraId="17BC609D" w14:textId="77777777" w:rsidR="00D23C57" w:rsidRPr="00B4502C" w:rsidRDefault="00D23C57" w:rsidP="00B4502C">
      <w:pPr>
        <w:spacing w:after="0"/>
        <w:jc w:val="both"/>
        <w:rPr>
          <w:rFonts w:ascii="Arial" w:eastAsia="Times New Roman" w:hAnsi="Arial" w:cs="Arial"/>
          <w:sz w:val="24"/>
          <w:szCs w:val="24"/>
          <w:lang w:eastAsia="es-CO"/>
        </w:rPr>
      </w:pPr>
    </w:p>
    <w:p w14:paraId="51B0580E" w14:textId="33DE665D" w:rsidR="00D81381" w:rsidRPr="00B4502C" w:rsidRDefault="00A63380" w:rsidP="00B4502C">
      <w:pPr>
        <w:spacing w:after="0"/>
        <w:jc w:val="both"/>
        <w:rPr>
          <w:rFonts w:ascii="Arial" w:eastAsia="Times New Roman" w:hAnsi="Arial" w:cs="Arial"/>
          <w:sz w:val="24"/>
          <w:szCs w:val="24"/>
          <w:lang w:eastAsia="es-CO"/>
        </w:rPr>
      </w:pPr>
      <w:r w:rsidRPr="00B4502C">
        <w:rPr>
          <w:rFonts w:ascii="Arial" w:eastAsia="Times New Roman" w:hAnsi="Arial" w:cs="Arial"/>
          <w:sz w:val="24"/>
          <w:szCs w:val="24"/>
          <w:lang w:eastAsia="es-CO"/>
        </w:rPr>
        <w:t xml:space="preserve">Se observa </w:t>
      </w:r>
      <w:r w:rsidR="00614392" w:rsidRPr="00B4502C">
        <w:rPr>
          <w:rFonts w:ascii="Arial" w:eastAsia="Times New Roman" w:hAnsi="Arial" w:cs="Arial"/>
          <w:sz w:val="24"/>
          <w:szCs w:val="24"/>
          <w:lang w:eastAsia="es-CO"/>
        </w:rPr>
        <w:t xml:space="preserve">además </w:t>
      </w:r>
      <w:r w:rsidRPr="00B4502C">
        <w:rPr>
          <w:rFonts w:ascii="Arial" w:eastAsia="Times New Roman" w:hAnsi="Arial" w:cs="Arial"/>
          <w:sz w:val="24"/>
          <w:szCs w:val="24"/>
          <w:lang w:eastAsia="es-CO"/>
        </w:rPr>
        <w:t>certificado</w:t>
      </w:r>
      <w:r w:rsidR="00614392" w:rsidRPr="00B4502C">
        <w:rPr>
          <w:rFonts w:ascii="Arial" w:eastAsia="Times New Roman" w:hAnsi="Arial" w:cs="Arial"/>
          <w:sz w:val="24"/>
          <w:szCs w:val="24"/>
          <w:lang w:eastAsia="es-CO"/>
        </w:rPr>
        <w:t xml:space="preserve"> de valoración del 2</w:t>
      </w:r>
      <w:r w:rsidR="00D81381" w:rsidRPr="00B4502C">
        <w:rPr>
          <w:rFonts w:ascii="Arial" w:eastAsia="Times New Roman" w:hAnsi="Arial" w:cs="Arial"/>
          <w:sz w:val="24"/>
          <w:szCs w:val="24"/>
          <w:lang w:eastAsia="es-CO"/>
        </w:rPr>
        <w:t>4 de</w:t>
      </w:r>
      <w:r w:rsidR="00FC20CE" w:rsidRPr="00B4502C">
        <w:rPr>
          <w:rFonts w:ascii="Arial" w:eastAsia="Times New Roman" w:hAnsi="Arial" w:cs="Arial"/>
          <w:sz w:val="24"/>
          <w:szCs w:val="24"/>
          <w:lang w:eastAsia="es-CO"/>
        </w:rPr>
        <w:t xml:space="preserve"> mayo de 2018, en </w:t>
      </w:r>
      <w:r w:rsidRPr="00B4502C">
        <w:rPr>
          <w:rFonts w:ascii="Arial" w:eastAsia="Times New Roman" w:hAnsi="Arial" w:cs="Arial"/>
          <w:sz w:val="24"/>
          <w:szCs w:val="24"/>
          <w:lang w:eastAsia="es-CO"/>
        </w:rPr>
        <w:t>el</w:t>
      </w:r>
      <w:r w:rsidR="00FC20CE" w:rsidRPr="00B4502C">
        <w:rPr>
          <w:rFonts w:ascii="Arial" w:eastAsia="Times New Roman" w:hAnsi="Arial" w:cs="Arial"/>
          <w:sz w:val="24"/>
          <w:szCs w:val="24"/>
          <w:lang w:eastAsia="es-CO"/>
        </w:rPr>
        <w:t xml:space="preserve"> que s</w:t>
      </w:r>
      <w:r w:rsidR="00614392" w:rsidRPr="00B4502C">
        <w:rPr>
          <w:rFonts w:ascii="Arial" w:eastAsia="Times New Roman" w:hAnsi="Arial" w:cs="Arial"/>
          <w:sz w:val="24"/>
          <w:szCs w:val="24"/>
          <w:lang w:eastAsia="es-CO"/>
        </w:rPr>
        <w:t xml:space="preserve">e </w:t>
      </w:r>
      <w:r w:rsidRPr="00B4502C">
        <w:rPr>
          <w:rFonts w:ascii="Arial" w:eastAsia="Times New Roman" w:hAnsi="Arial" w:cs="Arial"/>
          <w:sz w:val="24"/>
          <w:szCs w:val="24"/>
          <w:lang w:eastAsia="es-CO"/>
        </w:rPr>
        <w:t xml:space="preserve">diagnostica al actor con </w:t>
      </w:r>
      <w:r w:rsidR="00FC20CE" w:rsidRPr="00B4502C">
        <w:rPr>
          <w:rFonts w:ascii="Arial" w:eastAsia="Times New Roman" w:hAnsi="Arial" w:cs="Arial"/>
          <w:sz w:val="24"/>
          <w:szCs w:val="24"/>
          <w:lang w:eastAsia="es-CO"/>
        </w:rPr>
        <w:t xml:space="preserve">trastorno depresivo recurrente, episodio moderado, otros síntomas que involucran función cognoscitiva y la conciencia, con alteraciones de la memoria RECIENTE E INMEDIATA, (pág.115 archivo 135), sin embargo, este reporte es posterior a los dictámenes </w:t>
      </w:r>
      <w:r w:rsidRPr="00B4502C">
        <w:rPr>
          <w:rFonts w:ascii="Arial" w:eastAsia="Times New Roman" w:hAnsi="Arial" w:cs="Arial"/>
          <w:sz w:val="24"/>
          <w:szCs w:val="24"/>
          <w:lang w:eastAsia="es-CO"/>
        </w:rPr>
        <w:t xml:space="preserve">que emitieron </w:t>
      </w:r>
      <w:r w:rsidR="6E6D3357" w:rsidRPr="00B4502C">
        <w:rPr>
          <w:rFonts w:ascii="Arial" w:eastAsia="Times New Roman" w:hAnsi="Arial" w:cs="Arial"/>
          <w:sz w:val="24"/>
          <w:szCs w:val="24"/>
          <w:lang w:eastAsia="es-CO"/>
        </w:rPr>
        <w:t>l</w:t>
      </w:r>
      <w:r w:rsidR="00FC20CE" w:rsidRPr="00B4502C">
        <w:rPr>
          <w:rFonts w:ascii="Arial" w:eastAsia="Times New Roman" w:hAnsi="Arial" w:cs="Arial"/>
          <w:sz w:val="24"/>
          <w:szCs w:val="24"/>
          <w:lang w:eastAsia="es-CO"/>
        </w:rPr>
        <w:t xml:space="preserve">as juntas de calificación </w:t>
      </w:r>
      <w:r w:rsidR="00614392" w:rsidRPr="00B4502C">
        <w:rPr>
          <w:rFonts w:ascii="Arial" w:eastAsia="Times New Roman" w:hAnsi="Arial" w:cs="Arial"/>
          <w:sz w:val="24"/>
          <w:szCs w:val="24"/>
          <w:lang w:eastAsia="es-CO"/>
        </w:rPr>
        <w:t xml:space="preserve">aquí </w:t>
      </w:r>
      <w:r w:rsidR="006C6EEE" w:rsidRPr="00B4502C">
        <w:rPr>
          <w:rFonts w:ascii="Arial" w:eastAsia="Times New Roman" w:hAnsi="Arial" w:cs="Arial"/>
          <w:sz w:val="24"/>
          <w:szCs w:val="24"/>
          <w:lang w:eastAsia="es-CO"/>
        </w:rPr>
        <w:t>implicadas</w:t>
      </w:r>
      <w:r w:rsidR="00FC20CE" w:rsidRPr="00B4502C">
        <w:rPr>
          <w:rFonts w:ascii="Arial" w:eastAsia="Times New Roman" w:hAnsi="Arial" w:cs="Arial"/>
          <w:sz w:val="24"/>
          <w:szCs w:val="24"/>
          <w:lang w:eastAsia="es-CO"/>
        </w:rPr>
        <w:t xml:space="preserve">, </w:t>
      </w:r>
      <w:r w:rsidR="00614392" w:rsidRPr="00B4502C">
        <w:rPr>
          <w:rFonts w:ascii="Arial" w:eastAsia="Times New Roman" w:hAnsi="Arial" w:cs="Arial"/>
          <w:sz w:val="24"/>
          <w:szCs w:val="24"/>
          <w:lang w:eastAsia="es-CO"/>
        </w:rPr>
        <w:t xml:space="preserve">y </w:t>
      </w:r>
      <w:r w:rsidR="00FC20CE" w:rsidRPr="00B4502C">
        <w:rPr>
          <w:rFonts w:ascii="Arial" w:eastAsia="Times New Roman" w:hAnsi="Arial" w:cs="Arial"/>
          <w:sz w:val="24"/>
          <w:szCs w:val="24"/>
          <w:lang w:eastAsia="es-CO"/>
        </w:rPr>
        <w:t>en todo caso</w:t>
      </w:r>
      <w:r w:rsidRPr="00B4502C">
        <w:rPr>
          <w:rFonts w:ascii="Arial" w:eastAsia="Times New Roman" w:hAnsi="Arial" w:cs="Arial"/>
          <w:sz w:val="24"/>
          <w:szCs w:val="24"/>
          <w:lang w:eastAsia="es-CO"/>
        </w:rPr>
        <w:t xml:space="preserve">, da cuenta </w:t>
      </w:r>
      <w:r w:rsidR="00FC20CE" w:rsidRPr="00B4502C">
        <w:rPr>
          <w:rFonts w:ascii="Arial" w:eastAsia="Times New Roman" w:hAnsi="Arial" w:cs="Arial"/>
          <w:sz w:val="24"/>
          <w:szCs w:val="24"/>
          <w:lang w:eastAsia="es-CO"/>
        </w:rPr>
        <w:t xml:space="preserve">de </w:t>
      </w:r>
      <w:r w:rsidR="00614392" w:rsidRPr="00B4502C">
        <w:rPr>
          <w:rFonts w:ascii="Arial" w:eastAsia="Times New Roman" w:hAnsi="Arial" w:cs="Arial"/>
          <w:sz w:val="24"/>
          <w:szCs w:val="24"/>
          <w:lang w:eastAsia="es-CO"/>
        </w:rPr>
        <w:t xml:space="preserve">una enfermedad </w:t>
      </w:r>
      <w:r w:rsidR="006C6EEE" w:rsidRPr="00B4502C">
        <w:rPr>
          <w:rFonts w:ascii="Arial" w:eastAsia="Times New Roman" w:hAnsi="Arial" w:cs="Arial"/>
          <w:sz w:val="24"/>
          <w:szCs w:val="24"/>
          <w:lang w:eastAsia="es-CO"/>
        </w:rPr>
        <w:t>nueva o reciente</w:t>
      </w:r>
      <w:r w:rsidRPr="00B4502C">
        <w:rPr>
          <w:rFonts w:ascii="Arial" w:eastAsia="Times New Roman" w:hAnsi="Arial" w:cs="Arial"/>
          <w:sz w:val="24"/>
          <w:szCs w:val="24"/>
          <w:lang w:eastAsia="es-CO"/>
        </w:rPr>
        <w:t>, mas no de carácter congénito</w:t>
      </w:r>
      <w:r w:rsidR="00614392" w:rsidRPr="00B4502C">
        <w:rPr>
          <w:rFonts w:ascii="Arial" w:eastAsia="Times New Roman" w:hAnsi="Arial" w:cs="Arial"/>
          <w:sz w:val="24"/>
          <w:szCs w:val="24"/>
          <w:lang w:eastAsia="es-CO"/>
        </w:rPr>
        <w:t>.</w:t>
      </w:r>
    </w:p>
    <w:p w14:paraId="4DB8D688" w14:textId="470AF772" w:rsidR="00761A2C" w:rsidRPr="00B4502C" w:rsidRDefault="00761A2C" w:rsidP="00B4502C">
      <w:pPr>
        <w:spacing w:after="0"/>
        <w:jc w:val="both"/>
        <w:rPr>
          <w:rFonts w:ascii="Arial" w:hAnsi="Arial" w:cs="Arial"/>
          <w:sz w:val="24"/>
          <w:szCs w:val="24"/>
        </w:rPr>
      </w:pPr>
    </w:p>
    <w:p w14:paraId="11DCD4F7" w14:textId="4451FA87" w:rsidR="00761A2C" w:rsidRPr="00B4502C" w:rsidRDefault="00761A2C" w:rsidP="00B4502C">
      <w:pPr>
        <w:spacing w:after="0"/>
        <w:jc w:val="both"/>
        <w:rPr>
          <w:rFonts w:ascii="Arial" w:eastAsia="Times New Roman" w:hAnsi="Arial" w:cs="Arial"/>
          <w:sz w:val="24"/>
          <w:szCs w:val="24"/>
          <w:lang w:val="es-ES_tradnl" w:eastAsia="es-ES"/>
        </w:rPr>
      </w:pPr>
      <w:r w:rsidRPr="00B4502C">
        <w:rPr>
          <w:rFonts w:ascii="Arial" w:eastAsia="Times New Roman" w:hAnsi="Arial" w:cs="Arial"/>
          <w:sz w:val="24"/>
          <w:szCs w:val="24"/>
          <w:lang w:val="es-ES_tradnl" w:eastAsia="es-ES"/>
        </w:rPr>
        <w:t xml:space="preserve">De otro lado, se observa en la historia clínica reporte de enfermedad de columna desde el año 2008, cuando se registró trastorno de disco lumbar, dolor crónico, espondilosis y lumbalgia por ser una enfermedad degenerativa. </w:t>
      </w:r>
    </w:p>
    <w:p w14:paraId="1804F6D8" w14:textId="77777777" w:rsidR="00761A2C" w:rsidRPr="00B4502C" w:rsidRDefault="00761A2C" w:rsidP="00B4502C">
      <w:pPr>
        <w:spacing w:after="0"/>
        <w:jc w:val="both"/>
        <w:rPr>
          <w:rFonts w:ascii="Arial" w:eastAsia="Times New Roman" w:hAnsi="Arial" w:cs="Arial"/>
          <w:sz w:val="24"/>
          <w:szCs w:val="24"/>
          <w:lang w:val="es-ES_tradnl" w:eastAsia="es-ES"/>
        </w:rPr>
      </w:pPr>
    </w:p>
    <w:p w14:paraId="3D56C908" w14:textId="146088E4" w:rsidR="00761A2C" w:rsidRPr="00B4502C" w:rsidRDefault="00761A2C" w:rsidP="00B4502C">
      <w:pPr>
        <w:spacing w:after="0"/>
        <w:jc w:val="both"/>
        <w:rPr>
          <w:rFonts w:ascii="Arial" w:eastAsia="Times New Roman" w:hAnsi="Arial" w:cs="Arial"/>
          <w:sz w:val="24"/>
          <w:szCs w:val="24"/>
          <w:lang w:eastAsia="es-ES"/>
        </w:rPr>
      </w:pPr>
      <w:r w:rsidRPr="00B4502C">
        <w:rPr>
          <w:rFonts w:ascii="Arial" w:eastAsia="Times New Roman" w:hAnsi="Arial" w:cs="Arial"/>
          <w:sz w:val="24"/>
          <w:szCs w:val="24"/>
          <w:lang w:eastAsia="es-ES"/>
        </w:rPr>
        <w:t xml:space="preserve">Así mismo, que el 16 de febrero de 2011 el especialista en neurocirugía emitió el diagnóstico de espondilosis degenerativa y escoliosis, </w:t>
      </w:r>
      <w:r w:rsidRPr="00B4502C">
        <w:rPr>
          <w:rFonts w:ascii="Arial" w:eastAsia="Times New Roman" w:hAnsi="Arial" w:cs="Arial"/>
          <w:b/>
          <w:bCs/>
          <w:sz w:val="24"/>
          <w:szCs w:val="24"/>
          <w:lang w:eastAsia="es-ES"/>
        </w:rPr>
        <w:t xml:space="preserve">con compromiso severo, </w:t>
      </w:r>
      <w:r w:rsidRPr="00B4502C">
        <w:rPr>
          <w:rFonts w:ascii="Arial" w:eastAsia="Times New Roman" w:hAnsi="Arial" w:cs="Arial"/>
          <w:sz w:val="24"/>
          <w:szCs w:val="24"/>
          <w:lang w:eastAsia="es-ES"/>
        </w:rPr>
        <w:t>indicando que no se requieren exámenes o pruebas diagnósticos adicionales y que no existe tratamiento pendiente de rehabilitación, teniendo el actor pron</w:t>
      </w:r>
      <w:r w:rsidR="3A1374EF" w:rsidRPr="00B4502C">
        <w:rPr>
          <w:rFonts w:ascii="Arial" w:eastAsia="Times New Roman" w:hAnsi="Arial" w:cs="Arial"/>
          <w:sz w:val="24"/>
          <w:szCs w:val="24"/>
          <w:lang w:eastAsia="es-ES"/>
        </w:rPr>
        <w:t>ó</w:t>
      </w:r>
      <w:r w:rsidRPr="00B4502C">
        <w:rPr>
          <w:rFonts w:ascii="Arial" w:eastAsia="Times New Roman" w:hAnsi="Arial" w:cs="Arial"/>
          <w:sz w:val="24"/>
          <w:szCs w:val="24"/>
          <w:lang w:eastAsia="es-ES"/>
        </w:rPr>
        <w:t xml:space="preserve">stico malo respecto a esa patología, (pág.112 y 113 archivo 44). </w:t>
      </w:r>
    </w:p>
    <w:p w14:paraId="364CECCD" w14:textId="77777777" w:rsidR="00761A2C" w:rsidRPr="00B4502C" w:rsidRDefault="00761A2C" w:rsidP="00B4502C">
      <w:pPr>
        <w:spacing w:after="0"/>
        <w:jc w:val="both"/>
        <w:rPr>
          <w:rFonts w:ascii="Arial" w:eastAsia="Times New Roman" w:hAnsi="Arial" w:cs="Arial"/>
          <w:sz w:val="24"/>
          <w:szCs w:val="24"/>
          <w:lang w:eastAsia="es-ES"/>
        </w:rPr>
      </w:pPr>
    </w:p>
    <w:p w14:paraId="5FE2CCF6" w14:textId="456B0934" w:rsidR="00761A2C" w:rsidRPr="00B4502C" w:rsidRDefault="00761A2C" w:rsidP="00B4502C">
      <w:pPr>
        <w:spacing w:after="0"/>
        <w:jc w:val="both"/>
        <w:rPr>
          <w:rFonts w:ascii="Arial" w:eastAsia="Times New Roman" w:hAnsi="Arial" w:cs="Arial"/>
          <w:sz w:val="24"/>
          <w:szCs w:val="24"/>
          <w:lang w:eastAsia="es-ES"/>
        </w:rPr>
      </w:pPr>
      <w:r w:rsidRPr="00B4502C">
        <w:rPr>
          <w:rFonts w:ascii="Arial" w:eastAsia="Times New Roman" w:hAnsi="Arial" w:cs="Arial"/>
          <w:sz w:val="24"/>
          <w:szCs w:val="24"/>
          <w:lang w:eastAsia="es-ES"/>
        </w:rPr>
        <w:t xml:space="preserve">Aunado a ello se tiene que para el día 20 de ese mes, se emitió el resultado de la radiografía de columna dorsolumbar, arrojando que el actor presenta estructuras disminuidas, disminución de espacios intervertebrales con fenómeno de disco vacío, espondilosis lumbar izquierda grado 3 y, esclerosis subcondral, (pág. 62 archivo 03 del expediente digital). </w:t>
      </w:r>
    </w:p>
    <w:p w14:paraId="1ADDF347" w14:textId="77777777" w:rsidR="00761A2C" w:rsidRPr="00B4502C" w:rsidRDefault="00761A2C" w:rsidP="00B4502C">
      <w:pPr>
        <w:spacing w:after="0"/>
        <w:jc w:val="both"/>
        <w:rPr>
          <w:rFonts w:ascii="Arial" w:eastAsia="Times New Roman" w:hAnsi="Arial" w:cs="Arial"/>
          <w:sz w:val="24"/>
          <w:szCs w:val="24"/>
          <w:lang w:val="es-ES_tradnl" w:eastAsia="es-ES"/>
        </w:rPr>
      </w:pPr>
    </w:p>
    <w:p w14:paraId="4FCAB293" w14:textId="76BF45E3" w:rsidR="00761A2C" w:rsidRPr="00B4502C" w:rsidRDefault="00761A2C" w:rsidP="00B4502C">
      <w:pPr>
        <w:spacing w:after="0"/>
        <w:jc w:val="both"/>
        <w:rPr>
          <w:rFonts w:ascii="Arial" w:eastAsia="Times New Roman" w:hAnsi="Arial" w:cs="Arial"/>
          <w:sz w:val="24"/>
          <w:szCs w:val="24"/>
          <w:lang w:eastAsia="es-ES"/>
        </w:rPr>
      </w:pPr>
      <w:r w:rsidRPr="00B4502C">
        <w:rPr>
          <w:rFonts w:ascii="Arial" w:eastAsia="Times New Roman" w:hAnsi="Arial" w:cs="Arial"/>
          <w:sz w:val="24"/>
          <w:szCs w:val="24"/>
          <w:lang w:val="es-ES_tradnl" w:eastAsia="es-ES"/>
        </w:rPr>
        <w:t xml:space="preserve">Para el mes de marzo de 2012 se emitió concepto de presencia de columna </w:t>
      </w:r>
      <w:proofErr w:type="spellStart"/>
      <w:r w:rsidRPr="00B4502C">
        <w:rPr>
          <w:rFonts w:ascii="Arial" w:eastAsia="Times New Roman" w:hAnsi="Arial" w:cs="Arial"/>
          <w:sz w:val="24"/>
          <w:szCs w:val="24"/>
          <w:lang w:val="es-ES_tradnl" w:eastAsia="es-ES"/>
        </w:rPr>
        <w:t>lumbrosacra</w:t>
      </w:r>
      <w:proofErr w:type="spellEnd"/>
      <w:r w:rsidRPr="00B4502C">
        <w:rPr>
          <w:rFonts w:ascii="Arial" w:eastAsia="Times New Roman" w:hAnsi="Arial" w:cs="Arial"/>
          <w:sz w:val="24"/>
          <w:szCs w:val="24"/>
          <w:lang w:val="es-ES_tradnl" w:eastAsia="es-ES"/>
        </w:rPr>
        <w:t xml:space="preserve">, con arcos de movilidad reducidos, siendo diagnosticado el actor con lumbalgia crónica y </w:t>
      </w:r>
      <w:r w:rsidRPr="00B4502C">
        <w:rPr>
          <w:rFonts w:ascii="Arial" w:eastAsia="Times New Roman" w:hAnsi="Arial" w:cs="Arial"/>
          <w:sz w:val="24"/>
          <w:szCs w:val="24"/>
          <w:lang w:eastAsia="es-ES"/>
        </w:rPr>
        <w:t xml:space="preserve">discopatía en L5/S1, (ver pág.28, 30 archivo 03). </w:t>
      </w:r>
    </w:p>
    <w:p w14:paraId="22E9008A" w14:textId="77777777" w:rsidR="00D23C57" w:rsidRPr="00B4502C" w:rsidRDefault="00D23C57" w:rsidP="00B4502C">
      <w:pPr>
        <w:spacing w:after="0"/>
        <w:jc w:val="both"/>
        <w:rPr>
          <w:rFonts w:ascii="Arial" w:eastAsia="Times New Roman" w:hAnsi="Arial" w:cs="Arial"/>
          <w:sz w:val="24"/>
          <w:szCs w:val="24"/>
          <w:lang w:val="es-ES_tradnl" w:eastAsia="es-ES"/>
        </w:rPr>
      </w:pPr>
    </w:p>
    <w:p w14:paraId="3DC8DA6B" w14:textId="77777777" w:rsidR="00761A2C" w:rsidRPr="00B4502C" w:rsidRDefault="00761A2C" w:rsidP="00B4502C">
      <w:pPr>
        <w:spacing w:after="0"/>
        <w:jc w:val="both"/>
        <w:rPr>
          <w:rFonts w:ascii="Arial" w:eastAsia="Times New Roman" w:hAnsi="Arial" w:cs="Arial"/>
          <w:sz w:val="24"/>
          <w:szCs w:val="24"/>
          <w:lang w:val="es-ES_tradnl" w:eastAsia="es-ES"/>
        </w:rPr>
      </w:pPr>
      <w:r w:rsidRPr="00B4502C">
        <w:rPr>
          <w:rFonts w:ascii="Arial" w:eastAsia="Times New Roman" w:hAnsi="Arial" w:cs="Arial"/>
          <w:sz w:val="24"/>
          <w:szCs w:val="24"/>
          <w:lang w:val="es-ES_tradnl" w:eastAsia="es-ES"/>
        </w:rPr>
        <w:t xml:space="preserve">Dicha deficiencia, fue calificada por la Junta de Risaralda en porcentaje del 2%, por tensión de tejidos blandos y condiciones no específicas de la columna lumbar, mientras que, por cuenta de la Junta del Quindío, lo fue en un 8%, por deficiencia en la Columba lumbar, ambas de conformidad con la tabla 15.3 del Manual de Calificación vigente, dado que existía un trastorno especifico de discos intervertebrales, por discopatía degenerativa lumbar, con base en el concepto emitido por los especialistas en fisiatría y neurocirugía. </w:t>
      </w:r>
    </w:p>
    <w:p w14:paraId="61DCD6D0" w14:textId="7029CE7D" w:rsidR="00D81381" w:rsidRPr="00B4502C" w:rsidRDefault="00D81381" w:rsidP="00B4502C">
      <w:pPr>
        <w:spacing w:after="0"/>
        <w:jc w:val="both"/>
        <w:rPr>
          <w:rFonts w:ascii="Arial" w:eastAsia="Times New Roman" w:hAnsi="Arial" w:cs="Arial"/>
          <w:sz w:val="24"/>
          <w:szCs w:val="24"/>
          <w:lang w:eastAsia="es-CO"/>
        </w:rPr>
      </w:pPr>
    </w:p>
    <w:p w14:paraId="4D76F810" w14:textId="46A0B337" w:rsidR="002F2F87" w:rsidRPr="00B4502C" w:rsidRDefault="00D81381" w:rsidP="00B4502C">
      <w:pPr>
        <w:spacing w:after="0"/>
        <w:jc w:val="both"/>
        <w:rPr>
          <w:rFonts w:ascii="Arial" w:eastAsia="Times New Roman" w:hAnsi="Arial" w:cs="Arial"/>
          <w:sz w:val="24"/>
          <w:szCs w:val="24"/>
          <w:lang w:eastAsia="es-CO"/>
        </w:rPr>
      </w:pPr>
      <w:r w:rsidRPr="00B4502C">
        <w:rPr>
          <w:rFonts w:ascii="Arial" w:eastAsia="Times New Roman" w:hAnsi="Arial" w:cs="Arial"/>
          <w:sz w:val="24"/>
          <w:szCs w:val="24"/>
          <w:lang w:eastAsia="es-CO"/>
        </w:rPr>
        <w:lastRenderedPageBreak/>
        <w:t xml:space="preserve">Ahora bien, en cuanto a la enfermedad cardiaca, </w:t>
      </w:r>
      <w:r w:rsidR="0046238F" w:rsidRPr="00B4502C">
        <w:rPr>
          <w:rFonts w:ascii="Arial" w:eastAsia="Times New Roman" w:hAnsi="Arial" w:cs="Arial"/>
          <w:sz w:val="24"/>
          <w:szCs w:val="24"/>
          <w:lang w:eastAsia="es-CO"/>
        </w:rPr>
        <w:t xml:space="preserve">en la historia clínica se observan los siguientes reportes y evoluciones </w:t>
      </w:r>
      <w:r w:rsidR="00880A62" w:rsidRPr="00B4502C">
        <w:rPr>
          <w:rFonts w:ascii="Arial" w:eastAsia="Times New Roman" w:hAnsi="Arial" w:cs="Arial"/>
          <w:sz w:val="24"/>
          <w:szCs w:val="24"/>
          <w:lang w:eastAsia="es-CO"/>
        </w:rPr>
        <w:t>médicas en</w:t>
      </w:r>
      <w:r w:rsidR="0018466D" w:rsidRPr="00B4502C">
        <w:rPr>
          <w:rFonts w:ascii="Arial" w:eastAsia="Times New Roman" w:hAnsi="Arial" w:cs="Arial"/>
          <w:sz w:val="24"/>
          <w:szCs w:val="24"/>
          <w:lang w:eastAsia="es-CO"/>
        </w:rPr>
        <w:t xml:space="preserve"> </w:t>
      </w:r>
      <w:r w:rsidR="00880A62" w:rsidRPr="00B4502C">
        <w:rPr>
          <w:rFonts w:ascii="Arial" w:eastAsia="Times New Roman" w:hAnsi="Arial" w:cs="Arial"/>
          <w:sz w:val="24"/>
          <w:szCs w:val="24"/>
          <w:lang w:eastAsia="es-CO"/>
        </w:rPr>
        <w:t xml:space="preserve">este </w:t>
      </w:r>
      <w:r w:rsidR="0018466D" w:rsidRPr="00B4502C">
        <w:rPr>
          <w:rFonts w:ascii="Arial" w:eastAsia="Times New Roman" w:hAnsi="Arial" w:cs="Arial"/>
          <w:sz w:val="24"/>
          <w:szCs w:val="24"/>
          <w:lang w:eastAsia="es-CO"/>
        </w:rPr>
        <w:t>orden cronológico</w:t>
      </w:r>
      <w:r w:rsidR="0046238F" w:rsidRPr="00B4502C">
        <w:rPr>
          <w:rFonts w:ascii="Arial" w:eastAsia="Times New Roman" w:hAnsi="Arial" w:cs="Arial"/>
          <w:sz w:val="24"/>
          <w:szCs w:val="24"/>
          <w:lang w:eastAsia="es-CO"/>
        </w:rPr>
        <w:t xml:space="preserve">: </w:t>
      </w:r>
    </w:p>
    <w:p w14:paraId="7163D8A9" w14:textId="1E7BB353" w:rsidR="00072D3E" w:rsidRPr="00B4502C" w:rsidRDefault="00072D3E" w:rsidP="00B4502C">
      <w:pPr>
        <w:spacing w:after="0"/>
        <w:jc w:val="both"/>
        <w:rPr>
          <w:rFonts w:ascii="Arial" w:eastAsia="Times New Roman" w:hAnsi="Arial" w:cs="Arial"/>
          <w:sz w:val="24"/>
          <w:szCs w:val="24"/>
          <w:lang w:val="es-ES_tradnl" w:eastAsia="es-ES"/>
        </w:rPr>
      </w:pPr>
    </w:p>
    <w:p w14:paraId="53A114AD" w14:textId="1F49B536" w:rsidR="00C26CF2" w:rsidRPr="00B4502C" w:rsidRDefault="00072D3E" w:rsidP="00B4502C">
      <w:pPr>
        <w:pStyle w:val="Prrafodelista"/>
        <w:numPr>
          <w:ilvl w:val="0"/>
          <w:numId w:val="5"/>
        </w:numPr>
        <w:spacing w:after="0"/>
        <w:jc w:val="both"/>
        <w:rPr>
          <w:rFonts w:ascii="Arial" w:eastAsia="Times New Roman" w:hAnsi="Arial" w:cs="Arial"/>
          <w:sz w:val="24"/>
          <w:szCs w:val="24"/>
          <w:lang w:val="es-ES_tradnl" w:eastAsia="es-ES"/>
        </w:rPr>
      </w:pPr>
      <w:r w:rsidRPr="00B4502C">
        <w:rPr>
          <w:rFonts w:ascii="Arial" w:eastAsia="Times New Roman" w:hAnsi="Arial" w:cs="Arial"/>
          <w:sz w:val="24"/>
          <w:szCs w:val="24"/>
          <w:lang w:val="es-ES_tradnl" w:eastAsia="es-ES"/>
        </w:rPr>
        <w:t>Reporte del 29 de abril de 2008 en el que el médico cirujano emite diagnóstico de bradicardia sinusal por latidos lentos en el corazón, (pág.27 archivo 03)</w:t>
      </w:r>
      <w:r w:rsidR="00C26CF2" w:rsidRPr="00B4502C">
        <w:rPr>
          <w:rFonts w:ascii="Arial" w:eastAsia="Times New Roman" w:hAnsi="Arial" w:cs="Arial"/>
          <w:sz w:val="24"/>
          <w:szCs w:val="24"/>
          <w:lang w:val="es-ES_tradnl" w:eastAsia="es-ES"/>
        </w:rPr>
        <w:t xml:space="preserve">. </w:t>
      </w:r>
    </w:p>
    <w:p w14:paraId="69B98EF0" w14:textId="77777777" w:rsidR="00C26CF2" w:rsidRPr="00B4502C" w:rsidRDefault="00C26CF2" w:rsidP="00B4502C">
      <w:pPr>
        <w:pStyle w:val="Sinespaciado"/>
        <w:spacing w:line="276" w:lineRule="auto"/>
        <w:rPr>
          <w:rFonts w:ascii="Arial" w:hAnsi="Arial" w:cs="Arial"/>
          <w:sz w:val="24"/>
          <w:szCs w:val="24"/>
          <w:lang w:val="es-ES_tradnl" w:eastAsia="es-ES"/>
        </w:rPr>
      </w:pPr>
    </w:p>
    <w:p w14:paraId="0688206C" w14:textId="45D6035F" w:rsidR="00C26CF2" w:rsidRPr="00B4502C" w:rsidRDefault="00C26CF2" w:rsidP="00B4502C">
      <w:pPr>
        <w:pStyle w:val="Prrafodelista"/>
        <w:numPr>
          <w:ilvl w:val="0"/>
          <w:numId w:val="5"/>
        </w:numPr>
        <w:spacing w:after="0"/>
        <w:jc w:val="both"/>
        <w:rPr>
          <w:rFonts w:ascii="Arial" w:eastAsia="Times New Roman" w:hAnsi="Arial" w:cs="Arial"/>
          <w:sz w:val="24"/>
          <w:szCs w:val="24"/>
          <w:lang w:val="es-ES_tradnl" w:eastAsia="es-ES"/>
        </w:rPr>
      </w:pPr>
      <w:r w:rsidRPr="00B4502C">
        <w:rPr>
          <w:rFonts w:ascii="Arial" w:eastAsia="Times New Roman" w:hAnsi="Arial" w:cs="Arial"/>
          <w:sz w:val="24"/>
          <w:szCs w:val="24"/>
          <w:lang w:val="es-ES_tradnl" w:eastAsia="es-ES"/>
        </w:rPr>
        <w:t xml:space="preserve">En el año 2010 se registran consultas por episodios de disnea, mareos y dolor torácico, sin antecedente de enfermedad cardiovascular. </w:t>
      </w:r>
    </w:p>
    <w:p w14:paraId="12AB5FD9" w14:textId="3FCB9444" w:rsidR="00072D3E" w:rsidRPr="00B4502C" w:rsidRDefault="00072D3E" w:rsidP="00B4502C">
      <w:pPr>
        <w:pStyle w:val="Sinespaciado"/>
        <w:spacing w:line="276" w:lineRule="auto"/>
        <w:rPr>
          <w:rFonts w:ascii="Arial" w:hAnsi="Arial" w:cs="Arial"/>
          <w:sz w:val="24"/>
          <w:szCs w:val="24"/>
          <w:lang w:val="es-ES_tradnl" w:eastAsia="es-ES"/>
        </w:rPr>
      </w:pPr>
    </w:p>
    <w:p w14:paraId="35136E26" w14:textId="46F1A878" w:rsidR="00072D3E" w:rsidRPr="00B4502C" w:rsidRDefault="00072D3E" w:rsidP="00B4502C">
      <w:pPr>
        <w:pStyle w:val="Prrafodelista"/>
        <w:numPr>
          <w:ilvl w:val="0"/>
          <w:numId w:val="5"/>
        </w:numPr>
        <w:spacing w:after="0"/>
        <w:jc w:val="both"/>
        <w:rPr>
          <w:rFonts w:ascii="Arial" w:eastAsia="Times New Roman" w:hAnsi="Arial" w:cs="Arial"/>
          <w:sz w:val="24"/>
          <w:szCs w:val="24"/>
          <w:lang w:val="es-ES_tradnl" w:eastAsia="es-ES"/>
        </w:rPr>
      </w:pPr>
      <w:r w:rsidRPr="00B4502C">
        <w:rPr>
          <w:rFonts w:ascii="Arial" w:eastAsia="Times New Roman" w:hAnsi="Arial" w:cs="Arial"/>
          <w:sz w:val="24"/>
          <w:szCs w:val="24"/>
          <w:lang w:val="es-ES_tradnl" w:eastAsia="es-ES"/>
        </w:rPr>
        <w:t xml:space="preserve">Ecocardiograma del 19 de abril de 2012, en el que </w:t>
      </w:r>
      <w:r w:rsidR="00F15337" w:rsidRPr="00B4502C">
        <w:rPr>
          <w:rFonts w:ascii="Arial" w:eastAsia="Times New Roman" w:hAnsi="Arial" w:cs="Arial"/>
          <w:sz w:val="24"/>
          <w:szCs w:val="24"/>
          <w:lang w:val="es-ES_tradnl" w:eastAsia="es-ES"/>
        </w:rPr>
        <w:t>consignan las</w:t>
      </w:r>
      <w:r w:rsidRPr="00B4502C">
        <w:rPr>
          <w:rFonts w:ascii="Arial" w:eastAsia="Times New Roman" w:hAnsi="Arial" w:cs="Arial"/>
          <w:sz w:val="24"/>
          <w:szCs w:val="24"/>
          <w:lang w:val="es-ES_tradnl" w:eastAsia="es-ES"/>
        </w:rPr>
        <w:t xml:space="preserve"> siguientes conclusiones: </w:t>
      </w:r>
      <w:r w:rsidRPr="00B4502C">
        <w:rPr>
          <w:rFonts w:ascii="Arial" w:eastAsia="Times New Roman" w:hAnsi="Arial" w:cs="Arial"/>
          <w:sz w:val="24"/>
          <w:szCs w:val="24"/>
          <w:lang w:eastAsia="es-ES"/>
        </w:rPr>
        <w:t>hipertrofia del ventrículo izquierdo, sin alteración en la movilidad segmentaria del VI, función sistólica normal; fracción de eyección 56%, esclerosis mitral y aortica, insuficiencia aortica moderada</w:t>
      </w:r>
      <w:r w:rsidR="00F15337" w:rsidRPr="00B4502C">
        <w:rPr>
          <w:rFonts w:ascii="Arial" w:eastAsia="Times New Roman" w:hAnsi="Arial" w:cs="Arial"/>
          <w:sz w:val="24"/>
          <w:szCs w:val="24"/>
          <w:lang w:eastAsia="es-ES"/>
        </w:rPr>
        <w:t>, (pág.69-70 ibidem).</w:t>
      </w:r>
    </w:p>
    <w:p w14:paraId="3FD8EF1E" w14:textId="77777777" w:rsidR="00F15337" w:rsidRPr="00B4502C" w:rsidRDefault="00F15337" w:rsidP="00B4502C">
      <w:pPr>
        <w:pStyle w:val="Sinespaciado"/>
        <w:spacing w:line="276" w:lineRule="auto"/>
        <w:rPr>
          <w:rFonts w:ascii="Arial" w:hAnsi="Arial" w:cs="Arial"/>
          <w:sz w:val="24"/>
          <w:szCs w:val="24"/>
          <w:lang w:val="es-ES_tradnl" w:eastAsia="es-ES"/>
        </w:rPr>
      </w:pPr>
    </w:p>
    <w:p w14:paraId="5914BD00" w14:textId="50423722" w:rsidR="00F15337" w:rsidRPr="00B4502C" w:rsidRDefault="00F15337" w:rsidP="00B4502C">
      <w:pPr>
        <w:pStyle w:val="Prrafodelista"/>
        <w:numPr>
          <w:ilvl w:val="0"/>
          <w:numId w:val="5"/>
        </w:numPr>
        <w:spacing w:after="0"/>
        <w:jc w:val="both"/>
        <w:rPr>
          <w:rFonts w:ascii="Arial" w:eastAsia="Times New Roman" w:hAnsi="Arial" w:cs="Arial"/>
          <w:sz w:val="24"/>
          <w:szCs w:val="24"/>
          <w:lang w:val="es-ES_tradnl" w:eastAsia="es-ES"/>
        </w:rPr>
      </w:pPr>
      <w:r w:rsidRPr="00B4502C">
        <w:rPr>
          <w:rFonts w:ascii="Arial" w:eastAsia="Times New Roman" w:hAnsi="Arial" w:cs="Arial"/>
          <w:sz w:val="24"/>
          <w:szCs w:val="24"/>
          <w:lang w:val="es-ES_tradnl" w:eastAsia="es-ES"/>
        </w:rPr>
        <w:t xml:space="preserve">Por remisión de electrofisiología, (pag.76 del mismo archivo), se realiza procedimiento quirúrgico </w:t>
      </w:r>
      <w:r w:rsidR="00C26CF2" w:rsidRPr="00B4502C">
        <w:rPr>
          <w:rFonts w:ascii="Arial" w:eastAsia="Times New Roman" w:hAnsi="Arial" w:cs="Arial"/>
          <w:sz w:val="24"/>
          <w:szCs w:val="24"/>
          <w:lang w:val="es-ES_tradnl" w:eastAsia="es-ES"/>
        </w:rPr>
        <w:t>de</w:t>
      </w:r>
      <w:r w:rsidRPr="00B4502C">
        <w:rPr>
          <w:rFonts w:ascii="Arial" w:eastAsia="Times New Roman" w:hAnsi="Arial" w:cs="Arial"/>
          <w:sz w:val="24"/>
          <w:szCs w:val="24"/>
          <w:lang w:val="es-ES_tradnl" w:eastAsia="es-ES"/>
        </w:rPr>
        <w:t xml:space="preserve"> implantación de </w:t>
      </w:r>
      <w:r w:rsidR="00C26CF2" w:rsidRPr="00B4502C">
        <w:rPr>
          <w:rFonts w:ascii="Arial" w:eastAsia="Times New Roman" w:hAnsi="Arial" w:cs="Arial"/>
          <w:sz w:val="24"/>
          <w:szCs w:val="24"/>
          <w:lang w:val="es-ES_tradnl" w:eastAsia="es-ES"/>
        </w:rPr>
        <w:t xml:space="preserve">un </w:t>
      </w:r>
      <w:r w:rsidRPr="00B4502C">
        <w:rPr>
          <w:rFonts w:ascii="Arial" w:eastAsia="Times New Roman" w:hAnsi="Arial" w:cs="Arial"/>
          <w:sz w:val="24"/>
          <w:szCs w:val="24"/>
          <w:lang w:val="es-ES_tradnl" w:eastAsia="es-ES"/>
        </w:rPr>
        <w:t>marcapaso definitivo bicameral el 17 de octubre de 2012, según informe de cirugía (pág.</w:t>
      </w:r>
      <w:r w:rsidR="00C26CF2" w:rsidRPr="00B4502C">
        <w:rPr>
          <w:rFonts w:ascii="Arial" w:eastAsia="Times New Roman" w:hAnsi="Arial" w:cs="Arial"/>
          <w:sz w:val="24"/>
          <w:szCs w:val="24"/>
          <w:lang w:val="es-ES_tradnl" w:eastAsia="es-ES"/>
        </w:rPr>
        <w:t xml:space="preserve">81 y </w:t>
      </w:r>
      <w:r w:rsidRPr="00B4502C">
        <w:rPr>
          <w:rFonts w:ascii="Arial" w:eastAsia="Times New Roman" w:hAnsi="Arial" w:cs="Arial"/>
          <w:sz w:val="24"/>
          <w:szCs w:val="24"/>
          <w:lang w:val="es-ES_tradnl" w:eastAsia="es-ES"/>
        </w:rPr>
        <w:t xml:space="preserve">82 archivo 3 y 88 del archivo 44), con el fin de brindar mejoría a la enfermedad de nodo sinusal. </w:t>
      </w:r>
    </w:p>
    <w:p w14:paraId="0BB5701D" w14:textId="77777777" w:rsidR="004153A7" w:rsidRPr="00B4502C" w:rsidRDefault="004153A7" w:rsidP="00B4502C">
      <w:pPr>
        <w:pStyle w:val="Prrafodelista"/>
        <w:rPr>
          <w:rFonts w:ascii="Arial" w:eastAsia="Times New Roman" w:hAnsi="Arial" w:cs="Arial"/>
          <w:sz w:val="24"/>
          <w:szCs w:val="24"/>
          <w:lang w:val="es-ES_tradnl" w:eastAsia="es-ES"/>
        </w:rPr>
      </w:pPr>
    </w:p>
    <w:p w14:paraId="1749F7D5" w14:textId="38A7D3FD" w:rsidR="004153A7" w:rsidRPr="00B4502C" w:rsidRDefault="004153A7" w:rsidP="00B4502C">
      <w:pPr>
        <w:pStyle w:val="Prrafodelista"/>
        <w:numPr>
          <w:ilvl w:val="0"/>
          <w:numId w:val="5"/>
        </w:numPr>
        <w:spacing w:after="0"/>
        <w:jc w:val="both"/>
        <w:rPr>
          <w:rFonts w:ascii="Arial" w:eastAsia="Times New Roman" w:hAnsi="Arial" w:cs="Arial"/>
          <w:sz w:val="24"/>
          <w:szCs w:val="24"/>
          <w:lang w:val="es-ES_tradnl" w:eastAsia="es-ES"/>
        </w:rPr>
      </w:pPr>
      <w:r w:rsidRPr="00B4502C">
        <w:rPr>
          <w:rFonts w:ascii="Arial" w:eastAsia="Times New Roman" w:hAnsi="Arial" w:cs="Arial"/>
          <w:sz w:val="24"/>
          <w:szCs w:val="24"/>
          <w:lang w:val="es-ES_tradnl" w:eastAsia="es-ES"/>
        </w:rPr>
        <w:t xml:space="preserve">Informe de programa de rehabilitación cardiaca en el que se indica que al paciente se le realizaron 36 sesiones de entrenamiento aeróbico </w:t>
      </w:r>
      <w:r w:rsidR="00325E68" w:rsidRPr="00B4502C">
        <w:rPr>
          <w:rFonts w:ascii="Arial" w:eastAsia="Times New Roman" w:hAnsi="Arial" w:cs="Arial"/>
          <w:sz w:val="24"/>
          <w:szCs w:val="24"/>
          <w:lang w:val="es-ES_tradnl" w:eastAsia="es-ES"/>
        </w:rPr>
        <w:t>continúo</w:t>
      </w:r>
      <w:r w:rsidRPr="00B4502C">
        <w:rPr>
          <w:rFonts w:ascii="Arial" w:eastAsia="Times New Roman" w:hAnsi="Arial" w:cs="Arial"/>
          <w:sz w:val="24"/>
          <w:szCs w:val="24"/>
          <w:lang w:val="es-ES_tradnl" w:eastAsia="es-ES"/>
        </w:rPr>
        <w:t xml:space="preserve"> moderado, sin cambios en el ecocardiograma, con respuesta tensora normal y respuesta cronotrópica normal, (pág.91 archivo 03).</w:t>
      </w:r>
    </w:p>
    <w:p w14:paraId="5354CDBA" w14:textId="77777777" w:rsidR="00325E68" w:rsidRPr="00B4502C" w:rsidRDefault="00325E68" w:rsidP="00B4502C">
      <w:pPr>
        <w:pStyle w:val="Prrafodelista"/>
        <w:rPr>
          <w:rFonts w:ascii="Arial" w:eastAsia="Times New Roman" w:hAnsi="Arial" w:cs="Arial"/>
          <w:sz w:val="24"/>
          <w:szCs w:val="24"/>
          <w:lang w:val="es-ES_tradnl" w:eastAsia="es-ES"/>
        </w:rPr>
      </w:pPr>
    </w:p>
    <w:p w14:paraId="6B83D92F" w14:textId="01DB6D10" w:rsidR="00325E68" w:rsidRPr="00B4502C" w:rsidRDefault="00E2246E" w:rsidP="00B4502C">
      <w:pPr>
        <w:pStyle w:val="Prrafodelista"/>
        <w:numPr>
          <w:ilvl w:val="0"/>
          <w:numId w:val="5"/>
        </w:numPr>
        <w:spacing w:after="0"/>
        <w:jc w:val="both"/>
        <w:rPr>
          <w:rFonts w:ascii="Arial" w:eastAsia="Times New Roman" w:hAnsi="Arial" w:cs="Arial"/>
          <w:sz w:val="24"/>
          <w:szCs w:val="24"/>
          <w:lang w:val="es-ES_tradnl" w:eastAsia="es-ES"/>
        </w:rPr>
      </w:pPr>
      <w:r w:rsidRPr="00B4502C">
        <w:rPr>
          <w:rFonts w:ascii="Arial" w:eastAsia="Times New Roman" w:hAnsi="Arial" w:cs="Arial"/>
          <w:sz w:val="24"/>
          <w:szCs w:val="24"/>
          <w:lang w:val="es-ES_tradnl" w:eastAsia="es-ES"/>
        </w:rPr>
        <w:t>Múltiples</w:t>
      </w:r>
      <w:r w:rsidR="00325E68" w:rsidRPr="00B4502C">
        <w:rPr>
          <w:rFonts w:ascii="Arial" w:eastAsia="Times New Roman" w:hAnsi="Arial" w:cs="Arial"/>
          <w:sz w:val="24"/>
          <w:szCs w:val="24"/>
          <w:lang w:val="es-ES_tradnl" w:eastAsia="es-ES"/>
        </w:rPr>
        <w:t xml:space="preserve"> reportes </w:t>
      </w:r>
      <w:r w:rsidR="00BD2BDB" w:rsidRPr="00B4502C">
        <w:rPr>
          <w:rFonts w:ascii="Arial" w:eastAsia="Times New Roman" w:hAnsi="Arial" w:cs="Arial"/>
          <w:sz w:val="24"/>
          <w:szCs w:val="24"/>
          <w:lang w:val="es-ES_tradnl" w:eastAsia="es-ES"/>
        </w:rPr>
        <w:t>d</w:t>
      </w:r>
      <w:r w:rsidRPr="00B4502C">
        <w:rPr>
          <w:rFonts w:ascii="Arial" w:eastAsia="Times New Roman" w:hAnsi="Arial" w:cs="Arial"/>
          <w:sz w:val="24"/>
          <w:szCs w:val="24"/>
          <w:lang w:val="es-ES_tradnl" w:eastAsia="es-ES"/>
        </w:rPr>
        <w:t>e</w:t>
      </w:r>
      <w:r w:rsidR="00BD2BDB" w:rsidRPr="00B4502C">
        <w:rPr>
          <w:rFonts w:ascii="Arial" w:eastAsia="Times New Roman" w:hAnsi="Arial" w:cs="Arial"/>
          <w:sz w:val="24"/>
          <w:szCs w:val="24"/>
          <w:lang w:val="es-ES_tradnl" w:eastAsia="es-ES"/>
        </w:rPr>
        <w:t xml:space="preserve"> especialistas en cardiología- electrofisiología de reprogramación de marcapaso </w:t>
      </w:r>
      <w:r w:rsidRPr="00B4502C">
        <w:rPr>
          <w:rFonts w:ascii="Arial" w:eastAsia="Times New Roman" w:hAnsi="Arial" w:cs="Arial"/>
          <w:sz w:val="24"/>
          <w:szCs w:val="24"/>
          <w:lang w:val="es-ES_tradnl" w:eastAsia="es-ES"/>
        </w:rPr>
        <w:t xml:space="preserve">en los que se indica </w:t>
      </w:r>
      <w:r w:rsidR="00BD2BDB" w:rsidRPr="00B4502C">
        <w:rPr>
          <w:rFonts w:ascii="Arial" w:eastAsia="Times New Roman" w:hAnsi="Arial" w:cs="Arial"/>
          <w:sz w:val="24"/>
          <w:szCs w:val="24"/>
          <w:lang w:val="es-ES_tradnl" w:eastAsia="es-ES"/>
        </w:rPr>
        <w:t>este</w:t>
      </w:r>
      <w:r w:rsidRPr="00B4502C">
        <w:rPr>
          <w:rFonts w:ascii="Arial" w:eastAsia="Times New Roman" w:hAnsi="Arial" w:cs="Arial"/>
          <w:sz w:val="24"/>
          <w:szCs w:val="24"/>
          <w:lang w:val="es-ES_tradnl" w:eastAsia="es-ES"/>
        </w:rPr>
        <w:t xml:space="preserve"> es </w:t>
      </w:r>
      <w:proofErr w:type="spellStart"/>
      <w:r w:rsidR="001521A5" w:rsidRPr="00B4502C">
        <w:rPr>
          <w:rFonts w:ascii="Arial" w:eastAsia="Times New Roman" w:hAnsi="Arial" w:cs="Arial"/>
          <w:sz w:val="24"/>
          <w:szCs w:val="24"/>
          <w:lang w:val="es-ES_tradnl" w:eastAsia="es-ES"/>
        </w:rPr>
        <w:t>normofuncionante</w:t>
      </w:r>
      <w:proofErr w:type="spellEnd"/>
      <w:r w:rsidRPr="00B4502C">
        <w:rPr>
          <w:rFonts w:ascii="Arial" w:eastAsia="Times New Roman" w:hAnsi="Arial" w:cs="Arial"/>
          <w:sz w:val="24"/>
          <w:szCs w:val="24"/>
          <w:lang w:val="es-ES_tradnl" w:eastAsia="es-ES"/>
        </w:rPr>
        <w:t>, reportando puntualmente en consulta del 26 de noviembre de 2014, “</w:t>
      </w:r>
      <w:r w:rsidR="00325E68" w:rsidRPr="008B43F4">
        <w:rPr>
          <w:rFonts w:ascii="Arial" w:eastAsia="Times New Roman" w:hAnsi="Arial" w:cs="Arial"/>
          <w:i/>
          <w:szCs w:val="24"/>
          <w:lang w:val="es-ES_tradnl" w:eastAsia="es-ES"/>
        </w:rPr>
        <w:t xml:space="preserve">ruidos </w:t>
      </w:r>
      <w:r w:rsidRPr="008B43F4">
        <w:rPr>
          <w:rFonts w:ascii="Arial" w:eastAsia="Times New Roman" w:hAnsi="Arial" w:cs="Arial"/>
          <w:i/>
          <w:szCs w:val="24"/>
          <w:lang w:val="es-ES_tradnl" w:eastAsia="es-ES"/>
        </w:rPr>
        <w:t>cardiacos rítmicos</w:t>
      </w:r>
      <w:r w:rsidR="00325E68" w:rsidRPr="008B43F4">
        <w:rPr>
          <w:rFonts w:ascii="Arial" w:eastAsia="Times New Roman" w:hAnsi="Arial" w:cs="Arial"/>
          <w:i/>
          <w:szCs w:val="24"/>
          <w:lang w:val="es-ES_tradnl" w:eastAsia="es-ES"/>
        </w:rPr>
        <w:t xml:space="preserve"> de bueno tono, no soplos, </w:t>
      </w:r>
      <w:r w:rsidRPr="008B43F4">
        <w:rPr>
          <w:rFonts w:ascii="Arial" w:eastAsia="Times New Roman" w:hAnsi="Arial" w:cs="Arial"/>
          <w:i/>
          <w:szCs w:val="24"/>
          <w:lang w:val="es-ES_tradnl" w:eastAsia="es-ES"/>
        </w:rPr>
        <w:t xml:space="preserve">no S3 </w:t>
      </w:r>
      <w:r w:rsidR="00325E68" w:rsidRPr="008B43F4">
        <w:rPr>
          <w:rFonts w:ascii="Arial" w:eastAsia="Times New Roman" w:hAnsi="Arial" w:cs="Arial"/>
          <w:i/>
          <w:szCs w:val="24"/>
          <w:lang w:val="es-ES_tradnl" w:eastAsia="es-ES"/>
        </w:rPr>
        <w:t xml:space="preserve">pulmones claros y bien ventilados, </w:t>
      </w:r>
      <w:r w:rsidRPr="008B43F4">
        <w:rPr>
          <w:rFonts w:ascii="Arial" w:eastAsia="Times New Roman" w:hAnsi="Arial" w:cs="Arial"/>
          <w:i/>
          <w:szCs w:val="24"/>
          <w:lang w:val="es-ES_tradnl" w:eastAsia="es-ES"/>
        </w:rPr>
        <w:t xml:space="preserve">pulsos presentes, </w:t>
      </w:r>
      <w:proofErr w:type="spellStart"/>
      <w:r w:rsidR="00325E68" w:rsidRPr="008B43F4">
        <w:rPr>
          <w:rFonts w:ascii="Arial" w:eastAsia="Times New Roman" w:hAnsi="Arial" w:cs="Arial"/>
          <w:i/>
          <w:szCs w:val="24"/>
          <w:lang w:val="es-ES_tradnl" w:eastAsia="es-ES"/>
        </w:rPr>
        <w:t>snc</w:t>
      </w:r>
      <w:proofErr w:type="spellEnd"/>
      <w:r w:rsidR="00325E68" w:rsidRPr="008B43F4">
        <w:rPr>
          <w:rFonts w:ascii="Arial" w:eastAsia="Times New Roman" w:hAnsi="Arial" w:cs="Arial"/>
          <w:i/>
          <w:szCs w:val="24"/>
          <w:lang w:val="es-ES_tradnl" w:eastAsia="es-ES"/>
        </w:rPr>
        <w:t xml:space="preserve"> sin </w:t>
      </w:r>
      <w:r w:rsidRPr="008B43F4">
        <w:rPr>
          <w:rFonts w:ascii="Arial" w:eastAsia="Times New Roman" w:hAnsi="Arial" w:cs="Arial"/>
          <w:i/>
          <w:szCs w:val="24"/>
          <w:lang w:val="es-ES_tradnl" w:eastAsia="es-ES"/>
        </w:rPr>
        <w:t>déficit</w:t>
      </w:r>
      <w:r w:rsidR="00325E68" w:rsidRPr="008B43F4">
        <w:rPr>
          <w:rFonts w:ascii="Arial" w:eastAsia="Times New Roman" w:hAnsi="Arial" w:cs="Arial"/>
          <w:i/>
          <w:szCs w:val="24"/>
          <w:lang w:val="es-ES_tradnl" w:eastAsia="es-ES"/>
        </w:rPr>
        <w:t xml:space="preserve">. electrocardiograma ritmo de marcapasos con </w:t>
      </w:r>
      <w:r w:rsidRPr="008B43F4">
        <w:rPr>
          <w:rFonts w:ascii="Arial" w:eastAsia="Times New Roman" w:hAnsi="Arial" w:cs="Arial"/>
          <w:i/>
          <w:szCs w:val="24"/>
          <w:lang w:val="es-ES_tradnl" w:eastAsia="es-ES"/>
        </w:rPr>
        <w:t>estimulación</w:t>
      </w:r>
      <w:r w:rsidR="00325E68" w:rsidRPr="008B43F4">
        <w:rPr>
          <w:rFonts w:ascii="Arial" w:eastAsia="Times New Roman" w:hAnsi="Arial" w:cs="Arial"/>
          <w:i/>
          <w:szCs w:val="24"/>
          <w:lang w:val="es-ES_tradnl" w:eastAsia="es-ES"/>
        </w:rPr>
        <w:t xml:space="preserve"> atrial y </w:t>
      </w:r>
      <w:r w:rsidRPr="008B43F4">
        <w:rPr>
          <w:rFonts w:ascii="Arial" w:eastAsia="Times New Roman" w:hAnsi="Arial" w:cs="Arial"/>
          <w:i/>
          <w:szCs w:val="24"/>
          <w:lang w:val="es-ES_tradnl" w:eastAsia="es-ES"/>
        </w:rPr>
        <w:t xml:space="preserve">conducción AV (nodo </w:t>
      </w:r>
      <w:r w:rsidR="001521A5" w:rsidRPr="008B43F4">
        <w:rPr>
          <w:rFonts w:ascii="Arial" w:eastAsia="Times New Roman" w:hAnsi="Arial" w:cs="Arial"/>
          <w:i/>
          <w:szCs w:val="24"/>
          <w:lang w:val="es-ES_tradnl" w:eastAsia="es-ES"/>
        </w:rPr>
        <w:t>atrio ventricular</w:t>
      </w:r>
      <w:r w:rsidRPr="008B43F4">
        <w:rPr>
          <w:rFonts w:ascii="Arial" w:eastAsia="Times New Roman" w:hAnsi="Arial" w:cs="Arial"/>
          <w:i/>
          <w:szCs w:val="24"/>
          <w:lang w:val="es-ES_tradnl" w:eastAsia="es-ES"/>
        </w:rPr>
        <w:t>)</w:t>
      </w:r>
      <w:r w:rsidR="00325E68" w:rsidRPr="008B43F4">
        <w:rPr>
          <w:rFonts w:ascii="Arial" w:eastAsia="Times New Roman" w:hAnsi="Arial" w:cs="Arial"/>
          <w:i/>
          <w:szCs w:val="24"/>
          <w:lang w:val="es-ES_tradnl" w:eastAsia="es-ES"/>
        </w:rPr>
        <w:t xml:space="preserve"> normal</w:t>
      </w:r>
      <w:r w:rsidR="003E2943" w:rsidRPr="00B4502C">
        <w:rPr>
          <w:rFonts w:ascii="Arial" w:eastAsia="Times New Roman" w:hAnsi="Arial" w:cs="Arial"/>
          <w:sz w:val="24"/>
          <w:szCs w:val="24"/>
          <w:lang w:val="es-ES_tradnl" w:eastAsia="es-ES"/>
        </w:rPr>
        <w:t>”</w:t>
      </w:r>
      <w:r w:rsidR="00325E68" w:rsidRPr="00B4502C">
        <w:rPr>
          <w:rFonts w:ascii="Arial" w:eastAsia="Times New Roman" w:hAnsi="Arial" w:cs="Arial"/>
          <w:sz w:val="24"/>
          <w:szCs w:val="24"/>
          <w:lang w:val="es-ES_tradnl" w:eastAsia="es-ES"/>
        </w:rPr>
        <w:t xml:space="preserve">. </w:t>
      </w:r>
      <w:r w:rsidRPr="00B4502C">
        <w:rPr>
          <w:rFonts w:ascii="Arial" w:eastAsia="Times New Roman" w:hAnsi="Arial" w:cs="Arial"/>
          <w:sz w:val="24"/>
          <w:szCs w:val="24"/>
          <w:lang w:val="es-ES_tradnl" w:eastAsia="es-ES"/>
        </w:rPr>
        <w:t>En</w:t>
      </w:r>
      <w:r w:rsidR="00325E68" w:rsidRPr="00B4502C">
        <w:rPr>
          <w:rFonts w:ascii="Arial" w:eastAsia="Times New Roman" w:hAnsi="Arial" w:cs="Arial"/>
          <w:sz w:val="24"/>
          <w:szCs w:val="24"/>
          <w:lang w:val="es-ES_tradnl" w:eastAsia="es-ES"/>
        </w:rPr>
        <w:t xml:space="preserve"> </w:t>
      </w:r>
      <w:r w:rsidRPr="00B4502C">
        <w:rPr>
          <w:rFonts w:ascii="Arial" w:eastAsia="Times New Roman" w:hAnsi="Arial" w:cs="Arial"/>
          <w:sz w:val="24"/>
          <w:szCs w:val="24"/>
          <w:lang w:val="es-ES_tradnl" w:eastAsia="es-ES"/>
        </w:rPr>
        <w:t>términos</w:t>
      </w:r>
      <w:r w:rsidR="00325E68" w:rsidRPr="00B4502C">
        <w:rPr>
          <w:rFonts w:ascii="Arial" w:eastAsia="Times New Roman" w:hAnsi="Arial" w:cs="Arial"/>
          <w:sz w:val="24"/>
          <w:szCs w:val="24"/>
          <w:lang w:val="es-ES_tradnl" w:eastAsia="es-ES"/>
        </w:rPr>
        <w:t xml:space="preserve"> similares obra </w:t>
      </w:r>
      <w:r w:rsidRPr="00B4502C">
        <w:rPr>
          <w:rFonts w:ascii="Arial" w:eastAsia="Times New Roman" w:hAnsi="Arial" w:cs="Arial"/>
          <w:sz w:val="24"/>
          <w:szCs w:val="24"/>
          <w:lang w:val="es-ES_tradnl" w:eastAsia="es-ES"/>
        </w:rPr>
        <w:t>valoración</w:t>
      </w:r>
      <w:r w:rsidR="00325E68" w:rsidRPr="00B4502C">
        <w:rPr>
          <w:rFonts w:ascii="Arial" w:eastAsia="Times New Roman" w:hAnsi="Arial" w:cs="Arial"/>
          <w:sz w:val="24"/>
          <w:szCs w:val="24"/>
          <w:lang w:val="es-ES_tradnl" w:eastAsia="es-ES"/>
        </w:rPr>
        <w:t xml:space="preserve"> del 13 de </w:t>
      </w:r>
      <w:r w:rsidRPr="00B4502C">
        <w:rPr>
          <w:rFonts w:ascii="Arial" w:eastAsia="Times New Roman" w:hAnsi="Arial" w:cs="Arial"/>
          <w:sz w:val="24"/>
          <w:szCs w:val="24"/>
          <w:lang w:val="es-ES_tradnl" w:eastAsia="es-ES"/>
        </w:rPr>
        <w:t>diciembre</w:t>
      </w:r>
      <w:r w:rsidR="00325E68" w:rsidRPr="00B4502C">
        <w:rPr>
          <w:rFonts w:ascii="Arial" w:eastAsia="Times New Roman" w:hAnsi="Arial" w:cs="Arial"/>
          <w:sz w:val="24"/>
          <w:szCs w:val="24"/>
          <w:lang w:val="es-ES_tradnl" w:eastAsia="es-ES"/>
        </w:rPr>
        <w:t xml:space="preserve"> de 2014 (pág. 98</w:t>
      </w:r>
      <w:r w:rsidR="00A36339" w:rsidRPr="00B4502C">
        <w:rPr>
          <w:rFonts w:ascii="Arial" w:eastAsia="Times New Roman" w:hAnsi="Arial" w:cs="Arial"/>
          <w:sz w:val="24"/>
          <w:szCs w:val="24"/>
          <w:lang w:val="es-ES_tradnl" w:eastAsia="es-ES"/>
        </w:rPr>
        <w:t xml:space="preserve">, </w:t>
      </w:r>
      <w:r w:rsidR="00325E68" w:rsidRPr="00B4502C">
        <w:rPr>
          <w:rFonts w:ascii="Arial" w:eastAsia="Times New Roman" w:hAnsi="Arial" w:cs="Arial"/>
          <w:sz w:val="24"/>
          <w:szCs w:val="24"/>
          <w:lang w:val="es-ES_tradnl" w:eastAsia="es-ES"/>
        </w:rPr>
        <w:t>99</w:t>
      </w:r>
      <w:r w:rsidR="00A36339" w:rsidRPr="00B4502C">
        <w:rPr>
          <w:rFonts w:ascii="Arial" w:eastAsia="Times New Roman" w:hAnsi="Arial" w:cs="Arial"/>
          <w:sz w:val="24"/>
          <w:szCs w:val="24"/>
          <w:lang w:val="es-ES_tradnl" w:eastAsia="es-ES"/>
        </w:rPr>
        <w:t>, 100, 108</w:t>
      </w:r>
      <w:r w:rsidR="00ED2E1E" w:rsidRPr="00B4502C">
        <w:rPr>
          <w:rFonts w:ascii="Arial" w:eastAsia="Times New Roman" w:hAnsi="Arial" w:cs="Arial"/>
          <w:sz w:val="24"/>
          <w:szCs w:val="24"/>
          <w:lang w:val="es-ES_tradnl" w:eastAsia="es-ES"/>
        </w:rPr>
        <w:t>, 114</w:t>
      </w:r>
      <w:r w:rsidR="00DE3917" w:rsidRPr="00B4502C">
        <w:rPr>
          <w:rFonts w:ascii="Arial" w:eastAsia="Times New Roman" w:hAnsi="Arial" w:cs="Arial"/>
          <w:sz w:val="24"/>
          <w:szCs w:val="24"/>
          <w:lang w:val="es-ES_tradnl" w:eastAsia="es-ES"/>
        </w:rPr>
        <w:t>, 118</w:t>
      </w:r>
      <w:r w:rsidR="00093938" w:rsidRPr="00B4502C">
        <w:rPr>
          <w:rFonts w:ascii="Arial" w:eastAsia="Times New Roman" w:hAnsi="Arial" w:cs="Arial"/>
          <w:sz w:val="24"/>
          <w:szCs w:val="24"/>
          <w:lang w:val="es-ES_tradnl" w:eastAsia="es-ES"/>
        </w:rPr>
        <w:t xml:space="preserve">, entre </w:t>
      </w:r>
      <w:r w:rsidR="00E82994" w:rsidRPr="00B4502C">
        <w:rPr>
          <w:rFonts w:ascii="Arial" w:eastAsia="Times New Roman" w:hAnsi="Arial" w:cs="Arial"/>
          <w:sz w:val="24"/>
          <w:szCs w:val="24"/>
          <w:lang w:val="es-ES_tradnl" w:eastAsia="es-ES"/>
        </w:rPr>
        <w:t>otros, archivo</w:t>
      </w:r>
      <w:r w:rsidR="00325E68" w:rsidRPr="00B4502C">
        <w:rPr>
          <w:rFonts w:ascii="Arial" w:eastAsia="Times New Roman" w:hAnsi="Arial" w:cs="Arial"/>
          <w:sz w:val="24"/>
          <w:szCs w:val="24"/>
          <w:lang w:val="es-ES_tradnl" w:eastAsia="es-ES"/>
        </w:rPr>
        <w:t xml:space="preserve"> 03)</w:t>
      </w:r>
      <w:r w:rsidRPr="00B4502C">
        <w:rPr>
          <w:rFonts w:ascii="Arial" w:eastAsia="Times New Roman" w:hAnsi="Arial" w:cs="Arial"/>
          <w:sz w:val="24"/>
          <w:szCs w:val="24"/>
          <w:lang w:val="es-ES_tradnl" w:eastAsia="es-ES"/>
        </w:rPr>
        <w:t>.</w:t>
      </w:r>
    </w:p>
    <w:p w14:paraId="4ADE64A8" w14:textId="77777777" w:rsidR="003E2943" w:rsidRPr="00B4502C" w:rsidRDefault="003E2943" w:rsidP="00B4502C">
      <w:pPr>
        <w:pStyle w:val="Prrafodelista"/>
        <w:rPr>
          <w:rFonts w:ascii="Arial" w:eastAsia="Times New Roman" w:hAnsi="Arial" w:cs="Arial"/>
          <w:sz w:val="24"/>
          <w:szCs w:val="24"/>
          <w:lang w:val="es-ES_tradnl" w:eastAsia="es-ES"/>
        </w:rPr>
      </w:pPr>
    </w:p>
    <w:p w14:paraId="271F4E8F" w14:textId="77777777" w:rsidR="00E82994" w:rsidRPr="00B4502C" w:rsidRDefault="001521A5" w:rsidP="00B4502C">
      <w:pPr>
        <w:pStyle w:val="Prrafodelista"/>
        <w:numPr>
          <w:ilvl w:val="0"/>
          <w:numId w:val="5"/>
        </w:numPr>
        <w:spacing w:after="0"/>
        <w:jc w:val="both"/>
        <w:rPr>
          <w:rFonts w:ascii="Arial" w:eastAsia="Times New Roman" w:hAnsi="Arial" w:cs="Arial"/>
          <w:sz w:val="24"/>
          <w:szCs w:val="24"/>
          <w:lang w:val="es-ES_tradnl" w:eastAsia="es-ES"/>
        </w:rPr>
      </w:pPr>
      <w:r w:rsidRPr="00B4502C">
        <w:rPr>
          <w:rFonts w:ascii="Arial" w:eastAsia="Times New Roman" w:hAnsi="Arial" w:cs="Arial"/>
          <w:sz w:val="24"/>
          <w:szCs w:val="24"/>
          <w:lang w:val="es-ES_tradnl" w:eastAsia="es-ES"/>
        </w:rPr>
        <w:t>R</w:t>
      </w:r>
      <w:r w:rsidR="003E2943" w:rsidRPr="00B4502C">
        <w:rPr>
          <w:rFonts w:ascii="Arial" w:eastAsia="Times New Roman" w:hAnsi="Arial" w:cs="Arial"/>
          <w:sz w:val="24"/>
          <w:szCs w:val="24"/>
          <w:lang w:val="es-ES_tradnl" w:eastAsia="es-ES"/>
        </w:rPr>
        <w:t>esultado de ecocardiograma de</w:t>
      </w:r>
      <w:r w:rsidRPr="00B4502C">
        <w:rPr>
          <w:rFonts w:ascii="Arial" w:eastAsia="Times New Roman" w:hAnsi="Arial" w:cs="Arial"/>
          <w:sz w:val="24"/>
          <w:szCs w:val="24"/>
          <w:lang w:val="es-ES_tradnl" w:eastAsia="es-ES"/>
        </w:rPr>
        <w:t xml:space="preserve"> fecha</w:t>
      </w:r>
      <w:r w:rsidR="003E2943" w:rsidRPr="00B4502C">
        <w:rPr>
          <w:rFonts w:ascii="Arial" w:eastAsia="Times New Roman" w:hAnsi="Arial" w:cs="Arial"/>
          <w:sz w:val="24"/>
          <w:szCs w:val="24"/>
          <w:lang w:val="es-ES_tradnl" w:eastAsia="es-ES"/>
        </w:rPr>
        <w:t xml:space="preserve"> 21 de febrero de 2015, </w:t>
      </w:r>
      <w:r w:rsidRPr="00B4502C">
        <w:rPr>
          <w:rFonts w:ascii="Arial" w:eastAsia="Times New Roman" w:hAnsi="Arial" w:cs="Arial"/>
          <w:sz w:val="24"/>
          <w:szCs w:val="24"/>
          <w:lang w:val="es-ES_tradnl" w:eastAsia="es-ES"/>
        </w:rPr>
        <w:t xml:space="preserve">que reporta entre otros los siguientes hallazgos: VI </w:t>
      </w:r>
      <w:r w:rsidR="003E2943" w:rsidRPr="00B4502C">
        <w:rPr>
          <w:rFonts w:ascii="Arial" w:eastAsia="Times New Roman" w:hAnsi="Arial" w:cs="Arial"/>
          <w:sz w:val="24"/>
          <w:szCs w:val="24"/>
          <w:lang w:val="es-ES_tradnl" w:eastAsia="es-ES"/>
        </w:rPr>
        <w:t>aument</w:t>
      </w:r>
      <w:r w:rsidRPr="00B4502C">
        <w:rPr>
          <w:rFonts w:ascii="Arial" w:eastAsia="Times New Roman" w:hAnsi="Arial" w:cs="Arial"/>
          <w:sz w:val="24"/>
          <w:szCs w:val="24"/>
          <w:lang w:val="es-ES_tradnl" w:eastAsia="es-ES"/>
        </w:rPr>
        <w:t>ado</w:t>
      </w:r>
      <w:r w:rsidR="003E2943" w:rsidRPr="00B4502C">
        <w:rPr>
          <w:rFonts w:ascii="Arial" w:eastAsia="Times New Roman" w:hAnsi="Arial" w:cs="Arial"/>
          <w:sz w:val="24"/>
          <w:szCs w:val="24"/>
          <w:lang w:val="es-ES_tradnl" w:eastAsia="es-ES"/>
        </w:rPr>
        <w:t xml:space="preserve"> de tamaño </w:t>
      </w:r>
      <w:r w:rsidRPr="00B4502C">
        <w:rPr>
          <w:rFonts w:ascii="Arial" w:eastAsia="Times New Roman" w:hAnsi="Arial" w:cs="Arial"/>
          <w:sz w:val="24"/>
          <w:szCs w:val="24"/>
          <w:lang w:val="es-ES_tradnl" w:eastAsia="es-ES"/>
        </w:rPr>
        <w:t>e incremento en el</w:t>
      </w:r>
      <w:r w:rsidR="003E2943" w:rsidRPr="00B4502C">
        <w:rPr>
          <w:rFonts w:ascii="Arial" w:eastAsia="Times New Roman" w:hAnsi="Arial" w:cs="Arial"/>
          <w:sz w:val="24"/>
          <w:szCs w:val="24"/>
          <w:lang w:val="es-ES_tradnl" w:eastAsia="es-ES"/>
        </w:rPr>
        <w:t xml:space="preserve"> grosor parietal, grosor anormal de </w:t>
      </w:r>
      <w:r w:rsidRPr="00B4502C">
        <w:rPr>
          <w:rFonts w:ascii="Arial" w:eastAsia="Times New Roman" w:hAnsi="Arial" w:cs="Arial"/>
          <w:sz w:val="24"/>
          <w:szCs w:val="24"/>
          <w:lang w:val="es-ES_tradnl" w:eastAsia="es-ES"/>
        </w:rPr>
        <w:t>sus</w:t>
      </w:r>
      <w:r w:rsidR="003E2943" w:rsidRPr="00B4502C">
        <w:rPr>
          <w:rFonts w:ascii="Arial" w:eastAsia="Times New Roman" w:hAnsi="Arial" w:cs="Arial"/>
          <w:sz w:val="24"/>
          <w:szCs w:val="24"/>
          <w:lang w:val="es-ES_tradnl" w:eastAsia="es-ES"/>
        </w:rPr>
        <w:t xml:space="preserve"> paredes, contractilidad global y segmentaria anormal, </w:t>
      </w:r>
      <w:r w:rsidRPr="00B4502C">
        <w:rPr>
          <w:rFonts w:ascii="Arial" w:eastAsia="Times New Roman" w:hAnsi="Arial" w:cs="Arial"/>
          <w:sz w:val="24"/>
          <w:szCs w:val="24"/>
          <w:lang w:val="es-ES_tradnl" w:eastAsia="es-ES"/>
        </w:rPr>
        <w:t>fracción</w:t>
      </w:r>
      <w:r w:rsidR="003E2943" w:rsidRPr="00B4502C">
        <w:rPr>
          <w:rFonts w:ascii="Arial" w:eastAsia="Times New Roman" w:hAnsi="Arial" w:cs="Arial"/>
          <w:sz w:val="24"/>
          <w:szCs w:val="24"/>
          <w:lang w:val="es-ES_tradnl" w:eastAsia="es-ES"/>
        </w:rPr>
        <w:t xml:space="preserve"> de </w:t>
      </w:r>
      <w:r w:rsidRPr="00B4502C">
        <w:rPr>
          <w:rFonts w:ascii="Arial" w:eastAsia="Times New Roman" w:hAnsi="Arial" w:cs="Arial"/>
          <w:sz w:val="24"/>
          <w:szCs w:val="24"/>
          <w:lang w:val="es-ES_tradnl" w:eastAsia="es-ES"/>
        </w:rPr>
        <w:t>eyección</w:t>
      </w:r>
      <w:r w:rsidR="003E2943" w:rsidRPr="00B4502C">
        <w:rPr>
          <w:rFonts w:ascii="Arial" w:eastAsia="Times New Roman" w:hAnsi="Arial" w:cs="Arial"/>
          <w:sz w:val="24"/>
          <w:szCs w:val="24"/>
          <w:lang w:val="es-ES_tradnl" w:eastAsia="es-ES"/>
        </w:rPr>
        <w:t xml:space="preserve"> del 54%, </w:t>
      </w:r>
      <w:r w:rsidR="00F83CB9" w:rsidRPr="00B4502C">
        <w:rPr>
          <w:rFonts w:ascii="Arial" w:eastAsia="Times New Roman" w:hAnsi="Arial" w:cs="Arial"/>
          <w:sz w:val="24"/>
          <w:szCs w:val="24"/>
          <w:lang w:val="es-ES_tradnl" w:eastAsia="es-ES"/>
        </w:rPr>
        <w:t>válvula mitral y</w:t>
      </w:r>
      <w:r w:rsidR="003E2943" w:rsidRPr="00B4502C">
        <w:rPr>
          <w:rFonts w:ascii="Arial" w:eastAsia="Times New Roman" w:hAnsi="Arial" w:cs="Arial"/>
          <w:sz w:val="24"/>
          <w:szCs w:val="24"/>
          <w:lang w:val="es-ES_tradnl" w:eastAsia="es-ES"/>
        </w:rPr>
        <w:t xml:space="preserve"> a</w:t>
      </w:r>
      <w:r w:rsidR="00F83CB9" w:rsidRPr="00B4502C">
        <w:rPr>
          <w:rFonts w:ascii="Arial" w:eastAsia="Times New Roman" w:hAnsi="Arial" w:cs="Arial"/>
          <w:sz w:val="24"/>
          <w:szCs w:val="24"/>
          <w:lang w:val="es-ES_tradnl" w:eastAsia="es-ES"/>
        </w:rPr>
        <w:t>ó</w:t>
      </w:r>
      <w:r w:rsidR="003E2943" w:rsidRPr="00B4502C">
        <w:rPr>
          <w:rFonts w:ascii="Arial" w:eastAsia="Times New Roman" w:hAnsi="Arial" w:cs="Arial"/>
          <w:sz w:val="24"/>
          <w:szCs w:val="24"/>
          <w:lang w:val="es-ES_tradnl" w:eastAsia="es-ES"/>
        </w:rPr>
        <w:t>rtica engrosada</w:t>
      </w:r>
      <w:r w:rsidR="00F83CB9" w:rsidRPr="00B4502C">
        <w:rPr>
          <w:rFonts w:ascii="Arial" w:eastAsia="Times New Roman" w:hAnsi="Arial" w:cs="Arial"/>
          <w:sz w:val="24"/>
          <w:szCs w:val="24"/>
          <w:lang w:val="es-ES_tradnl" w:eastAsia="es-ES"/>
        </w:rPr>
        <w:t xml:space="preserve">s, esta última </w:t>
      </w:r>
      <w:r w:rsidR="003E2943" w:rsidRPr="00B4502C">
        <w:rPr>
          <w:rFonts w:ascii="Arial" w:eastAsia="Times New Roman" w:hAnsi="Arial" w:cs="Arial"/>
          <w:sz w:val="24"/>
          <w:szCs w:val="24"/>
          <w:lang w:val="es-ES_tradnl" w:eastAsia="es-ES"/>
        </w:rPr>
        <w:t xml:space="preserve">funcionalmente anormal, cierre incompleto, </w:t>
      </w:r>
      <w:r w:rsidR="00F83CB9" w:rsidRPr="00B4502C">
        <w:rPr>
          <w:rFonts w:ascii="Arial" w:eastAsia="Times New Roman" w:hAnsi="Arial" w:cs="Arial"/>
          <w:sz w:val="24"/>
          <w:szCs w:val="24"/>
          <w:lang w:val="es-ES_tradnl" w:eastAsia="es-ES"/>
        </w:rPr>
        <w:t>válvulas</w:t>
      </w:r>
      <w:r w:rsidR="003E2943" w:rsidRPr="00B4502C">
        <w:rPr>
          <w:rFonts w:ascii="Arial" w:eastAsia="Times New Roman" w:hAnsi="Arial" w:cs="Arial"/>
          <w:sz w:val="24"/>
          <w:szCs w:val="24"/>
          <w:lang w:val="es-ES_tradnl" w:eastAsia="es-ES"/>
        </w:rPr>
        <w:t xml:space="preserve"> </w:t>
      </w:r>
      <w:r w:rsidR="00F83CB9" w:rsidRPr="00B4502C">
        <w:rPr>
          <w:rFonts w:ascii="Arial" w:eastAsia="Times New Roman" w:hAnsi="Arial" w:cs="Arial"/>
          <w:sz w:val="24"/>
          <w:szCs w:val="24"/>
          <w:lang w:val="es-ES_tradnl" w:eastAsia="es-ES"/>
        </w:rPr>
        <w:t>tricúspide</w:t>
      </w:r>
      <w:r w:rsidR="003E2943" w:rsidRPr="00B4502C">
        <w:rPr>
          <w:rFonts w:ascii="Arial" w:eastAsia="Times New Roman" w:hAnsi="Arial" w:cs="Arial"/>
          <w:sz w:val="24"/>
          <w:szCs w:val="24"/>
          <w:lang w:val="es-ES_tradnl" w:eastAsia="es-ES"/>
        </w:rPr>
        <w:t xml:space="preserve"> cierre incompleto</w:t>
      </w:r>
      <w:r w:rsidR="009F0AD5" w:rsidRPr="00B4502C">
        <w:rPr>
          <w:rFonts w:ascii="Arial" w:eastAsia="Times New Roman" w:hAnsi="Arial" w:cs="Arial"/>
          <w:sz w:val="24"/>
          <w:szCs w:val="24"/>
          <w:lang w:val="es-ES_tradnl" w:eastAsia="es-ES"/>
        </w:rPr>
        <w:t>. Se concluye por parte del especialista en cardiología: “</w:t>
      </w:r>
      <w:r w:rsidR="004B0AE6" w:rsidRPr="008B43F4">
        <w:rPr>
          <w:rFonts w:ascii="Arial" w:eastAsia="Times New Roman" w:hAnsi="Arial" w:cs="Arial"/>
          <w:i/>
          <w:szCs w:val="24"/>
          <w:lang w:eastAsia="es-ES"/>
        </w:rPr>
        <w:t>Diámetros</w:t>
      </w:r>
      <w:r w:rsidR="00380076" w:rsidRPr="008B43F4">
        <w:rPr>
          <w:rFonts w:ascii="Arial" w:eastAsia="Times New Roman" w:hAnsi="Arial" w:cs="Arial"/>
          <w:i/>
          <w:szCs w:val="24"/>
          <w:lang w:eastAsia="es-ES"/>
        </w:rPr>
        <w:t xml:space="preserve"> cavitarios alterados por hipertrofia ventricular izquierda, </w:t>
      </w:r>
      <w:r w:rsidR="004B0AE6" w:rsidRPr="008B43F4">
        <w:rPr>
          <w:rFonts w:ascii="Arial" w:eastAsia="Times New Roman" w:hAnsi="Arial" w:cs="Arial"/>
          <w:i/>
          <w:szCs w:val="24"/>
          <w:lang w:eastAsia="es-ES"/>
        </w:rPr>
        <w:t>compromiso</w:t>
      </w:r>
      <w:r w:rsidR="00380076" w:rsidRPr="008B43F4">
        <w:rPr>
          <w:rFonts w:ascii="Arial" w:eastAsia="Times New Roman" w:hAnsi="Arial" w:cs="Arial"/>
          <w:i/>
          <w:szCs w:val="24"/>
          <w:lang w:eastAsia="es-ES"/>
        </w:rPr>
        <w:t xml:space="preserve"> en la movilidad segmentaria del </w:t>
      </w:r>
      <w:r w:rsidR="004B0AE6" w:rsidRPr="008B43F4">
        <w:rPr>
          <w:rFonts w:ascii="Arial" w:eastAsia="Times New Roman" w:hAnsi="Arial" w:cs="Arial"/>
          <w:i/>
          <w:szCs w:val="24"/>
          <w:lang w:eastAsia="es-ES"/>
        </w:rPr>
        <w:t>VI</w:t>
      </w:r>
      <w:r w:rsidR="00380076" w:rsidRPr="008B43F4">
        <w:rPr>
          <w:rFonts w:ascii="Arial" w:eastAsia="Times New Roman" w:hAnsi="Arial" w:cs="Arial"/>
          <w:i/>
          <w:szCs w:val="24"/>
          <w:lang w:eastAsia="es-ES"/>
        </w:rPr>
        <w:t xml:space="preserve">, </w:t>
      </w:r>
      <w:r w:rsidR="004B0AE6" w:rsidRPr="008B43F4">
        <w:rPr>
          <w:rFonts w:ascii="Arial" w:eastAsia="Times New Roman" w:hAnsi="Arial" w:cs="Arial"/>
          <w:i/>
          <w:szCs w:val="24"/>
          <w:lang w:eastAsia="es-ES"/>
        </w:rPr>
        <w:t>función</w:t>
      </w:r>
      <w:r w:rsidR="00380076" w:rsidRPr="008B43F4">
        <w:rPr>
          <w:rFonts w:ascii="Arial" w:eastAsia="Times New Roman" w:hAnsi="Arial" w:cs="Arial"/>
          <w:i/>
          <w:szCs w:val="24"/>
          <w:lang w:eastAsia="es-ES"/>
        </w:rPr>
        <w:t xml:space="preserve"> </w:t>
      </w:r>
      <w:r w:rsidR="004B0AE6" w:rsidRPr="008B43F4">
        <w:rPr>
          <w:rFonts w:ascii="Arial" w:eastAsia="Times New Roman" w:hAnsi="Arial" w:cs="Arial"/>
          <w:i/>
          <w:szCs w:val="24"/>
          <w:lang w:eastAsia="es-ES"/>
        </w:rPr>
        <w:t>sistólica</w:t>
      </w:r>
      <w:r w:rsidR="00380076" w:rsidRPr="008B43F4">
        <w:rPr>
          <w:rFonts w:ascii="Arial" w:eastAsia="Times New Roman" w:hAnsi="Arial" w:cs="Arial"/>
          <w:i/>
          <w:szCs w:val="24"/>
          <w:lang w:eastAsia="es-ES"/>
        </w:rPr>
        <w:t xml:space="preserve"> disminuida</w:t>
      </w:r>
      <w:r w:rsidR="004B0AE6" w:rsidRPr="008B43F4">
        <w:rPr>
          <w:rFonts w:ascii="Arial" w:eastAsia="Times New Roman" w:hAnsi="Arial" w:cs="Arial"/>
          <w:i/>
          <w:szCs w:val="24"/>
          <w:lang w:eastAsia="es-ES"/>
        </w:rPr>
        <w:t>,</w:t>
      </w:r>
      <w:r w:rsidR="00380076" w:rsidRPr="008B43F4">
        <w:rPr>
          <w:rFonts w:ascii="Arial" w:eastAsia="Times New Roman" w:hAnsi="Arial" w:cs="Arial"/>
          <w:i/>
          <w:szCs w:val="24"/>
          <w:lang w:eastAsia="es-ES"/>
        </w:rPr>
        <w:t xml:space="preserve"> </w:t>
      </w:r>
      <w:r w:rsidR="004B0AE6" w:rsidRPr="008B43F4">
        <w:rPr>
          <w:rFonts w:ascii="Arial" w:eastAsia="Times New Roman" w:hAnsi="Arial" w:cs="Arial"/>
          <w:i/>
          <w:szCs w:val="24"/>
          <w:lang w:eastAsia="es-ES"/>
        </w:rPr>
        <w:t>fracción</w:t>
      </w:r>
      <w:r w:rsidR="00380076" w:rsidRPr="008B43F4">
        <w:rPr>
          <w:rFonts w:ascii="Arial" w:eastAsia="Times New Roman" w:hAnsi="Arial" w:cs="Arial"/>
          <w:i/>
          <w:szCs w:val="24"/>
          <w:lang w:eastAsia="es-ES"/>
        </w:rPr>
        <w:t xml:space="preserve"> de </w:t>
      </w:r>
      <w:r w:rsidR="004B0AE6" w:rsidRPr="008B43F4">
        <w:rPr>
          <w:rFonts w:ascii="Arial" w:eastAsia="Times New Roman" w:hAnsi="Arial" w:cs="Arial"/>
          <w:i/>
          <w:szCs w:val="24"/>
          <w:lang w:eastAsia="es-ES"/>
        </w:rPr>
        <w:t>eyección</w:t>
      </w:r>
      <w:r w:rsidR="00380076" w:rsidRPr="008B43F4">
        <w:rPr>
          <w:rFonts w:ascii="Arial" w:eastAsia="Times New Roman" w:hAnsi="Arial" w:cs="Arial"/>
          <w:i/>
          <w:szCs w:val="24"/>
          <w:lang w:eastAsia="es-ES"/>
        </w:rPr>
        <w:t xml:space="preserve"> del 54%, </w:t>
      </w:r>
      <w:r w:rsidR="004B0AE6" w:rsidRPr="008B43F4">
        <w:rPr>
          <w:rFonts w:ascii="Arial" w:eastAsia="Times New Roman" w:hAnsi="Arial" w:cs="Arial"/>
          <w:i/>
          <w:szCs w:val="24"/>
          <w:lang w:eastAsia="es-ES"/>
        </w:rPr>
        <w:t>disfunción</w:t>
      </w:r>
      <w:r w:rsidR="00380076" w:rsidRPr="008B43F4">
        <w:rPr>
          <w:rFonts w:ascii="Arial" w:eastAsia="Times New Roman" w:hAnsi="Arial" w:cs="Arial"/>
          <w:i/>
          <w:szCs w:val="24"/>
          <w:lang w:eastAsia="es-ES"/>
        </w:rPr>
        <w:t xml:space="preserve"> </w:t>
      </w:r>
      <w:r w:rsidR="004B0AE6" w:rsidRPr="008B43F4">
        <w:rPr>
          <w:rFonts w:ascii="Arial" w:eastAsia="Times New Roman" w:hAnsi="Arial" w:cs="Arial"/>
          <w:i/>
          <w:szCs w:val="24"/>
          <w:lang w:eastAsia="es-ES"/>
        </w:rPr>
        <w:t>diastólica</w:t>
      </w:r>
      <w:r w:rsidR="00380076" w:rsidRPr="008B43F4">
        <w:rPr>
          <w:rFonts w:ascii="Arial" w:eastAsia="Times New Roman" w:hAnsi="Arial" w:cs="Arial"/>
          <w:i/>
          <w:szCs w:val="24"/>
          <w:lang w:eastAsia="es-ES"/>
        </w:rPr>
        <w:t xml:space="preserve">, esclerosis valvular y mitral aortica, insuficiencia aortica moderada, insuficiencia </w:t>
      </w:r>
      <w:r w:rsidR="004B0AE6" w:rsidRPr="008B43F4">
        <w:rPr>
          <w:rFonts w:ascii="Arial" w:eastAsia="Times New Roman" w:hAnsi="Arial" w:cs="Arial"/>
          <w:i/>
          <w:szCs w:val="24"/>
          <w:lang w:eastAsia="es-ES"/>
        </w:rPr>
        <w:t>tricúspide</w:t>
      </w:r>
      <w:r w:rsidR="00380076" w:rsidRPr="008B43F4">
        <w:rPr>
          <w:rFonts w:ascii="Arial" w:eastAsia="Times New Roman" w:hAnsi="Arial" w:cs="Arial"/>
          <w:i/>
          <w:szCs w:val="24"/>
          <w:lang w:eastAsia="es-ES"/>
        </w:rPr>
        <w:t xml:space="preserve"> moderada, </w:t>
      </w:r>
      <w:r w:rsidR="004B0AE6" w:rsidRPr="008B43F4">
        <w:rPr>
          <w:rFonts w:ascii="Arial" w:eastAsia="Times New Roman" w:hAnsi="Arial" w:cs="Arial"/>
          <w:i/>
          <w:szCs w:val="24"/>
          <w:lang w:eastAsia="es-ES"/>
        </w:rPr>
        <w:t>presión</w:t>
      </w:r>
      <w:r w:rsidR="00380076" w:rsidRPr="008B43F4">
        <w:rPr>
          <w:rFonts w:ascii="Arial" w:eastAsia="Times New Roman" w:hAnsi="Arial" w:cs="Arial"/>
          <w:i/>
          <w:szCs w:val="24"/>
          <w:lang w:eastAsia="es-ES"/>
        </w:rPr>
        <w:t xml:space="preserve"> </w:t>
      </w:r>
      <w:r w:rsidR="004B0AE6" w:rsidRPr="008B43F4">
        <w:rPr>
          <w:rFonts w:ascii="Arial" w:eastAsia="Times New Roman" w:hAnsi="Arial" w:cs="Arial"/>
          <w:i/>
          <w:szCs w:val="24"/>
          <w:lang w:eastAsia="es-ES"/>
        </w:rPr>
        <w:t>sistólica</w:t>
      </w:r>
      <w:r w:rsidR="00380076" w:rsidRPr="008B43F4">
        <w:rPr>
          <w:rFonts w:ascii="Arial" w:eastAsia="Times New Roman" w:hAnsi="Arial" w:cs="Arial"/>
          <w:i/>
          <w:szCs w:val="24"/>
          <w:lang w:eastAsia="es-ES"/>
        </w:rPr>
        <w:t xml:space="preserve"> del </w:t>
      </w:r>
      <w:r w:rsidR="004B0AE6" w:rsidRPr="008B43F4">
        <w:rPr>
          <w:rFonts w:ascii="Arial" w:eastAsia="Times New Roman" w:hAnsi="Arial" w:cs="Arial"/>
          <w:i/>
          <w:szCs w:val="24"/>
          <w:lang w:eastAsia="es-ES"/>
        </w:rPr>
        <w:t>ventrículo derecho - VD</w:t>
      </w:r>
      <w:r w:rsidR="00380076" w:rsidRPr="008B43F4">
        <w:rPr>
          <w:rFonts w:ascii="Arial" w:eastAsia="Times New Roman" w:hAnsi="Arial" w:cs="Arial"/>
          <w:i/>
          <w:szCs w:val="24"/>
          <w:lang w:eastAsia="es-ES"/>
        </w:rPr>
        <w:t xml:space="preserve"> aumentada, electrodo de marcapaso </w:t>
      </w:r>
      <w:r w:rsidR="004B0AE6" w:rsidRPr="008B43F4">
        <w:rPr>
          <w:rFonts w:ascii="Arial" w:eastAsia="Times New Roman" w:hAnsi="Arial" w:cs="Arial"/>
          <w:i/>
          <w:szCs w:val="24"/>
          <w:lang w:eastAsia="es-ES"/>
        </w:rPr>
        <w:t>VD</w:t>
      </w:r>
      <w:r w:rsidR="004B0AE6" w:rsidRPr="00B4502C">
        <w:rPr>
          <w:rFonts w:ascii="Arial" w:eastAsia="Times New Roman" w:hAnsi="Arial" w:cs="Arial"/>
          <w:i/>
          <w:sz w:val="24"/>
          <w:szCs w:val="24"/>
          <w:lang w:eastAsia="es-ES"/>
        </w:rPr>
        <w:t>”,</w:t>
      </w:r>
      <w:r w:rsidR="004B0AE6" w:rsidRPr="00B4502C">
        <w:rPr>
          <w:rFonts w:ascii="Arial" w:eastAsia="Times New Roman" w:hAnsi="Arial" w:cs="Arial"/>
          <w:sz w:val="24"/>
          <w:szCs w:val="24"/>
          <w:lang w:eastAsia="es-ES"/>
        </w:rPr>
        <w:t xml:space="preserve"> </w:t>
      </w:r>
      <w:r w:rsidR="003E2943" w:rsidRPr="00B4502C">
        <w:rPr>
          <w:rFonts w:ascii="Arial" w:eastAsia="Times New Roman" w:hAnsi="Arial" w:cs="Arial"/>
          <w:sz w:val="24"/>
          <w:szCs w:val="24"/>
          <w:lang w:val="es-ES_tradnl" w:eastAsia="es-ES"/>
        </w:rPr>
        <w:t>(pag.102</w:t>
      </w:r>
      <w:r w:rsidR="00F83CB9" w:rsidRPr="00B4502C">
        <w:rPr>
          <w:rFonts w:ascii="Arial" w:eastAsia="Times New Roman" w:hAnsi="Arial" w:cs="Arial"/>
          <w:sz w:val="24"/>
          <w:szCs w:val="24"/>
          <w:lang w:val="es-ES_tradnl" w:eastAsia="es-ES"/>
        </w:rPr>
        <w:t xml:space="preserve"> archivo 03</w:t>
      </w:r>
      <w:r w:rsidR="003E2943" w:rsidRPr="00B4502C">
        <w:rPr>
          <w:rFonts w:ascii="Arial" w:eastAsia="Times New Roman" w:hAnsi="Arial" w:cs="Arial"/>
          <w:sz w:val="24"/>
          <w:szCs w:val="24"/>
          <w:lang w:val="es-ES_tradnl" w:eastAsia="es-ES"/>
        </w:rPr>
        <w:t>)</w:t>
      </w:r>
      <w:r w:rsidR="009F0AD5" w:rsidRPr="00B4502C">
        <w:rPr>
          <w:rFonts w:ascii="Arial" w:eastAsia="Times New Roman" w:hAnsi="Arial" w:cs="Arial"/>
          <w:sz w:val="24"/>
          <w:szCs w:val="24"/>
          <w:lang w:val="es-ES_tradnl" w:eastAsia="es-ES"/>
        </w:rPr>
        <w:t xml:space="preserve">. </w:t>
      </w:r>
    </w:p>
    <w:p w14:paraId="77158C54" w14:textId="77777777" w:rsidR="00E82994" w:rsidRPr="00B4502C" w:rsidRDefault="00E82994" w:rsidP="00B4502C">
      <w:pPr>
        <w:pStyle w:val="Prrafodelista"/>
        <w:rPr>
          <w:rFonts w:ascii="Arial" w:hAnsi="Arial" w:cs="Arial"/>
          <w:sz w:val="24"/>
          <w:szCs w:val="24"/>
        </w:rPr>
      </w:pPr>
    </w:p>
    <w:p w14:paraId="71636F63" w14:textId="5AECD212" w:rsidR="00E82994" w:rsidRPr="00B4502C" w:rsidRDefault="00E82994" w:rsidP="00B4502C">
      <w:pPr>
        <w:pStyle w:val="Prrafodelista"/>
        <w:numPr>
          <w:ilvl w:val="0"/>
          <w:numId w:val="5"/>
        </w:numPr>
        <w:spacing w:after="0"/>
        <w:jc w:val="both"/>
        <w:rPr>
          <w:rFonts w:ascii="Arial" w:eastAsia="Times New Roman" w:hAnsi="Arial" w:cs="Arial"/>
          <w:sz w:val="24"/>
          <w:szCs w:val="24"/>
          <w:lang w:val="es-ES_tradnl" w:eastAsia="es-ES"/>
        </w:rPr>
      </w:pPr>
      <w:r w:rsidRPr="00B4502C">
        <w:rPr>
          <w:rFonts w:ascii="Arial" w:hAnsi="Arial" w:cs="Arial"/>
          <w:sz w:val="24"/>
          <w:szCs w:val="24"/>
        </w:rPr>
        <w:t>Valoración del 13 de agosto de 2016 con especialista en cardiología, que determina inexistencia de angina</w:t>
      </w:r>
      <w:r w:rsidR="00F52B33" w:rsidRPr="00B4502C">
        <w:rPr>
          <w:rFonts w:ascii="Arial" w:hAnsi="Arial" w:cs="Arial"/>
          <w:sz w:val="24"/>
          <w:szCs w:val="24"/>
        </w:rPr>
        <w:t xml:space="preserve"> y normalidad</w:t>
      </w:r>
      <w:r w:rsidRPr="00B4502C">
        <w:rPr>
          <w:rFonts w:ascii="Arial" w:hAnsi="Arial" w:cs="Arial"/>
          <w:sz w:val="24"/>
          <w:szCs w:val="24"/>
        </w:rPr>
        <w:t>.</w:t>
      </w:r>
    </w:p>
    <w:p w14:paraId="01523258" w14:textId="77777777" w:rsidR="00D23C57" w:rsidRPr="00B4502C" w:rsidRDefault="00D23C57" w:rsidP="00B4502C">
      <w:pPr>
        <w:spacing w:after="0"/>
        <w:jc w:val="both"/>
        <w:rPr>
          <w:rFonts w:ascii="Arial" w:eastAsia="Times New Roman" w:hAnsi="Arial" w:cs="Arial"/>
          <w:sz w:val="24"/>
          <w:szCs w:val="24"/>
          <w:lang w:val="es-ES_tradnl" w:eastAsia="es-ES"/>
        </w:rPr>
      </w:pPr>
    </w:p>
    <w:p w14:paraId="1AFEADBE" w14:textId="6302E684" w:rsidR="00556C1C" w:rsidRPr="00B4502C" w:rsidRDefault="00E82994" w:rsidP="00B4502C">
      <w:pPr>
        <w:spacing w:after="0"/>
        <w:jc w:val="both"/>
        <w:rPr>
          <w:rFonts w:ascii="Arial" w:eastAsia="Times New Roman" w:hAnsi="Arial" w:cs="Arial"/>
          <w:sz w:val="24"/>
          <w:szCs w:val="24"/>
          <w:lang w:val="es-ES_tradnl" w:eastAsia="es-ES"/>
        </w:rPr>
      </w:pPr>
      <w:r w:rsidRPr="00B4502C">
        <w:rPr>
          <w:rFonts w:ascii="Arial" w:eastAsia="Times New Roman" w:hAnsi="Arial" w:cs="Arial"/>
          <w:sz w:val="24"/>
          <w:szCs w:val="24"/>
          <w:lang w:val="es-ES_tradnl" w:eastAsia="es-ES"/>
        </w:rPr>
        <w:lastRenderedPageBreak/>
        <w:t>Tales elementos de prueba</w:t>
      </w:r>
      <w:r w:rsidR="00A74E2C" w:rsidRPr="00B4502C">
        <w:rPr>
          <w:rFonts w:ascii="Arial" w:eastAsia="Times New Roman" w:hAnsi="Arial" w:cs="Arial"/>
          <w:sz w:val="24"/>
          <w:szCs w:val="24"/>
          <w:lang w:val="es-ES_tradnl" w:eastAsia="es-ES"/>
        </w:rPr>
        <w:t xml:space="preserve"> </w:t>
      </w:r>
      <w:r w:rsidRPr="00B4502C">
        <w:rPr>
          <w:rFonts w:ascii="Arial" w:eastAsia="Times New Roman" w:hAnsi="Arial" w:cs="Arial"/>
          <w:sz w:val="24"/>
          <w:szCs w:val="24"/>
          <w:lang w:val="es-ES_tradnl" w:eastAsia="es-ES"/>
        </w:rPr>
        <w:t xml:space="preserve">permiten a la Sala colegir </w:t>
      </w:r>
      <w:r w:rsidR="00A74E2C" w:rsidRPr="00B4502C">
        <w:rPr>
          <w:rFonts w:ascii="Arial" w:eastAsia="Times New Roman" w:hAnsi="Arial" w:cs="Arial"/>
          <w:sz w:val="24"/>
          <w:szCs w:val="24"/>
          <w:lang w:val="es-ES_tradnl" w:eastAsia="es-ES"/>
        </w:rPr>
        <w:t>que,</w:t>
      </w:r>
      <w:r w:rsidRPr="00B4502C">
        <w:rPr>
          <w:rFonts w:ascii="Arial" w:eastAsia="Times New Roman" w:hAnsi="Arial" w:cs="Arial"/>
          <w:sz w:val="24"/>
          <w:szCs w:val="24"/>
          <w:lang w:val="es-ES_tradnl" w:eastAsia="es-ES"/>
        </w:rPr>
        <w:t xml:space="preserve"> si bien </w:t>
      </w:r>
      <w:r w:rsidR="00556C1C" w:rsidRPr="00B4502C">
        <w:rPr>
          <w:rFonts w:ascii="Arial" w:eastAsia="Times New Roman" w:hAnsi="Arial" w:cs="Arial"/>
          <w:sz w:val="24"/>
          <w:szCs w:val="24"/>
          <w:lang w:val="es-ES_tradnl" w:eastAsia="es-ES"/>
        </w:rPr>
        <w:t xml:space="preserve">es cierto que </w:t>
      </w:r>
      <w:r w:rsidRPr="00B4502C">
        <w:rPr>
          <w:rFonts w:ascii="Arial" w:eastAsia="Times New Roman" w:hAnsi="Arial" w:cs="Arial"/>
          <w:sz w:val="24"/>
          <w:szCs w:val="24"/>
          <w:lang w:val="es-ES_tradnl" w:eastAsia="es-ES"/>
        </w:rPr>
        <w:t xml:space="preserve">desde el año 2008 el </w:t>
      </w:r>
      <w:r w:rsidR="00556C1C" w:rsidRPr="00B4502C">
        <w:rPr>
          <w:rFonts w:ascii="Arial" w:eastAsia="Times New Roman" w:hAnsi="Arial" w:cs="Arial"/>
          <w:sz w:val="24"/>
          <w:szCs w:val="24"/>
          <w:lang w:val="es-ES_tradnl" w:eastAsia="es-ES"/>
        </w:rPr>
        <w:t>actor</w:t>
      </w:r>
      <w:r w:rsidRPr="00B4502C">
        <w:rPr>
          <w:rFonts w:ascii="Arial" w:eastAsia="Times New Roman" w:hAnsi="Arial" w:cs="Arial"/>
          <w:sz w:val="24"/>
          <w:szCs w:val="24"/>
          <w:lang w:val="es-ES_tradnl" w:eastAsia="es-ES"/>
        </w:rPr>
        <w:t xml:space="preserve"> fue diagnosticado con bradicardia sinusal, </w:t>
      </w:r>
      <w:r w:rsidR="00556C1C" w:rsidRPr="00B4502C">
        <w:rPr>
          <w:rFonts w:ascii="Arial" w:eastAsia="Times New Roman" w:hAnsi="Arial" w:cs="Arial"/>
          <w:sz w:val="24"/>
          <w:szCs w:val="24"/>
          <w:lang w:val="es-ES_tradnl" w:eastAsia="es-ES"/>
        </w:rPr>
        <w:t xml:space="preserve">también lo es que, </w:t>
      </w:r>
      <w:r w:rsidR="00BF5FB7" w:rsidRPr="00B4502C">
        <w:rPr>
          <w:rFonts w:ascii="Arial" w:eastAsia="Times New Roman" w:hAnsi="Arial" w:cs="Arial"/>
          <w:sz w:val="24"/>
          <w:szCs w:val="24"/>
          <w:lang w:val="es-ES_tradnl" w:eastAsia="es-ES"/>
        </w:rPr>
        <w:t>como plan de tratamiento</w:t>
      </w:r>
      <w:r w:rsidR="003339F4" w:rsidRPr="00B4502C">
        <w:rPr>
          <w:rFonts w:ascii="Arial" w:eastAsia="Times New Roman" w:hAnsi="Arial" w:cs="Arial"/>
          <w:sz w:val="24"/>
          <w:szCs w:val="24"/>
          <w:lang w:val="es-ES_tradnl" w:eastAsia="es-ES"/>
        </w:rPr>
        <w:t xml:space="preserve"> y rehabilitación los especialistas decid</w:t>
      </w:r>
      <w:r w:rsidR="00360F4A" w:rsidRPr="00B4502C">
        <w:rPr>
          <w:rFonts w:ascii="Arial" w:eastAsia="Times New Roman" w:hAnsi="Arial" w:cs="Arial"/>
          <w:sz w:val="24"/>
          <w:szCs w:val="24"/>
          <w:lang w:val="es-ES_tradnl" w:eastAsia="es-ES"/>
        </w:rPr>
        <w:t xml:space="preserve">ieron implantarle un </w:t>
      </w:r>
      <w:r w:rsidR="00A74E2C" w:rsidRPr="00B4502C">
        <w:rPr>
          <w:rFonts w:ascii="Arial" w:eastAsia="Times New Roman" w:hAnsi="Arial" w:cs="Arial"/>
          <w:sz w:val="24"/>
          <w:szCs w:val="24"/>
          <w:lang w:val="es-ES_tradnl" w:eastAsia="es-ES"/>
        </w:rPr>
        <w:t>m</w:t>
      </w:r>
      <w:r w:rsidR="003339F4" w:rsidRPr="00B4502C">
        <w:rPr>
          <w:rFonts w:ascii="Arial" w:eastAsia="Times New Roman" w:hAnsi="Arial" w:cs="Arial"/>
          <w:sz w:val="24"/>
          <w:szCs w:val="24"/>
          <w:lang w:val="es-ES_tradnl" w:eastAsia="es-ES"/>
        </w:rPr>
        <w:t xml:space="preserve">arcapaso, </w:t>
      </w:r>
      <w:r w:rsidR="00A74E2C" w:rsidRPr="00B4502C">
        <w:rPr>
          <w:rFonts w:ascii="Arial" w:eastAsia="Times New Roman" w:hAnsi="Arial" w:cs="Arial"/>
          <w:sz w:val="24"/>
          <w:szCs w:val="24"/>
          <w:lang w:val="es-ES_tradnl" w:eastAsia="es-ES"/>
        </w:rPr>
        <w:t xml:space="preserve">que, según los reportes </w:t>
      </w:r>
      <w:r w:rsidR="00556C1C" w:rsidRPr="00B4502C">
        <w:rPr>
          <w:rFonts w:ascii="Arial" w:eastAsia="Times New Roman" w:hAnsi="Arial" w:cs="Arial"/>
          <w:sz w:val="24"/>
          <w:szCs w:val="24"/>
          <w:lang w:val="es-ES_tradnl" w:eastAsia="es-ES"/>
        </w:rPr>
        <w:t xml:space="preserve">antes </w:t>
      </w:r>
      <w:r w:rsidR="00A74E2C" w:rsidRPr="00B4502C">
        <w:rPr>
          <w:rFonts w:ascii="Arial" w:eastAsia="Times New Roman" w:hAnsi="Arial" w:cs="Arial"/>
          <w:sz w:val="24"/>
          <w:szCs w:val="24"/>
          <w:lang w:val="es-ES_tradnl" w:eastAsia="es-ES"/>
        </w:rPr>
        <w:t>referidos,</w:t>
      </w:r>
      <w:r w:rsidR="00360F4A" w:rsidRPr="00B4502C">
        <w:rPr>
          <w:rFonts w:ascii="Arial" w:eastAsia="Times New Roman" w:hAnsi="Arial" w:cs="Arial"/>
          <w:sz w:val="24"/>
          <w:szCs w:val="24"/>
          <w:lang w:val="es-ES_tradnl" w:eastAsia="es-ES"/>
        </w:rPr>
        <w:t xml:space="preserve"> funcionó </w:t>
      </w:r>
      <w:r w:rsidR="00A74E2C" w:rsidRPr="00B4502C">
        <w:rPr>
          <w:rFonts w:ascii="Arial" w:eastAsia="Times New Roman" w:hAnsi="Arial" w:cs="Arial"/>
          <w:sz w:val="24"/>
          <w:szCs w:val="24"/>
          <w:lang w:val="es-ES_tradnl" w:eastAsia="es-ES"/>
        </w:rPr>
        <w:t xml:space="preserve">con normalidad </w:t>
      </w:r>
      <w:r w:rsidR="003339F4" w:rsidRPr="00B4502C">
        <w:rPr>
          <w:rFonts w:ascii="Arial" w:eastAsia="Times New Roman" w:hAnsi="Arial" w:cs="Arial"/>
          <w:sz w:val="24"/>
          <w:szCs w:val="24"/>
          <w:lang w:val="es-ES_tradnl" w:eastAsia="es-ES"/>
        </w:rPr>
        <w:t>de manera adecuada</w:t>
      </w:r>
      <w:r w:rsidR="00A74E2C" w:rsidRPr="00B4502C">
        <w:rPr>
          <w:rFonts w:ascii="Arial" w:eastAsia="Times New Roman" w:hAnsi="Arial" w:cs="Arial"/>
          <w:sz w:val="24"/>
          <w:szCs w:val="24"/>
          <w:lang w:val="es-ES_tradnl" w:eastAsia="es-ES"/>
        </w:rPr>
        <w:t xml:space="preserve">, </w:t>
      </w:r>
      <w:r w:rsidR="00360F4A" w:rsidRPr="00B4502C">
        <w:rPr>
          <w:rFonts w:ascii="Arial" w:eastAsia="Times New Roman" w:hAnsi="Arial" w:cs="Arial"/>
          <w:sz w:val="24"/>
          <w:szCs w:val="24"/>
          <w:lang w:val="es-ES_tradnl" w:eastAsia="es-ES"/>
        </w:rPr>
        <w:t>ayudando</w:t>
      </w:r>
      <w:r w:rsidR="00A74E2C" w:rsidRPr="00B4502C">
        <w:rPr>
          <w:rFonts w:ascii="Arial" w:eastAsia="Times New Roman" w:hAnsi="Arial" w:cs="Arial"/>
          <w:sz w:val="24"/>
          <w:szCs w:val="24"/>
          <w:lang w:val="es-ES_tradnl" w:eastAsia="es-ES"/>
        </w:rPr>
        <w:t xml:space="preserve"> al paciente</w:t>
      </w:r>
      <w:r w:rsidR="00360F4A" w:rsidRPr="00B4502C">
        <w:rPr>
          <w:rFonts w:ascii="Arial" w:eastAsia="Times New Roman" w:hAnsi="Arial" w:cs="Arial"/>
          <w:sz w:val="24"/>
          <w:szCs w:val="24"/>
          <w:lang w:val="es-ES_tradnl" w:eastAsia="es-ES"/>
        </w:rPr>
        <w:t xml:space="preserve"> </w:t>
      </w:r>
      <w:r w:rsidR="003339F4" w:rsidRPr="00B4502C">
        <w:rPr>
          <w:rFonts w:ascii="Arial" w:eastAsia="Times New Roman" w:hAnsi="Arial" w:cs="Arial"/>
          <w:sz w:val="24"/>
          <w:szCs w:val="24"/>
          <w:lang w:val="es-ES_tradnl" w:eastAsia="es-ES"/>
        </w:rPr>
        <w:t>a restaurar el ritmo cardiaco</w:t>
      </w:r>
      <w:r w:rsidR="00A74E2C" w:rsidRPr="00B4502C">
        <w:rPr>
          <w:rFonts w:ascii="Arial" w:eastAsia="Times New Roman" w:hAnsi="Arial" w:cs="Arial"/>
          <w:sz w:val="24"/>
          <w:szCs w:val="24"/>
          <w:lang w:val="es-ES_tradnl" w:eastAsia="es-ES"/>
        </w:rPr>
        <w:t xml:space="preserve"> </w:t>
      </w:r>
      <w:r w:rsidR="00282275" w:rsidRPr="00B4502C">
        <w:rPr>
          <w:rFonts w:ascii="Arial" w:eastAsia="Times New Roman" w:hAnsi="Arial" w:cs="Arial"/>
          <w:sz w:val="24"/>
          <w:szCs w:val="24"/>
          <w:lang w:val="es-ES_tradnl" w:eastAsia="es-ES"/>
        </w:rPr>
        <w:t>a</w:t>
      </w:r>
      <w:r w:rsidR="00A74E2C" w:rsidRPr="00B4502C">
        <w:rPr>
          <w:rFonts w:ascii="Arial" w:eastAsia="Times New Roman" w:hAnsi="Arial" w:cs="Arial"/>
          <w:sz w:val="24"/>
          <w:szCs w:val="24"/>
          <w:lang w:val="es-ES_tradnl" w:eastAsia="es-ES"/>
        </w:rPr>
        <w:t xml:space="preserve"> niveles óptimos</w:t>
      </w:r>
      <w:r w:rsidR="00360F4A" w:rsidRPr="00B4502C">
        <w:rPr>
          <w:rFonts w:ascii="Arial" w:eastAsia="Times New Roman" w:hAnsi="Arial" w:cs="Arial"/>
          <w:sz w:val="24"/>
          <w:szCs w:val="24"/>
          <w:lang w:val="es-ES_tradnl" w:eastAsia="es-ES"/>
        </w:rPr>
        <w:t>.</w:t>
      </w:r>
      <w:r w:rsidR="00282275" w:rsidRPr="00B4502C">
        <w:rPr>
          <w:rFonts w:ascii="Arial" w:eastAsia="Times New Roman" w:hAnsi="Arial" w:cs="Arial"/>
          <w:sz w:val="24"/>
          <w:szCs w:val="24"/>
          <w:lang w:val="es-ES_tradnl" w:eastAsia="es-ES"/>
        </w:rPr>
        <w:t xml:space="preserve"> No </w:t>
      </w:r>
      <w:r w:rsidR="00A74E2C" w:rsidRPr="00B4502C">
        <w:rPr>
          <w:rFonts w:ascii="Arial" w:eastAsia="Times New Roman" w:hAnsi="Arial" w:cs="Arial"/>
          <w:sz w:val="24"/>
          <w:szCs w:val="24"/>
          <w:lang w:val="es-ES_tradnl" w:eastAsia="es-ES"/>
        </w:rPr>
        <w:t>se</w:t>
      </w:r>
      <w:r w:rsidR="00360F4A" w:rsidRPr="00B4502C">
        <w:rPr>
          <w:rFonts w:ascii="Arial" w:eastAsia="Times New Roman" w:hAnsi="Arial" w:cs="Arial"/>
          <w:sz w:val="24"/>
          <w:szCs w:val="24"/>
          <w:lang w:val="es-ES_tradnl" w:eastAsia="es-ES"/>
        </w:rPr>
        <w:t xml:space="preserve"> desconoce </w:t>
      </w:r>
      <w:r w:rsidR="00A74E2C" w:rsidRPr="00B4502C">
        <w:rPr>
          <w:rFonts w:ascii="Arial" w:eastAsia="Times New Roman" w:hAnsi="Arial" w:cs="Arial"/>
          <w:sz w:val="24"/>
          <w:szCs w:val="24"/>
          <w:lang w:val="es-ES_tradnl" w:eastAsia="es-ES"/>
        </w:rPr>
        <w:t>que l</w:t>
      </w:r>
      <w:r w:rsidR="00360F4A" w:rsidRPr="00B4502C">
        <w:rPr>
          <w:rFonts w:ascii="Arial" w:eastAsia="Times New Roman" w:hAnsi="Arial" w:cs="Arial"/>
          <w:sz w:val="24"/>
          <w:szCs w:val="24"/>
          <w:lang w:val="es-ES_tradnl" w:eastAsia="es-ES"/>
        </w:rPr>
        <w:t xml:space="preserve">a </w:t>
      </w:r>
      <w:r w:rsidR="00A74E2C" w:rsidRPr="00B4502C">
        <w:rPr>
          <w:rFonts w:ascii="Arial" w:eastAsia="Times New Roman" w:hAnsi="Arial" w:cs="Arial"/>
          <w:sz w:val="24"/>
          <w:szCs w:val="24"/>
          <w:lang w:val="es-ES_tradnl" w:eastAsia="es-ES"/>
        </w:rPr>
        <w:t xml:space="preserve">alteración de la frecuencia cardiaca podría </w:t>
      </w:r>
      <w:r w:rsidR="00282275" w:rsidRPr="00B4502C">
        <w:rPr>
          <w:rFonts w:ascii="Arial" w:eastAsia="Times New Roman" w:hAnsi="Arial" w:cs="Arial"/>
          <w:sz w:val="24"/>
          <w:szCs w:val="24"/>
          <w:lang w:val="es-ES_tradnl" w:eastAsia="es-ES"/>
        </w:rPr>
        <w:t xml:space="preserve">eventualmente </w:t>
      </w:r>
      <w:r w:rsidR="00A74E2C" w:rsidRPr="00B4502C">
        <w:rPr>
          <w:rFonts w:ascii="Arial" w:eastAsia="Times New Roman" w:hAnsi="Arial" w:cs="Arial"/>
          <w:sz w:val="24"/>
          <w:szCs w:val="24"/>
          <w:lang w:val="es-ES_tradnl" w:eastAsia="es-ES"/>
        </w:rPr>
        <w:t xml:space="preserve">representar gravedad o complicación, </w:t>
      </w:r>
      <w:r w:rsidR="00282275" w:rsidRPr="00B4502C">
        <w:rPr>
          <w:rFonts w:ascii="Arial" w:eastAsia="Times New Roman" w:hAnsi="Arial" w:cs="Arial"/>
          <w:sz w:val="24"/>
          <w:szCs w:val="24"/>
          <w:lang w:val="es-ES_tradnl" w:eastAsia="es-ES"/>
        </w:rPr>
        <w:t>ni</w:t>
      </w:r>
      <w:r w:rsidR="00556C1C" w:rsidRPr="00B4502C">
        <w:rPr>
          <w:rFonts w:ascii="Arial" w:eastAsia="Times New Roman" w:hAnsi="Arial" w:cs="Arial"/>
          <w:sz w:val="24"/>
          <w:szCs w:val="24"/>
          <w:lang w:val="es-ES_tradnl" w:eastAsia="es-ES"/>
        </w:rPr>
        <w:t xml:space="preserve"> </w:t>
      </w:r>
      <w:r w:rsidR="00A74E2C" w:rsidRPr="00B4502C">
        <w:rPr>
          <w:rFonts w:ascii="Arial" w:eastAsia="Times New Roman" w:hAnsi="Arial" w:cs="Arial"/>
          <w:sz w:val="24"/>
          <w:szCs w:val="24"/>
          <w:lang w:val="es-ES_tradnl" w:eastAsia="es-ES"/>
        </w:rPr>
        <w:t xml:space="preserve">mucho menos que </w:t>
      </w:r>
      <w:r w:rsidR="00556C1C" w:rsidRPr="00B4502C">
        <w:rPr>
          <w:rFonts w:ascii="Arial" w:eastAsia="Times New Roman" w:hAnsi="Arial" w:cs="Arial"/>
          <w:sz w:val="24"/>
          <w:szCs w:val="24"/>
          <w:lang w:val="es-ES_tradnl" w:eastAsia="es-ES"/>
        </w:rPr>
        <w:t xml:space="preserve">el dispositivo que se implanta crea </w:t>
      </w:r>
      <w:r w:rsidR="00A74E2C" w:rsidRPr="00B4502C">
        <w:rPr>
          <w:rFonts w:ascii="Arial" w:eastAsia="Times New Roman" w:hAnsi="Arial" w:cs="Arial"/>
          <w:sz w:val="24"/>
          <w:szCs w:val="24"/>
          <w:lang w:val="es-ES_tradnl" w:eastAsia="es-ES"/>
        </w:rPr>
        <w:t xml:space="preserve">dependencia </w:t>
      </w:r>
      <w:r w:rsidR="00556C1C" w:rsidRPr="00B4502C">
        <w:rPr>
          <w:rFonts w:ascii="Arial" w:eastAsia="Times New Roman" w:hAnsi="Arial" w:cs="Arial"/>
          <w:sz w:val="24"/>
          <w:szCs w:val="24"/>
          <w:lang w:val="es-ES_tradnl" w:eastAsia="es-ES"/>
        </w:rPr>
        <w:t>en el paciente</w:t>
      </w:r>
      <w:r w:rsidR="00360F4A" w:rsidRPr="00B4502C">
        <w:rPr>
          <w:rFonts w:ascii="Arial" w:eastAsia="Times New Roman" w:hAnsi="Arial" w:cs="Arial"/>
          <w:sz w:val="24"/>
          <w:szCs w:val="24"/>
          <w:lang w:val="es-ES_tradnl" w:eastAsia="es-ES"/>
        </w:rPr>
        <w:t xml:space="preserve">, </w:t>
      </w:r>
      <w:r w:rsidR="00A74E2C" w:rsidRPr="00B4502C">
        <w:rPr>
          <w:rFonts w:ascii="Arial" w:eastAsia="Times New Roman" w:hAnsi="Arial" w:cs="Arial"/>
          <w:sz w:val="24"/>
          <w:szCs w:val="24"/>
          <w:lang w:val="es-ES_tradnl" w:eastAsia="es-ES"/>
        </w:rPr>
        <w:t xml:space="preserve">sin embargo, </w:t>
      </w:r>
      <w:r w:rsidR="00282275" w:rsidRPr="00B4502C">
        <w:rPr>
          <w:rFonts w:ascii="Arial" w:eastAsia="Times New Roman" w:hAnsi="Arial" w:cs="Arial"/>
          <w:sz w:val="24"/>
          <w:szCs w:val="24"/>
          <w:lang w:val="es-ES_tradnl" w:eastAsia="es-ES"/>
        </w:rPr>
        <w:t xml:space="preserve">tampoco puede pasarse por alto </w:t>
      </w:r>
      <w:r w:rsidR="00556C1C" w:rsidRPr="00B4502C">
        <w:rPr>
          <w:rFonts w:ascii="Arial" w:eastAsia="Times New Roman" w:hAnsi="Arial" w:cs="Arial"/>
          <w:sz w:val="24"/>
          <w:szCs w:val="24"/>
          <w:lang w:val="es-ES_tradnl" w:eastAsia="es-ES"/>
        </w:rPr>
        <w:t>que</w:t>
      </w:r>
      <w:r w:rsidR="00360F4A" w:rsidRPr="00B4502C">
        <w:rPr>
          <w:rFonts w:ascii="Arial" w:eastAsia="Times New Roman" w:hAnsi="Arial" w:cs="Arial"/>
          <w:sz w:val="24"/>
          <w:szCs w:val="24"/>
          <w:lang w:val="es-ES_tradnl" w:eastAsia="es-ES"/>
        </w:rPr>
        <w:t xml:space="preserve"> </w:t>
      </w:r>
      <w:r w:rsidR="00556C1C" w:rsidRPr="00B4502C">
        <w:rPr>
          <w:rFonts w:ascii="Arial" w:eastAsia="Times New Roman" w:hAnsi="Arial" w:cs="Arial"/>
          <w:sz w:val="24"/>
          <w:szCs w:val="24"/>
          <w:lang w:val="es-ES_tradnl" w:eastAsia="es-ES"/>
        </w:rPr>
        <w:t>este</w:t>
      </w:r>
      <w:r w:rsidR="00A74E2C" w:rsidRPr="00B4502C">
        <w:rPr>
          <w:rFonts w:ascii="Arial" w:eastAsia="Times New Roman" w:hAnsi="Arial" w:cs="Arial"/>
          <w:sz w:val="24"/>
          <w:szCs w:val="24"/>
          <w:lang w:val="es-ES_tradnl" w:eastAsia="es-ES"/>
        </w:rPr>
        <w:t xml:space="preserve"> permitió al </w:t>
      </w:r>
      <w:r w:rsidR="00282275" w:rsidRPr="00B4502C">
        <w:rPr>
          <w:rFonts w:ascii="Arial" w:eastAsia="Times New Roman" w:hAnsi="Arial" w:cs="Arial"/>
          <w:sz w:val="24"/>
          <w:szCs w:val="24"/>
          <w:lang w:val="es-ES_tradnl" w:eastAsia="es-ES"/>
        </w:rPr>
        <w:t>actor</w:t>
      </w:r>
      <w:r w:rsidR="00A74E2C" w:rsidRPr="00B4502C">
        <w:rPr>
          <w:rFonts w:ascii="Arial" w:eastAsia="Times New Roman" w:hAnsi="Arial" w:cs="Arial"/>
          <w:sz w:val="24"/>
          <w:szCs w:val="24"/>
          <w:lang w:val="es-ES_tradnl" w:eastAsia="es-ES"/>
        </w:rPr>
        <w:t xml:space="preserve"> </w:t>
      </w:r>
      <w:r w:rsidR="003339F4" w:rsidRPr="00B4502C">
        <w:rPr>
          <w:rFonts w:ascii="Arial" w:eastAsia="Times New Roman" w:hAnsi="Arial" w:cs="Arial"/>
          <w:sz w:val="24"/>
          <w:szCs w:val="24"/>
          <w:lang w:val="es-ES_tradnl" w:eastAsia="es-ES"/>
        </w:rPr>
        <w:t>una mejoría sintomática</w:t>
      </w:r>
      <w:r w:rsidR="00556C1C" w:rsidRPr="00B4502C">
        <w:rPr>
          <w:rFonts w:ascii="Arial" w:eastAsia="Times New Roman" w:hAnsi="Arial" w:cs="Arial"/>
          <w:sz w:val="24"/>
          <w:szCs w:val="24"/>
          <w:lang w:val="es-ES_tradnl" w:eastAsia="es-ES"/>
        </w:rPr>
        <w:t xml:space="preserve"> </w:t>
      </w:r>
      <w:r w:rsidR="00282275" w:rsidRPr="00B4502C">
        <w:rPr>
          <w:rFonts w:ascii="Arial" w:eastAsia="Times New Roman" w:hAnsi="Arial" w:cs="Arial"/>
          <w:sz w:val="24"/>
          <w:szCs w:val="24"/>
          <w:lang w:val="es-ES_tradnl" w:eastAsia="es-ES"/>
        </w:rPr>
        <w:t>sin que se produjeran</w:t>
      </w:r>
      <w:r w:rsidR="00A74E2C" w:rsidRPr="00B4502C">
        <w:rPr>
          <w:rFonts w:ascii="Arial" w:eastAsia="Times New Roman" w:hAnsi="Arial" w:cs="Arial"/>
          <w:sz w:val="24"/>
          <w:szCs w:val="24"/>
          <w:lang w:val="es-ES_tradnl" w:eastAsia="es-ES"/>
        </w:rPr>
        <w:t xml:space="preserve"> </w:t>
      </w:r>
      <w:r w:rsidR="00556C1C" w:rsidRPr="00B4502C">
        <w:rPr>
          <w:rFonts w:ascii="Arial" w:eastAsia="Times New Roman" w:hAnsi="Arial" w:cs="Arial"/>
          <w:sz w:val="24"/>
          <w:szCs w:val="24"/>
          <w:lang w:val="es-ES_tradnl" w:eastAsia="es-ES"/>
        </w:rPr>
        <w:t xml:space="preserve">otras </w:t>
      </w:r>
      <w:r w:rsidR="00A74E2C" w:rsidRPr="00B4502C">
        <w:rPr>
          <w:rFonts w:ascii="Arial" w:eastAsia="Times New Roman" w:hAnsi="Arial" w:cs="Arial"/>
          <w:sz w:val="24"/>
          <w:szCs w:val="24"/>
          <w:lang w:val="es-ES_tradnl" w:eastAsia="es-ES"/>
        </w:rPr>
        <w:t xml:space="preserve">complicaciones, </w:t>
      </w:r>
      <w:r w:rsidR="00556C1C" w:rsidRPr="00B4502C">
        <w:rPr>
          <w:rFonts w:ascii="Arial" w:eastAsia="Times New Roman" w:hAnsi="Arial" w:cs="Arial"/>
          <w:sz w:val="24"/>
          <w:szCs w:val="24"/>
          <w:lang w:val="es-ES_tradnl" w:eastAsia="es-ES"/>
        </w:rPr>
        <w:t xml:space="preserve">de modo que, la sola presencia de dicha enfermedad, cuyo tratamiento </w:t>
      </w:r>
      <w:r w:rsidR="00282275" w:rsidRPr="00B4502C">
        <w:rPr>
          <w:rFonts w:ascii="Arial" w:eastAsia="Times New Roman" w:hAnsi="Arial" w:cs="Arial"/>
          <w:sz w:val="24"/>
          <w:szCs w:val="24"/>
          <w:lang w:val="es-ES_tradnl" w:eastAsia="es-ES"/>
        </w:rPr>
        <w:t xml:space="preserve">se insiste, </w:t>
      </w:r>
      <w:r w:rsidR="00556C1C" w:rsidRPr="00B4502C">
        <w:rPr>
          <w:rFonts w:ascii="Arial" w:eastAsia="Times New Roman" w:hAnsi="Arial" w:cs="Arial"/>
          <w:sz w:val="24"/>
          <w:szCs w:val="24"/>
          <w:lang w:val="es-ES_tradnl" w:eastAsia="es-ES"/>
        </w:rPr>
        <w:t>permitió mejora</w:t>
      </w:r>
      <w:r w:rsidR="00282275" w:rsidRPr="00B4502C">
        <w:rPr>
          <w:rFonts w:ascii="Arial" w:eastAsia="Times New Roman" w:hAnsi="Arial" w:cs="Arial"/>
          <w:sz w:val="24"/>
          <w:szCs w:val="24"/>
          <w:lang w:val="es-ES_tradnl" w:eastAsia="es-ES"/>
        </w:rPr>
        <w:t xml:space="preserve"> en el demandante</w:t>
      </w:r>
      <w:r w:rsidR="00556C1C" w:rsidRPr="00B4502C">
        <w:rPr>
          <w:rFonts w:ascii="Arial" w:eastAsia="Times New Roman" w:hAnsi="Arial" w:cs="Arial"/>
          <w:sz w:val="24"/>
          <w:szCs w:val="24"/>
          <w:lang w:val="es-ES_tradnl" w:eastAsia="es-ES"/>
        </w:rPr>
        <w:t xml:space="preserve">, no resulta suficiente para predicar que, para el momento en que </w:t>
      </w:r>
      <w:r w:rsidR="00282275" w:rsidRPr="00B4502C">
        <w:rPr>
          <w:rFonts w:ascii="Arial" w:eastAsia="Times New Roman" w:hAnsi="Arial" w:cs="Arial"/>
          <w:sz w:val="24"/>
          <w:szCs w:val="24"/>
          <w:lang w:val="es-ES_tradnl" w:eastAsia="es-ES"/>
        </w:rPr>
        <w:t xml:space="preserve">le fue implantado </w:t>
      </w:r>
      <w:r w:rsidR="00556C1C" w:rsidRPr="00B4502C">
        <w:rPr>
          <w:rFonts w:ascii="Arial" w:eastAsia="Times New Roman" w:hAnsi="Arial" w:cs="Arial"/>
          <w:sz w:val="24"/>
          <w:szCs w:val="24"/>
          <w:lang w:val="es-ES_tradnl" w:eastAsia="es-ES"/>
        </w:rPr>
        <w:t xml:space="preserve">el dispositivo, la </w:t>
      </w:r>
      <w:r w:rsidR="0039440A" w:rsidRPr="00B4502C">
        <w:rPr>
          <w:rFonts w:ascii="Arial" w:eastAsia="Times New Roman" w:hAnsi="Arial" w:cs="Arial"/>
          <w:sz w:val="24"/>
          <w:szCs w:val="24"/>
          <w:lang w:val="es-ES_tradnl" w:eastAsia="es-ES"/>
        </w:rPr>
        <w:t>insuficiencia</w:t>
      </w:r>
      <w:r w:rsidR="00556C1C" w:rsidRPr="00B4502C">
        <w:rPr>
          <w:rFonts w:ascii="Arial" w:eastAsia="Times New Roman" w:hAnsi="Arial" w:cs="Arial"/>
          <w:sz w:val="24"/>
          <w:szCs w:val="24"/>
          <w:lang w:val="es-ES_tradnl" w:eastAsia="es-ES"/>
        </w:rPr>
        <w:t xml:space="preserve"> era de tal magnitud que </w:t>
      </w:r>
      <w:r w:rsidR="005B05F2" w:rsidRPr="00B4502C">
        <w:rPr>
          <w:rFonts w:ascii="Arial" w:eastAsia="Times New Roman" w:hAnsi="Arial" w:cs="Arial"/>
          <w:sz w:val="24"/>
          <w:szCs w:val="24"/>
          <w:lang w:val="es-ES_tradnl" w:eastAsia="es-ES"/>
        </w:rPr>
        <w:t>en conjunto con las demás patologías elevaba l</w:t>
      </w:r>
      <w:r w:rsidR="00556C1C" w:rsidRPr="00B4502C">
        <w:rPr>
          <w:rFonts w:ascii="Arial" w:eastAsia="Times New Roman" w:hAnsi="Arial" w:cs="Arial"/>
          <w:sz w:val="24"/>
          <w:szCs w:val="24"/>
          <w:lang w:val="es-ES_tradnl" w:eastAsia="es-ES"/>
        </w:rPr>
        <w:t>a p</w:t>
      </w:r>
      <w:r w:rsidR="00282275" w:rsidRPr="00B4502C">
        <w:rPr>
          <w:rFonts w:ascii="Arial" w:eastAsia="Times New Roman" w:hAnsi="Arial" w:cs="Arial"/>
          <w:sz w:val="24"/>
          <w:szCs w:val="24"/>
          <w:lang w:val="es-ES_tradnl" w:eastAsia="es-ES"/>
        </w:rPr>
        <w:t>é</w:t>
      </w:r>
      <w:r w:rsidR="00556C1C" w:rsidRPr="00B4502C">
        <w:rPr>
          <w:rFonts w:ascii="Arial" w:eastAsia="Times New Roman" w:hAnsi="Arial" w:cs="Arial"/>
          <w:sz w:val="24"/>
          <w:szCs w:val="24"/>
          <w:lang w:val="es-ES_tradnl" w:eastAsia="es-ES"/>
        </w:rPr>
        <w:t xml:space="preserve">rdida de capacidad </w:t>
      </w:r>
      <w:r w:rsidR="005B05F2" w:rsidRPr="00B4502C">
        <w:rPr>
          <w:rFonts w:ascii="Arial" w:eastAsia="Times New Roman" w:hAnsi="Arial" w:cs="Arial"/>
          <w:sz w:val="24"/>
          <w:szCs w:val="24"/>
          <w:lang w:val="es-ES_tradnl" w:eastAsia="es-ES"/>
        </w:rPr>
        <w:t xml:space="preserve">laboral </w:t>
      </w:r>
      <w:r w:rsidR="00556C1C" w:rsidRPr="00B4502C">
        <w:rPr>
          <w:rFonts w:ascii="Arial" w:eastAsia="Times New Roman" w:hAnsi="Arial" w:cs="Arial"/>
          <w:sz w:val="24"/>
          <w:szCs w:val="24"/>
          <w:lang w:val="es-ES_tradnl" w:eastAsia="es-ES"/>
        </w:rPr>
        <w:t>en porcentaje igual o superior al 50%</w:t>
      </w:r>
      <w:r w:rsidR="0039440A" w:rsidRPr="00B4502C">
        <w:rPr>
          <w:rFonts w:ascii="Arial" w:eastAsia="Times New Roman" w:hAnsi="Arial" w:cs="Arial"/>
          <w:sz w:val="24"/>
          <w:szCs w:val="24"/>
          <w:lang w:val="es-ES_tradnl" w:eastAsia="es-ES"/>
        </w:rPr>
        <w:t xml:space="preserve">, pues </w:t>
      </w:r>
      <w:r w:rsidR="001C3CA2" w:rsidRPr="00B4502C">
        <w:rPr>
          <w:rFonts w:ascii="Arial" w:eastAsia="Times New Roman" w:hAnsi="Arial" w:cs="Arial"/>
          <w:sz w:val="24"/>
          <w:szCs w:val="24"/>
          <w:lang w:val="es-ES_tradnl" w:eastAsia="es-ES"/>
        </w:rPr>
        <w:t xml:space="preserve">no existía </w:t>
      </w:r>
      <w:r w:rsidR="00282275" w:rsidRPr="00B4502C">
        <w:rPr>
          <w:rFonts w:ascii="Arial" w:eastAsia="Times New Roman" w:hAnsi="Arial" w:cs="Arial"/>
          <w:sz w:val="24"/>
          <w:szCs w:val="24"/>
          <w:lang w:val="es-ES_tradnl" w:eastAsia="es-ES"/>
        </w:rPr>
        <w:t>insuficiencia</w:t>
      </w:r>
      <w:r w:rsidR="001C3CA2" w:rsidRPr="00B4502C">
        <w:rPr>
          <w:rFonts w:ascii="Arial" w:eastAsia="Times New Roman" w:hAnsi="Arial" w:cs="Arial"/>
          <w:sz w:val="24"/>
          <w:szCs w:val="24"/>
          <w:lang w:val="es-ES_tradnl" w:eastAsia="es-ES"/>
        </w:rPr>
        <w:t xml:space="preserve"> o complicación</w:t>
      </w:r>
      <w:r w:rsidR="005B05F2" w:rsidRPr="00B4502C">
        <w:rPr>
          <w:rFonts w:ascii="Arial" w:eastAsia="Times New Roman" w:hAnsi="Arial" w:cs="Arial"/>
          <w:sz w:val="24"/>
          <w:szCs w:val="24"/>
          <w:lang w:val="es-ES_tradnl" w:eastAsia="es-ES"/>
        </w:rPr>
        <w:t xml:space="preserve"> severa y </w:t>
      </w:r>
      <w:r w:rsidR="001C3CA2" w:rsidRPr="00B4502C">
        <w:rPr>
          <w:rFonts w:ascii="Arial" w:eastAsia="Times New Roman" w:hAnsi="Arial" w:cs="Arial"/>
          <w:sz w:val="24"/>
          <w:szCs w:val="24"/>
          <w:lang w:val="es-ES_tradnl" w:eastAsia="es-ES"/>
        </w:rPr>
        <w:t xml:space="preserve">funcional de ese órgano. </w:t>
      </w:r>
    </w:p>
    <w:p w14:paraId="636AED38" w14:textId="77777777" w:rsidR="00556C1C" w:rsidRPr="00B4502C" w:rsidRDefault="00556C1C" w:rsidP="00B4502C">
      <w:pPr>
        <w:spacing w:after="0"/>
        <w:jc w:val="both"/>
        <w:rPr>
          <w:rFonts w:ascii="Arial" w:eastAsia="Times New Roman" w:hAnsi="Arial" w:cs="Arial"/>
          <w:sz w:val="24"/>
          <w:szCs w:val="24"/>
          <w:lang w:val="es-ES_tradnl" w:eastAsia="es-ES"/>
        </w:rPr>
      </w:pPr>
    </w:p>
    <w:p w14:paraId="0A877F34" w14:textId="2DB46439" w:rsidR="00C26CF2" w:rsidRPr="00B4502C" w:rsidRDefault="00556C1C" w:rsidP="00B4502C">
      <w:pPr>
        <w:spacing w:after="0"/>
        <w:jc w:val="both"/>
        <w:rPr>
          <w:rFonts w:ascii="Arial" w:eastAsia="Times New Roman" w:hAnsi="Arial" w:cs="Arial"/>
          <w:sz w:val="24"/>
          <w:szCs w:val="24"/>
          <w:lang w:val="es-ES_tradnl" w:eastAsia="es-ES"/>
        </w:rPr>
      </w:pPr>
      <w:r w:rsidRPr="00B4502C">
        <w:rPr>
          <w:rFonts w:ascii="Arial" w:eastAsia="Times New Roman" w:hAnsi="Arial" w:cs="Arial"/>
          <w:sz w:val="24"/>
          <w:szCs w:val="24"/>
          <w:lang w:val="es-ES_tradnl" w:eastAsia="es-ES"/>
        </w:rPr>
        <w:t>N</w:t>
      </w:r>
      <w:r w:rsidR="00240B37" w:rsidRPr="00B4502C">
        <w:rPr>
          <w:rFonts w:ascii="Arial" w:eastAsia="Times New Roman" w:hAnsi="Arial" w:cs="Arial"/>
          <w:sz w:val="24"/>
          <w:szCs w:val="24"/>
          <w:lang w:val="es-ES_tradnl" w:eastAsia="es-ES"/>
        </w:rPr>
        <w:t xml:space="preserve">ótese que </w:t>
      </w:r>
      <w:r w:rsidRPr="00B4502C">
        <w:rPr>
          <w:rFonts w:ascii="Arial" w:eastAsia="Times New Roman" w:hAnsi="Arial" w:cs="Arial"/>
          <w:sz w:val="24"/>
          <w:szCs w:val="24"/>
          <w:lang w:val="es-ES_tradnl" w:eastAsia="es-ES"/>
        </w:rPr>
        <w:t xml:space="preserve">fue </w:t>
      </w:r>
      <w:r w:rsidR="00240B37" w:rsidRPr="00B4502C">
        <w:rPr>
          <w:rFonts w:ascii="Arial" w:eastAsia="Times New Roman" w:hAnsi="Arial" w:cs="Arial"/>
          <w:sz w:val="24"/>
          <w:szCs w:val="24"/>
          <w:lang w:val="es-ES_tradnl" w:eastAsia="es-ES"/>
        </w:rPr>
        <w:t>so</w:t>
      </w:r>
      <w:r w:rsidR="00A74E2C" w:rsidRPr="00B4502C">
        <w:rPr>
          <w:rFonts w:ascii="Arial" w:eastAsia="Times New Roman" w:hAnsi="Arial" w:cs="Arial"/>
          <w:sz w:val="24"/>
          <w:szCs w:val="24"/>
          <w:lang w:val="es-ES_tradnl" w:eastAsia="es-ES"/>
        </w:rPr>
        <w:t xml:space="preserve">lo hasta la realización del ecocardiograma </w:t>
      </w:r>
      <w:r w:rsidR="009A6430" w:rsidRPr="00B4502C">
        <w:rPr>
          <w:rFonts w:ascii="Arial" w:eastAsia="Times New Roman" w:hAnsi="Arial" w:cs="Arial"/>
          <w:sz w:val="24"/>
          <w:szCs w:val="24"/>
          <w:lang w:val="es-ES_tradnl" w:eastAsia="es-ES"/>
        </w:rPr>
        <w:t>del</w:t>
      </w:r>
      <w:r w:rsidR="00240B37" w:rsidRPr="00B4502C">
        <w:rPr>
          <w:rFonts w:ascii="Arial" w:eastAsia="Times New Roman" w:hAnsi="Arial" w:cs="Arial"/>
          <w:sz w:val="24"/>
          <w:szCs w:val="24"/>
          <w:lang w:val="es-ES_tradnl" w:eastAsia="es-ES"/>
        </w:rPr>
        <w:t xml:space="preserve"> 21 de febrero de 2015, </w:t>
      </w:r>
      <w:r w:rsidRPr="00B4502C">
        <w:rPr>
          <w:rFonts w:ascii="Arial" w:eastAsia="Times New Roman" w:hAnsi="Arial" w:cs="Arial"/>
          <w:sz w:val="24"/>
          <w:szCs w:val="24"/>
          <w:lang w:val="es-ES_tradnl" w:eastAsia="es-ES"/>
        </w:rPr>
        <w:t xml:space="preserve">que </w:t>
      </w:r>
      <w:r w:rsidR="00240B37" w:rsidRPr="00B4502C">
        <w:rPr>
          <w:rFonts w:ascii="Arial" w:eastAsia="Times New Roman" w:hAnsi="Arial" w:cs="Arial"/>
          <w:sz w:val="24"/>
          <w:szCs w:val="24"/>
          <w:lang w:val="es-ES_tradnl" w:eastAsia="es-ES"/>
        </w:rPr>
        <w:t>se advirtieron otras complicaciones cardiacas,</w:t>
      </w:r>
      <w:r w:rsidRPr="00B4502C">
        <w:rPr>
          <w:rFonts w:ascii="Arial" w:eastAsia="Times New Roman" w:hAnsi="Arial" w:cs="Arial"/>
          <w:sz w:val="24"/>
          <w:szCs w:val="24"/>
          <w:lang w:val="es-ES_tradnl" w:eastAsia="es-ES"/>
        </w:rPr>
        <w:t xml:space="preserve"> entre ellas:</w:t>
      </w:r>
      <w:r w:rsidR="00240B37" w:rsidRPr="00B4502C">
        <w:rPr>
          <w:rFonts w:ascii="Arial" w:eastAsia="Times New Roman" w:hAnsi="Arial" w:cs="Arial"/>
          <w:sz w:val="24"/>
          <w:szCs w:val="24"/>
          <w:lang w:val="es-ES_tradnl" w:eastAsia="es-ES"/>
        </w:rPr>
        <w:t xml:space="preserve"> “</w:t>
      </w:r>
      <w:r w:rsidR="00240B37" w:rsidRPr="008B43F4">
        <w:rPr>
          <w:rFonts w:ascii="Arial" w:eastAsia="Times New Roman" w:hAnsi="Arial" w:cs="Arial"/>
          <w:i/>
          <w:szCs w:val="24"/>
          <w:u w:val="single"/>
          <w:lang w:eastAsia="es-ES"/>
        </w:rPr>
        <w:t>hipertrofia ventricular izquierda, compromiso en la movilidad segmentaria del VI, función sistólica disminuida, disfunción diastólica, esclerosis valvular y mitral aortica, insuficiencia aortica moderada, insuficiencia tricúspide moderada, presión sistólica del ventrículo derecho - VD aumentada</w:t>
      </w:r>
      <w:r w:rsidR="00240B37" w:rsidRPr="00B4502C">
        <w:rPr>
          <w:rFonts w:ascii="Arial" w:eastAsia="Times New Roman" w:hAnsi="Arial" w:cs="Arial"/>
          <w:i/>
          <w:sz w:val="24"/>
          <w:szCs w:val="24"/>
          <w:lang w:eastAsia="es-ES"/>
        </w:rPr>
        <w:t>”</w:t>
      </w:r>
      <w:r w:rsidR="00DD1814" w:rsidRPr="00B4502C">
        <w:rPr>
          <w:rFonts w:ascii="Arial" w:eastAsia="Times New Roman" w:hAnsi="Arial" w:cs="Arial"/>
          <w:i/>
          <w:sz w:val="24"/>
          <w:szCs w:val="24"/>
          <w:lang w:eastAsia="es-ES"/>
        </w:rPr>
        <w:t xml:space="preserve">, </w:t>
      </w:r>
      <w:r w:rsidR="00DD1814" w:rsidRPr="00B4502C">
        <w:rPr>
          <w:rFonts w:ascii="Arial" w:eastAsia="Times New Roman" w:hAnsi="Arial" w:cs="Arial"/>
          <w:sz w:val="24"/>
          <w:szCs w:val="24"/>
          <w:lang w:eastAsia="es-ES"/>
        </w:rPr>
        <w:t xml:space="preserve">siendo la razón por la </w:t>
      </w:r>
      <w:r w:rsidR="009A6430" w:rsidRPr="00B4502C">
        <w:rPr>
          <w:rFonts w:ascii="Arial" w:eastAsia="Times New Roman" w:hAnsi="Arial" w:cs="Arial"/>
          <w:sz w:val="24"/>
          <w:szCs w:val="24"/>
          <w:lang w:eastAsia="es-ES"/>
        </w:rPr>
        <w:t>que</w:t>
      </w:r>
      <w:r w:rsidR="00DD1814" w:rsidRPr="00B4502C">
        <w:rPr>
          <w:rFonts w:ascii="Arial" w:eastAsia="Times New Roman" w:hAnsi="Arial" w:cs="Arial"/>
          <w:sz w:val="24"/>
          <w:szCs w:val="24"/>
          <w:lang w:eastAsia="es-ES"/>
        </w:rPr>
        <w:t xml:space="preserve"> la Junta Regional del Quindío fijó la estructuración de la invalidez en esa calenda. </w:t>
      </w:r>
    </w:p>
    <w:p w14:paraId="245CDD52" w14:textId="19A362BD" w:rsidR="00556C1C" w:rsidRPr="00B4502C" w:rsidRDefault="00556C1C" w:rsidP="00B4502C">
      <w:pPr>
        <w:spacing w:after="0"/>
        <w:jc w:val="both"/>
        <w:rPr>
          <w:rFonts w:ascii="Arial" w:eastAsia="Times New Roman" w:hAnsi="Arial" w:cs="Arial"/>
          <w:sz w:val="24"/>
          <w:szCs w:val="24"/>
          <w:lang w:val="es-ES_tradnl" w:eastAsia="es-ES"/>
        </w:rPr>
      </w:pPr>
    </w:p>
    <w:p w14:paraId="2F395157" w14:textId="0DD55F4C" w:rsidR="00AF28B3" w:rsidRPr="00B4502C" w:rsidRDefault="00880A62" w:rsidP="00B4502C">
      <w:pPr>
        <w:spacing w:after="0"/>
        <w:jc w:val="both"/>
        <w:rPr>
          <w:rFonts w:ascii="Arial" w:eastAsia="Times New Roman" w:hAnsi="Arial" w:cs="Arial"/>
          <w:sz w:val="24"/>
          <w:szCs w:val="24"/>
          <w:lang w:eastAsia="es-CO"/>
        </w:rPr>
      </w:pPr>
      <w:r w:rsidRPr="00B4502C">
        <w:rPr>
          <w:rFonts w:ascii="Arial" w:eastAsia="Times New Roman" w:hAnsi="Arial" w:cs="Arial"/>
          <w:sz w:val="24"/>
          <w:szCs w:val="24"/>
          <w:lang w:val="es-ES_tradnl" w:eastAsia="es-ES"/>
        </w:rPr>
        <w:t xml:space="preserve">De acuerdo con el material probatorio reseñado en precedencia, la Sala considera </w:t>
      </w:r>
      <w:r w:rsidR="00EE4477" w:rsidRPr="00B4502C">
        <w:rPr>
          <w:rFonts w:ascii="Arial" w:eastAsia="Times New Roman" w:hAnsi="Arial" w:cs="Arial"/>
          <w:sz w:val="24"/>
          <w:szCs w:val="24"/>
          <w:lang w:eastAsia="es-CO"/>
        </w:rPr>
        <w:t>al igual que el sentenciador de primer grado, que la fecha de estructuración establecida por la Junta Regional de Calificación de Invalidez de Quindío</w:t>
      </w:r>
      <w:r w:rsidR="002F0FC2" w:rsidRPr="00B4502C">
        <w:rPr>
          <w:rFonts w:ascii="Arial" w:eastAsia="Times New Roman" w:hAnsi="Arial" w:cs="Arial"/>
          <w:sz w:val="24"/>
          <w:szCs w:val="24"/>
          <w:lang w:eastAsia="es-CO"/>
        </w:rPr>
        <w:t xml:space="preserve">, para el 21 de febrero de 2015, </w:t>
      </w:r>
      <w:r w:rsidR="00EE4477" w:rsidRPr="00B4502C">
        <w:rPr>
          <w:rFonts w:ascii="Arial" w:eastAsia="Times New Roman" w:hAnsi="Arial" w:cs="Arial"/>
          <w:sz w:val="24"/>
          <w:szCs w:val="24"/>
          <w:lang w:eastAsia="es-CO"/>
        </w:rPr>
        <w:t xml:space="preserve">no se aleja de la realidad </w:t>
      </w:r>
      <w:r w:rsidRPr="00B4502C">
        <w:rPr>
          <w:rFonts w:ascii="Arial" w:eastAsia="Times New Roman" w:hAnsi="Arial" w:cs="Arial"/>
          <w:sz w:val="24"/>
          <w:szCs w:val="24"/>
          <w:lang w:eastAsia="es-CO"/>
        </w:rPr>
        <w:t xml:space="preserve">médica </w:t>
      </w:r>
      <w:r w:rsidR="00EE4477" w:rsidRPr="00B4502C">
        <w:rPr>
          <w:rFonts w:ascii="Arial" w:eastAsia="Times New Roman" w:hAnsi="Arial" w:cs="Arial"/>
          <w:sz w:val="24"/>
          <w:szCs w:val="24"/>
          <w:lang w:eastAsia="es-CO"/>
        </w:rPr>
        <w:t xml:space="preserve">del paciente, </w:t>
      </w:r>
      <w:r w:rsidR="00AF28B3" w:rsidRPr="00B4502C">
        <w:rPr>
          <w:rFonts w:ascii="Arial" w:eastAsia="Times New Roman" w:hAnsi="Arial" w:cs="Arial"/>
          <w:sz w:val="24"/>
          <w:szCs w:val="24"/>
          <w:lang w:eastAsia="es-CO"/>
        </w:rPr>
        <w:t xml:space="preserve">si se tiene en cuenta que, </w:t>
      </w:r>
      <w:r w:rsidR="002F0FC2" w:rsidRPr="00B4502C">
        <w:rPr>
          <w:rFonts w:ascii="Arial" w:eastAsia="Times New Roman" w:hAnsi="Arial" w:cs="Arial"/>
          <w:sz w:val="24"/>
          <w:szCs w:val="24"/>
          <w:lang w:eastAsia="es-CO"/>
        </w:rPr>
        <w:t xml:space="preserve">para esa calenda, se emitió </w:t>
      </w:r>
      <w:r w:rsidR="00EE4477" w:rsidRPr="00B4502C">
        <w:rPr>
          <w:rFonts w:ascii="Arial" w:eastAsia="Times New Roman" w:hAnsi="Arial" w:cs="Arial"/>
          <w:sz w:val="24"/>
          <w:szCs w:val="24"/>
          <w:lang w:eastAsia="es-CO"/>
        </w:rPr>
        <w:t xml:space="preserve">el </w:t>
      </w:r>
      <w:r w:rsidR="002F0FC2" w:rsidRPr="00B4502C">
        <w:rPr>
          <w:rFonts w:ascii="Arial" w:eastAsia="Times New Roman" w:hAnsi="Arial" w:cs="Arial"/>
          <w:sz w:val="24"/>
          <w:szCs w:val="24"/>
          <w:lang w:eastAsia="es-CO"/>
        </w:rPr>
        <w:t xml:space="preserve">resultado del </w:t>
      </w:r>
      <w:r w:rsidR="00EE4477" w:rsidRPr="00B4502C">
        <w:rPr>
          <w:rFonts w:ascii="Arial" w:eastAsia="Times New Roman" w:hAnsi="Arial" w:cs="Arial"/>
          <w:sz w:val="24"/>
          <w:szCs w:val="24"/>
          <w:lang w:eastAsia="es-CO"/>
        </w:rPr>
        <w:t>electrocardiograma</w:t>
      </w:r>
      <w:r w:rsidR="00AF28B3" w:rsidRPr="00B4502C">
        <w:rPr>
          <w:rFonts w:ascii="Arial" w:eastAsia="Times New Roman" w:hAnsi="Arial" w:cs="Arial"/>
          <w:sz w:val="24"/>
          <w:szCs w:val="24"/>
          <w:lang w:eastAsia="es-CO"/>
        </w:rPr>
        <w:t xml:space="preserve"> practicado al actor, </w:t>
      </w:r>
      <w:r w:rsidR="002F0FC2" w:rsidRPr="00B4502C">
        <w:rPr>
          <w:rFonts w:ascii="Arial" w:eastAsia="Times New Roman" w:hAnsi="Arial" w:cs="Arial"/>
          <w:sz w:val="24"/>
          <w:szCs w:val="24"/>
          <w:lang w:eastAsia="es-CO"/>
        </w:rPr>
        <w:t xml:space="preserve">que </w:t>
      </w:r>
      <w:r w:rsidR="00AF28B3" w:rsidRPr="00B4502C">
        <w:rPr>
          <w:rFonts w:ascii="Arial" w:eastAsia="Times New Roman" w:hAnsi="Arial" w:cs="Arial"/>
          <w:sz w:val="24"/>
          <w:szCs w:val="24"/>
          <w:lang w:eastAsia="es-CO"/>
        </w:rPr>
        <w:t>pe</w:t>
      </w:r>
      <w:r w:rsidR="00EE4477" w:rsidRPr="00B4502C">
        <w:rPr>
          <w:rFonts w:ascii="Arial" w:eastAsia="Times New Roman" w:hAnsi="Arial" w:cs="Arial"/>
          <w:sz w:val="24"/>
          <w:szCs w:val="24"/>
          <w:lang w:eastAsia="es-CO"/>
        </w:rPr>
        <w:t xml:space="preserve">rmitió evidenciar una complicación cardiaca más severa, </w:t>
      </w:r>
      <w:r w:rsidR="002F0FC2" w:rsidRPr="00B4502C">
        <w:rPr>
          <w:rFonts w:ascii="Arial" w:eastAsia="Times New Roman" w:hAnsi="Arial" w:cs="Arial"/>
          <w:sz w:val="24"/>
          <w:szCs w:val="24"/>
          <w:lang w:eastAsia="es-CO"/>
        </w:rPr>
        <w:t xml:space="preserve">y </w:t>
      </w:r>
      <w:r w:rsidR="00AF28B3" w:rsidRPr="00B4502C">
        <w:rPr>
          <w:rFonts w:ascii="Arial" w:eastAsia="Times New Roman" w:hAnsi="Arial" w:cs="Arial"/>
          <w:sz w:val="24"/>
          <w:szCs w:val="24"/>
          <w:lang w:eastAsia="es-CO"/>
        </w:rPr>
        <w:t>que en conjunto con las demás patologías y deficiencias advertidas</w:t>
      </w:r>
      <w:r w:rsidR="002F0FC2" w:rsidRPr="00B4502C">
        <w:rPr>
          <w:rFonts w:ascii="Arial" w:eastAsia="Times New Roman" w:hAnsi="Arial" w:cs="Arial"/>
          <w:sz w:val="24"/>
          <w:szCs w:val="24"/>
          <w:lang w:eastAsia="es-CO"/>
        </w:rPr>
        <w:t xml:space="preserve"> hasta ese momento,</w:t>
      </w:r>
      <w:r w:rsidR="00AF28B3" w:rsidRPr="00B4502C">
        <w:rPr>
          <w:rFonts w:ascii="Arial" w:eastAsia="Times New Roman" w:hAnsi="Arial" w:cs="Arial"/>
          <w:sz w:val="24"/>
          <w:szCs w:val="24"/>
          <w:lang w:eastAsia="es-CO"/>
        </w:rPr>
        <w:t xml:space="preserve"> esto es, la deficiencia de columna lumbar</w:t>
      </w:r>
      <w:r w:rsidR="005F050A" w:rsidRPr="00B4502C">
        <w:rPr>
          <w:rFonts w:ascii="Arial" w:eastAsia="Times New Roman" w:hAnsi="Arial" w:cs="Arial"/>
          <w:sz w:val="24"/>
          <w:szCs w:val="24"/>
          <w:lang w:eastAsia="es-CO"/>
        </w:rPr>
        <w:t xml:space="preserve"> con compromiso severo</w:t>
      </w:r>
      <w:r w:rsidR="00AF28B3" w:rsidRPr="00B4502C">
        <w:rPr>
          <w:rFonts w:ascii="Arial" w:eastAsia="Times New Roman" w:hAnsi="Arial" w:cs="Arial"/>
          <w:sz w:val="24"/>
          <w:szCs w:val="24"/>
          <w:lang w:eastAsia="es-CO"/>
        </w:rPr>
        <w:t xml:space="preserve"> por </w:t>
      </w:r>
      <w:r w:rsidR="00AF28B3" w:rsidRPr="00B4502C">
        <w:rPr>
          <w:rFonts w:ascii="Arial" w:eastAsia="Times New Roman" w:hAnsi="Arial" w:cs="Arial"/>
          <w:sz w:val="24"/>
          <w:szCs w:val="24"/>
          <w:lang w:eastAsia="es-ES"/>
        </w:rPr>
        <w:t xml:space="preserve">diagnóstico de espondilosis degenerativa y escoliosis, </w:t>
      </w:r>
      <w:r w:rsidR="002F0FC2" w:rsidRPr="00B4502C">
        <w:rPr>
          <w:rFonts w:ascii="Arial" w:eastAsia="Times New Roman" w:hAnsi="Arial" w:cs="Arial"/>
          <w:sz w:val="24"/>
          <w:szCs w:val="24"/>
          <w:lang w:eastAsia="es-ES"/>
        </w:rPr>
        <w:t xml:space="preserve">así </w:t>
      </w:r>
      <w:r w:rsidR="00C30FF7" w:rsidRPr="00B4502C">
        <w:rPr>
          <w:rFonts w:ascii="Arial" w:eastAsia="Times New Roman" w:hAnsi="Arial" w:cs="Arial"/>
          <w:sz w:val="24"/>
          <w:szCs w:val="24"/>
          <w:lang w:eastAsia="es-ES"/>
        </w:rPr>
        <w:t>como l</w:t>
      </w:r>
      <w:r w:rsidR="002F0FC2" w:rsidRPr="00B4502C">
        <w:rPr>
          <w:rFonts w:ascii="Arial" w:eastAsia="Times New Roman" w:hAnsi="Arial" w:cs="Arial"/>
          <w:sz w:val="24"/>
          <w:szCs w:val="24"/>
          <w:lang w:eastAsia="es-ES"/>
        </w:rPr>
        <w:t>a deficiencia por enfermedad de la tiroides</w:t>
      </w:r>
      <w:r w:rsidR="00C30FF7" w:rsidRPr="00B4502C">
        <w:rPr>
          <w:rFonts w:ascii="Arial" w:eastAsia="Times New Roman" w:hAnsi="Arial" w:cs="Arial"/>
          <w:sz w:val="24"/>
          <w:szCs w:val="24"/>
          <w:lang w:eastAsia="es-ES"/>
        </w:rPr>
        <w:t xml:space="preserve"> e hipertensión,</w:t>
      </w:r>
      <w:r w:rsidR="002F0FC2" w:rsidRPr="00B4502C">
        <w:rPr>
          <w:rFonts w:ascii="Arial" w:eastAsia="Times New Roman" w:hAnsi="Arial" w:cs="Arial"/>
          <w:sz w:val="24"/>
          <w:szCs w:val="24"/>
          <w:lang w:eastAsia="es-ES"/>
        </w:rPr>
        <w:t xml:space="preserve"> daba lugar a</w:t>
      </w:r>
      <w:r w:rsidR="00C30FF7" w:rsidRPr="00B4502C">
        <w:rPr>
          <w:rFonts w:ascii="Arial" w:eastAsia="Times New Roman" w:hAnsi="Arial" w:cs="Arial"/>
          <w:sz w:val="24"/>
          <w:szCs w:val="24"/>
          <w:lang w:eastAsia="es-ES"/>
        </w:rPr>
        <w:t xml:space="preserve">l estado de invalidez, por alcanzar una pérdida de capacidad igual o superior al 50%. Ello sin tener en cuenta las patologías advertidas con posterioridad, entre ellas, la agudeza visual </w:t>
      </w:r>
      <w:r w:rsidR="005F050A" w:rsidRPr="00B4502C">
        <w:rPr>
          <w:rFonts w:ascii="Arial" w:eastAsia="Times New Roman" w:hAnsi="Arial" w:cs="Arial"/>
          <w:sz w:val="24"/>
          <w:szCs w:val="24"/>
          <w:lang w:eastAsia="es-ES"/>
        </w:rPr>
        <w:t>por diagnósticos de catarata, presbicia e hiperm</w:t>
      </w:r>
      <w:r w:rsidR="002F0FC2" w:rsidRPr="00B4502C">
        <w:rPr>
          <w:rFonts w:ascii="Arial" w:eastAsia="Times New Roman" w:hAnsi="Arial" w:cs="Arial"/>
          <w:sz w:val="24"/>
          <w:szCs w:val="24"/>
          <w:lang w:eastAsia="es-ES"/>
        </w:rPr>
        <w:t xml:space="preserve">etropía, </w:t>
      </w:r>
      <w:r w:rsidR="00C30FF7" w:rsidRPr="00B4502C">
        <w:rPr>
          <w:rFonts w:ascii="Arial" w:eastAsia="Times New Roman" w:hAnsi="Arial" w:cs="Arial"/>
          <w:sz w:val="24"/>
          <w:szCs w:val="24"/>
          <w:lang w:eastAsia="es-ES"/>
        </w:rPr>
        <w:t xml:space="preserve">el diagnóstico de ligera hipertrofia prostática (afección benigna), y el </w:t>
      </w:r>
      <w:r w:rsidR="00287A06" w:rsidRPr="00B4502C">
        <w:rPr>
          <w:rFonts w:ascii="Arial" w:eastAsia="Times New Roman" w:hAnsi="Arial" w:cs="Arial"/>
          <w:sz w:val="24"/>
          <w:szCs w:val="24"/>
          <w:lang w:eastAsia="es-ES"/>
        </w:rPr>
        <w:t>t</w:t>
      </w:r>
      <w:r w:rsidR="00287A06" w:rsidRPr="00B4502C">
        <w:rPr>
          <w:rFonts w:ascii="Arial" w:eastAsia="Times New Roman" w:hAnsi="Arial" w:cs="Arial"/>
          <w:sz w:val="24"/>
          <w:szCs w:val="24"/>
          <w:lang w:eastAsia="es-CO"/>
        </w:rPr>
        <w:t xml:space="preserve">rastorno cognitivo o intelectual, fue diagnosticado por el psiquiatra según certificado médico del 23 de agosto de 2016, sin que se observe cuál fue el tratamiento o plan de manejo que se activó para pretender la mejoría máxima del paciente, por lo que, se considera acertada la decisión de la Junta Regional del Quindío cuando decidió no valor deficiencias por esa patología, al no encontrar soportes </w:t>
      </w:r>
      <w:r w:rsidR="00A35136" w:rsidRPr="00B4502C">
        <w:rPr>
          <w:rFonts w:ascii="Arial" w:eastAsia="Times New Roman" w:hAnsi="Arial" w:cs="Arial"/>
          <w:sz w:val="24"/>
          <w:szCs w:val="24"/>
          <w:lang w:eastAsia="es-CO"/>
        </w:rPr>
        <w:t xml:space="preserve">anteriores </w:t>
      </w:r>
      <w:r w:rsidR="00287A06" w:rsidRPr="00B4502C">
        <w:rPr>
          <w:rFonts w:ascii="Arial" w:eastAsia="Times New Roman" w:hAnsi="Arial" w:cs="Arial"/>
          <w:sz w:val="24"/>
          <w:szCs w:val="24"/>
          <w:lang w:eastAsia="es-CO"/>
        </w:rPr>
        <w:t xml:space="preserve">en la historia clínica.  </w:t>
      </w:r>
    </w:p>
    <w:p w14:paraId="541955FF" w14:textId="77777777" w:rsidR="0085127A" w:rsidRPr="00B4502C" w:rsidRDefault="0085127A" w:rsidP="00B4502C">
      <w:pPr>
        <w:tabs>
          <w:tab w:val="left" w:pos="1155"/>
        </w:tabs>
        <w:spacing w:after="0"/>
        <w:jc w:val="both"/>
        <w:textAlignment w:val="baseline"/>
        <w:rPr>
          <w:rFonts w:ascii="Arial" w:eastAsia="Times New Roman" w:hAnsi="Arial" w:cs="Arial"/>
          <w:sz w:val="24"/>
          <w:szCs w:val="24"/>
          <w:lang w:eastAsia="es-CO"/>
        </w:rPr>
      </w:pPr>
    </w:p>
    <w:p w14:paraId="182B12A2" w14:textId="51AC6547" w:rsidR="00287A06" w:rsidRPr="00B4502C" w:rsidRDefault="0085127A" w:rsidP="00B4502C">
      <w:pPr>
        <w:spacing w:after="0"/>
        <w:jc w:val="both"/>
        <w:textAlignment w:val="baseline"/>
        <w:rPr>
          <w:rFonts w:ascii="Arial" w:eastAsia="Times New Roman" w:hAnsi="Arial" w:cs="Arial"/>
          <w:sz w:val="24"/>
          <w:szCs w:val="24"/>
          <w:lang w:eastAsia="es-CO"/>
        </w:rPr>
      </w:pPr>
      <w:r w:rsidRPr="00B4502C">
        <w:rPr>
          <w:rFonts w:ascii="Arial" w:eastAsia="Times New Roman" w:hAnsi="Arial" w:cs="Arial"/>
          <w:sz w:val="24"/>
          <w:szCs w:val="24"/>
          <w:lang w:eastAsia="es-CO"/>
        </w:rPr>
        <w:t xml:space="preserve">Recuérdese que </w:t>
      </w:r>
      <w:r w:rsidRPr="00B4502C">
        <w:rPr>
          <w:rFonts w:ascii="Arial" w:hAnsi="Arial" w:cs="Arial"/>
          <w:sz w:val="24"/>
          <w:szCs w:val="24"/>
        </w:rPr>
        <w:t xml:space="preserve">al tenor de lo dispuesto en el artículo 3º del Decreto 917 de 1999, la fecha de estructuración de la invalidez es aquella en que se genera una pérdida de capacidad laboral en forma permanente y definitiva en la persona, de manera que es necesario que la condición patológica se estabilice para determinar si con tratamiento es poco probable que cambie o no; en tanto que, en los términos del artículo 3° del </w:t>
      </w:r>
      <w:r w:rsidRPr="00B4502C">
        <w:rPr>
          <w:rFonts w:ascii="Arial" w:hAnsi="Arial" w:cs="Arial"/>
          <w:sz w:val="24"/>
          <w:szCs w:val="24"/>
        </w:rPr>
        <w:lastRenderedPageBreak/>
        <w:t xml:space="preserve">Decreto 1507 de 2014, la estructuración solo es posible determinarla </w:t>
      </w:r>
      <w:r w:rsidRPr="00B4502C">
        <w:rPr>
          <w:rFonts w:ascii="Arial" w:eastAsia="Times New Roman" w:hAnsi="Arial" w:cs="Arial"/>
          <w:sz w:val="24"/>
          <w:szCs w:val="24"/>
          <w:lang w:eastAsia="es-CO"/>
        </w:rPr>
        <w:t xml:space="preserve">con base en la evolución </w:t>
      </w:r>
      <w:r w:rsidRPr="00B4502C">
        <w:rPr>
          <w:rFonts w:ascii="Arial" w:eastAsia="Times New Roman" w:hAnsi="Arial" w:cs="Arial"/>
          <w:sz w:val="24"/>
          <w:szCs w:val="24"/>
          <w:u w:val="single"/>
          <w:lang w:eastAsia="es-CO"/>
        </w:rPr>
        <w:t>de las secuelas que ha dejado la enfermedad</w:t>
      </w:r>
      <w:r w:rsidRPr="00B4502C">
        <w:rPr>
          <w:rFonts w:ascii="Arial" w:eastAsia="Times New Roman" w:hAnsi="Arial" w:cs="Arial"/>
          <w:sz w:val="24"/>
          <w:szCs w:val="24"/>
          <w:lang w:eastAsia="es-CO"/>
        </w:rPr>
        <w:t xml:space="preserve"> o el accidente, </w:t>
      </w:r>
      <w:r w:rsidR="00287A06" w:rsidRPr="00B4502C">
        <w:rPr>
          <w:rFonts w:ascii="Arial" w:eastAsia="Times New Roman" w:hAnsi="Arial" w:cs="Arial"/>
          <w:sz w:val="24"/>
          <w:szCs w:val="24"/>
          <w:lang w:eastAsia="es-CO"/>
        </w:rPr>
        <w:t xml:space="preserve">siendo preciso advertir que esa fecha, no </w:t>
      </w:r>
      <w:r w:rsidRPr="00B4502C">
        <w:rPr>
          <w:rFonts w:ascii="Arial" w:eastAsia="Times New Roman" w:hAnsi="Arial" w:cs="Arial"/>
          <w:sz w:val="24"/>
          <w:szCs w:val="24"/>
          <w:lang w:eastAsia="es-CO"/>
        </w:rPr>
        <w:t xml:space="preserve">pueda estar sujeta al hecho de que el calificado esté o no laborando o cotizando al sistema de seguridad social, </w:t>
      </w:r>
      <w:r w:rsidR="00287A06" w:rsidRPr="00B4502C">
        <w:rPr>
          <w:rFonts w:ascii="Arial" w:eastAsia="Times New Roman" w:hAnsi="Arial" w:cs="Arial"/>
          <w:sz w:val="24"/>
          <w:szCs w:val="24"/>
          <w:lang w:eastAsia="es-CO"/>
        </w:rPr>
        <w:t xml:space="preserve">como parece insinuarlo el vocero judicial del demandante al afirmar que la gravedad de la enfermedad cardiaca del actor, derivada de la implantación del marcapaso en el año 2012, era concomitante con la fecha en que aquel dejó de laborar </w:t>
      </w:r>
      <w:r w:rsidRPr="00B4502C">
        <w:rPr>
          <w:rFonts w:ascii="Arial" w:eastAsia="Times New Roman" w:hAnsi="Arial" w:cs="Arial"/>
          <w:sz w:val="24"/>
          <w:szCs w:val="24"/>
          <w:lang w:eastAsia="es-CO"/>
        </w:rPr>
        <w:t xml:space="preserve"> y cotizar al sistema pensional</w:t>
      </w:r>
      <w:r w:rsidR="00287A06" w:rsidRPr="00B4502C">
        <w:rPr>
          <w:rFonts w:ascii="Arial" w:eastAsia="Times New Roman" w:hAnsi="Arial" w:cs="Arial"/>
          <w:sz w:val="24"/>
          <w:szCs w:val="24"/>
          <w:lang w:eastAsia="es-CO"/>
        </w:rPr>
        <w:t xml:space="preserve">, pues ello es </w:t>
      </w:r>
      <w:r w:rsidRPr="00B4502C">
        <w:rPr>
          <w:rFonts w:ascii="Arial" w:eastAsia="Times New Roman" w:hAnsi="Arial" w:cs="Arial"/>
          <w:sz w:val="24"/>
          <w:szCs w:val="24"/>
          <w:lang w:eastAsia="es-CO"/>
        </w:rPr>
        <w:t xml:space="preserve">a todas luces improcedente, </w:t>
      </w:r>
      <w:r w:rsidR="00287A06" w:rsidRPr="00B4502C">
        <w:rPr>
          <w:rFonts w:ascii="Arial" w:eastAsia="Times New Roman" w:hAnsi="Arial" w:cs="Arial"/>
          <w:sz w:val="24"/>
          <w:szCs w:val="24"/>
          <w:lang w:eastAsia="es-CO"/>
        </w:rPr>
        <w:t xml:space="preserve">si se tiene en cuenta que </w:t>
      </w:r>
      <w:r w:rsidR="00D02946" w:rsidRPr="00B4502C">
        <w:rPr>
          <w:rFonts w:ascii="Arial" w:eastAsia="Times New Roman" w:hAnsi="Arial" w:cs="Arial"/>
          <w:sz w:val="24"/>
          <w:szCs w:val="24"/>
          <w:lang w:eastAsia="es-CO"/>
        </w:rPr>
        <w:t>se</w:t>
      </w:r>
      <w:r w:rsidR="00287A06" w:rsidRPr="00B4502C">
        <w:rPr>
          <w:rFonts w:ascii="Arial" w:eastAsia="Times New Roman" w:hAnsi="Arial" w:cs="Arial"/>
          <w:sz w:val="24"/>
          <w:szCs w:val="24"/>
          <w:lang w:eastAsia="es-CO"/>
        </w:rPr>
        <w:t xml:space="preserve"> califican las secuelas de la enfermedad</w:t>
      </w:r>
      <w:r w:rsidR="00D02946" w:rsidRPr="00B4502C">
        <w:rPr>
          <w:rFonts w:ascii="Arial" w:eastAsia="Times New Roman" w:hAnsi="Arial" w:cs="Arial"/>
          <w:sz w:val="24"/>
          <w:szCs w:val="24"/>
          <w:lang w:eastAsia="es-CO"/>
        </w:rPr>
        <w:t xml:space="preserve"> </w:t>
      </w:r>
      <w:r w:rsidR="00287A06" w:rsidRPr="00B4502C">
        <w:rPr>
          <w:rFonts w:ascii="Arial" w:eastAsia="Times New Roman" w:hAnsi="Arial" w:cs="Arial"/>
          <w:sz w:val="24"/>
          <w:szCs w:val="24"/>
          <w:lang w:eastAsia="es-CO"/>
        </w:rPr>
        <w:t xml:space="preserve">y se alcanza el estado de invalidez cuando las limitaciones alcanzan el porcentaje mínimo del 50%, </w:t>
      </w:r>
      <w:r w:rsidRPr="00B4502C">
        <w:rPr>
          <w:rFonts w:ascii="Arial" w:eastAsia="Times New Roman" w:hAnsi="Arial" w:cs="Arial"/>
          <w:sz w:val="24"/>
          <w:szCs w:val="24"/>
          <w:lang w:eastAsia="es-CO"/>
        </w:rPr>
        <w:t xml:space="preserve">máxime cuando </w:t>
      </w:r>
      <w:r w:rsidR="00CA4592" w:rsidRPr="00B4502C">
        <w:rPr>
          <w:rFonts w:ascii="Arial" w:eastAsia="Times New Roman" w:hAnsi="Arial" w:cs="Arial"/>
          <w:sz w:val="24"/>
          <w:szCs w:val="24"/>
          <w:lang w:eastAsia="es-CO"/>
        </w:rPr>
        <w:t xml:space="preserve">según los </w:t>
      </w:r>
      <w:r w:rsidR="00287A06" w:rsidRPr="00B4502C">
        <w:rPr>
          <w:rFonts w:ascii="Arial" w:eastAsia="Times New Roman" w:hAnsi="Arial" w:cs="Arial"/>
          <w:sz w:val="24"/>
          <w:szCs w:val="24"/>
          <w:lang w:eastAsia="es-CO"/>
        </w:rPr>
        <w:t xml:space="preserve">propios </w:t>
      </w:r>
      <w:r w:rsidR="00CA4592" w:rsidRPr="00B4502C">
        <w:rPr>
          <w:rFonts w:ascii="Arial" w:eastAsia="Times New Roman" w:hAnsi="Arial" w:cs="Arial"/>
          <w:sz w:val="24"/>
          <w:szCs w:val="24"/>
          <w:lang w:eastAsia="es-CO"/>
        </w:rPr>
        <w:t>dichos del</w:t>
      </w:r>
      <w:r w:rsidR="00287A06" w:rsidRPr="00B4502C">
        <w:rPr>
          <w:rFonts w:ascii="Arial" w:eastAsia="Times New Roman" w:hAnsi="Arial" w:cs="Arial"/>
          <w:sz w:val="24"/>
          <w:szCs w:val="24"/>
          <w:lang w:eastAsia="es-CO"/>
        </w:rPr>
        <w:t xml:space="preserve"> </w:t>
      </w:r>
      <w:r w:rsidR="00CA4592" w:rsidRPr="00B4502C">
        <w:rPr>
          <w:rFonts w:ascii="Arial" w:eastAsia="Times New Roman" w:hAnsi="Arial" w:cs="Arial"/>
          <w:sz w:val="24"/>
          <w:szCs w:val="24"/>
          <w:lang w:eastAsia="es-CO"/>
        </w:rPr>
        <w:t xml:space="preserve">demandante </w:t>
      </w:r>
      <w:r w:rsidR="00287A06" w:rsidRPr="00B4502C">
        <w:rPr>
          <w:rFonts w:ascii="Arial" w:eastAsia="Times New Roman" w:hAnsi="Arial" w:cs="Arial"/>
          <w:sz w:val="24"/>
          <w:szCs w:val="24"/>
          <w:lang w:eastAsia="es-CO"/>
        </w:rPr>
        <w:t xml:space="preserve">al rendir </w:t>
      </w:r>
      <w:r w:rsidR="00CA4592" w:rsidRPr="00B4502C">
        <w:rPr>
          <w:rFonts w:ascii="Arial" w:eastAsia="Times New Roman" w:hAnsi="Arial" w:cs="Arial"/>
          <w:sz w:val="24"/>
          <w:szCs w:val="24"/>
          <w:lang w:eastAsia="es-CO"/>
        </w:rPr>
        <w:t xml:space="preserve">interrogatorio de parte que absolvió, </w:t>
      </w:r>
      <w:r w:rsidR="00287A06" w:rsidRPr="00B4502C">
        <w:rPr>
          <w:rFonts w:ascii="Arial" w:eastAsia="Times New Roman" w:hAnsi="Arial" w:cs="Arial"/>
          <w:sz w:val="24"/>
          <w:szCs w:val="24"/>
          <w:lang w:eastAsia="es-CO"/>
        </w:rPr>
        <w:t>dejó</w:t>
      </w:r>
      <w:r w:rsidR="00CA4592" w:rsidRPr="00B4502C">
        <w:rPr>
          <w:rFonts w:ascii="Arial" w:eastAsia="Times New Roman" w:hAnsi="Arial" w:cs="Arial"/>
          <w:sz w:val="24"/>
          <w:szCs w:val="24"/>
          <w:lang w:eastAsia="es-CO"/>
        </w:rPr>
        <w:t xml:space="preserve"> de laborar </w:t>
      </w:r>
      <w:r w:rsidR="00287A06" w:rsidRPr="00B4502C">
        <w:rPr>
          <w:rFonts w:ascii="Arial" w:eastAsia="Times New Roman" w:hAnsi="Arial" w:cs="Arial"/>
          <w:sz w:val="24"/>
          <w:szCs w:val="24"/>
          <w:lang w:eastAsia="es-CO"/>
        </w:rPr>
        <w:t xml:space="preserve">desde </w:t>
      </w:r>
      <w:r w:rsidR="00CA4592" w:rsidRPr="00B4502C">
        <w:rPr>
          <w:rFonts w:ascii="Arial" w:eastAsia="Times New Roman" w:hAnsi="Arial" w:cs="Arial"/>
          <w:sz w:val="24"/>
          <w:szCs w:val="24"/>
          <w:lang w:eastAsia="es-CO"/>
        </w:rPr>
        <w:t xml:space="preserve">hace 15 años, lo cual nos remonta al año 2007, fecha que </w:t>
      </w:r>
      <w:r w:rsidR="00D02946" w:rsidRPr="00B4502C">
        <w:rPr>
          <w:rFonts w:ascii="Arial" w:eastAsia="Times New Roman" w:hAnsi="Arial" w:cs="Arial"/>
          <w:sz w:val="24"/>
          <w:szCs w:val="24"/>
          <w:lang w:eastAsia="es-CO"/>
        </w:rPr>
        <w:t xml:space="preserve">resulta cercana a la consignada en el </w:t>
      </w:r>
      <w:r w:rsidR="000640A3" w:rsidRPr="00B4502C">
        <w:rPr>
          <w:rFonts w:ascii="Arial" w:eastAsia="Times New Roman" w:hAnsi="Arial" w:cs="Arial"/>
          <w:sz w:val="24"/>
          <w:szCs w:val="24"/>
          <w:lang w:eastAsia="es-CO"/>
        </w:rPr>
        <w:t xml:space="preserve">primer </w:t>
      </w:r>
      <w:r w:rsidR="00D02946" w:rsidRPr="00B4502C">
        <w:rPr>
          <w:rFonts w:ascii="Arial" w:eastAsia="Times New Roman" w:hAnsi="Arial" w:cs="Arial"/>
          <w:sz w:val="24"/>
          <w:szCs w:val="24"/>
          <w:lang w:eastAsia="es-CO"/>
        </w:rPr>
        <w:t>dictamen emitido por Colpens</w:t>
      </w:r>
      <w:r w:rsidR="000640A3" w:rsidRPr="00B4502C">
        <w:rPr>
          <w:rFonts w:ascii="Arial" w:eastAsia="Times New Roman" w:hAnsi="Arial" w:cs="Arial"/>
          <w:sz w:val="24"/>
          <w:szCs w:val="24"/>
          <w:lang w:eastAsia="es-CO"/>
        </w:rPr>
        <w:t>iones en el año 2012, en el que el actor manifestó haber dejado de laborar desde hace 4 años</w:t>
      </w:r>
      <w:r w:rsidR="00EF616C" w:rsidRPr="00B4502C">
        <w:rPr>
          <w:rFonts w:ascii="Arial" w:eastAsia="Times New Roman" w:hAnsi="Arial" w:cs="Arial"/>
          <w:sz w:val="24"/>
          <w:szCs w:val="24"/>
          <w:lang w:eastAsia="es-CO"/>
        </w:rPr>
        <w:t>, (ver pág.366 del archivo 19)</w:t>
      </w:r>
      <w:r w:rsidR="000640A3" w:rsidRPr="00B4502C">
        <w:rPr>
          <w:rFonts w:ascii="Arial" w:eastAsia="Times New Roman" w:hAnsi="Arial" w:cs="Arial"/>
          <w:sz w:val="24"/>
          <w:szCs w:val="24"/>
          <w:lang w:eastAsia="es-CO"/>
        </w:rPr>
        <w:t xml:space="preserve">. </w:t>
      </w:r>
    </w:p>
    <w:p w14:paraId="715B8FE3" w14:textId="77777777" w:rsidR="00CA4592" w:rsidRPr="00B4502C" w:rsidRDefault="00CA4592" w:rsidP="00B4502C">
      <w:pPr>
        <w:pStyle w:val="Sinespaciado"/>
        <w:spacing w:line="276" w:lineRule="auto"/>
        <w:jc w:val="both"/>
        <w:rPr>
          <w:rFonts w:ascii="Arial" w:eastAsia="Times New Roman" w:hAnsi="Arial" w:cs="Arial"/>
          <w:sz w:val="24"/>
          <w:szCs w:val="24"/>
          <w:lang w:eastAsia="es-CO"/>
        </w:rPr>
      </w:pPr>
    </w:p>
    <w:p w14:paraId="3DFED972" w14:textId="3E22A485" w:rsidR="0085127A" w:rsidRPr="00B4502C" w:rsidRDefault="0085127A" w:rsidP="00B4502C">
      <w:pPr>
        <w:pStyle w:val="Sinespaciado"/>
        <w:spacing w:line="276" w:lineRule="auto"/>
        <w:jc w:val="both"/>
        <w:rPr>
          <w:rFonts w:ascii="Arial" w:eastAsia="Times New Roman" w:hAnsi="Arial" w:cs="Arial"/>
          <w:sz w:val="24"/>
          <w:szCs w:val="24"/>
          <w:lang w:eastAsia="es-CO"/>
        </w:rPr>
      </w:pPr>
      <w:r w:rsidRPr="00B4502C">
        <w:rPr>
          <w:rFonts w:ascii="Arial" w:hAnsi="Arial" w:cs="Arial"/>
          <w:sz w:val="24"/>
          <w:szCs w:val="24"/>
        </w:rPr>
        <w:t>Por consiguiente, se confirmará la sentencia de primer grado.</w:t>
      </w:r>
    </w:p>
    <w:p w14:paraId="74E8D110" w14:textId="77777777" w:rsidR="0085127A" w:rsidRPr="00B4502C" w:rsidRDefault="0085127A" w:rsidP="00B4502C">
      <w:pPr>
        <w:spacing w:after="0"/>
        <w:jc w:val="both"/>
        <w:textAlignment w:val="baseline"/>
        <w:rPr>
          <w:rFonts w:ascii="Arial" w:eastAsia="Times New Roman" w:hAnsi="Arial" w:cs="Arial"/>
          <w:sz w:val="24"/>
          <w:szCs w:val="24"/>
          <w:lang w:eastAsia="es-CO"/>
        </w:rPr>
      </w:pPr>
    </w:p>
    <w:p w14:paraId="22A94D2C" w14:textId="355F9C1B" w:rsidR="0085127A" w:rsidRPr="00B4502C" w:rsidRDefault="0085127A" w:rsidP="00B4502C">
      <w:pPr>
        <w:spacing w:after="0"/>
        <w:jc w:val="both"/>
        <w:textAlignment w:val="baseline"/>
        <w:rPr>
          <w:rFonts w:ascii="Arial" w:eastAsia="Times New Roman" w:hAnsi="Arial" w:cs="Arial"/>
          <w:sz w:val="24"/>
          <w:szCs w:val="24"/>
          <w:lang w:eastAsia="es-CO"/>
        </w:rPr>
      </w:pPr>
      <w:r w:rsidRPr="00B4502C">
        <w:rPr>
          <w:rFonts w:ascii="Arial" w:eastAsia="Times New Roman" w:hAnsi="Arial" w:cs="Arial"/>
          <w:sz w:val="24"/>
          <w:szCs w:val="24"/>
          <w:lang w:eastAsia="es-CO"/>
        </w:rPr>
        <w:t xml:space="preserve">Dada la </w:t>
      </w:r>
      <w:proofErr w:type="spellStart"/>
      <w:r w:rsidRPr="00B4502C">
        <w:rPr>
          <w:rFonts w:ascii="Arial" w:eastAsia="Times New Roman" w:hAnsi="Arial" w:cs="Arial"/>
          <w:sz w:val="24"/>
          <w:szCs w:val="24"/>
          <w:lang w:eastAsia="es-CO"/>
        </w:rPr>
        <w:t>improsperidad</w:t>
      </w:r>
      <w:proofErr w:type="spellEnd"/>
      <w:r w:rsidRPr="00B4502C">
        <w:rPr>
          <w:rFonts w:ascii="Arial" w:eastAsia="Times New Roman" w:hAnsi="Arial" w:cs="Arial"/>
          <w:sz w:val="24"/>
          <w:szCs w:val="24"/>
          <w:lang w:eastAsia="es-CO"/>
        </w:rPr>
        <w:t xml:space="preserve"> </w:t>
      </w:r>
      <w:r w:rsidR="00287A06" w:rsidRPr="00B4502C">
        <w:rPr>
          <w:rFonts w:ascii="Arial" w:eastAsia="Times New Roman" w:hAnsi="Arial" w:cs="Arial"/>
          <w:sz w:val="24"/>
          <w:szCs w:val="24"/>
          <w:lang w:eastAsia="es-CO"/>
        </w:rPr>
        <w:t xml:space="preserve">de los recursos planteados por las partes, la Sala se abstendrá de imponer condena en costas procesales. </w:t>
      </w:r>
    </w:p>
    <w:p w14:paraId="54025C49" w14:textId="77777777" w:rsidR="0085127A" w:rsidRPr="00B4502C" w:rsidRDefault="0085127A" w:rsidP="00B4502C">
      <w:pPr>
        <w:spacing w:after="0"/>
        <w:ind w:right="45"/>
        <w:jc w:val="both"/>
        <w:textAlignment w:val="baseline"/>
        <w:rPr>
          <w:rFonts w:ascii="Arial" w:eastAsia="Times New Roman" w:hAnsi="Arial" w:cs="Arial"/>
          <w:sz w:val="24"/>
          <w:szCs w:val="24"/>
          <w:lang w:eastAsia="es-CO"/>
        </w:rPr>
      </w:pPr>
    </w:p>
    <w:p w14:paraId="799B4B69" w14:textId="77777777" w:rsidR="0085127A" w:rsidRPr="00B4502C" w:rsidRDefault="0085127A" w:rsidP="00B4502C">
      <w:pPr>
        <w:spacing w:after="0"/>
        <w:jc w:val="both"/>
        <w:textAlignment w:val="baseline"/>
        <w:rPr>
          <w:rFonts w:ascii="Arial" w:eastAsia="Times New Roman" w:hAnsi="Arial" w:cs="Arial"/>
          <w:sz w:val="24"/>
          <w:szCs w:val="24"/>
          <w:lang w:eastAsia="es-CO"/>
        </w:rPr>
      </w:pPr>
      <w:r w:rsidRPr="00B4502C">
        <w:rPr>
          <w:rFonts w:ascii="Arial" w:eastAsia="Times New Roman" w:hAnsi="Arial" w:cs="Arial"/>
          <w:sz w:val="24"/>
          <w:szCs w:val="24"/>
          <w:lang w:eastAsia="es-CO"/>
        </w:rPr>
        <w:t>En mérito de lo expuesto, la </w:t>
      </w:r>
      <w:r w:rsidRPr="00B4502C">
        <w:rPr>
          <w:rFonts w:ascii="Arial" w:eastAsia="Times New Roman" w:hAnsi="Arial" w:cs="Arial"/>
          <w:b/>
          <w:bCs/>
          <w:sz w:val="24"/>
          <w:szCs w:val="24"/>
          <w:lang w:eastAsia="es-CO"/>
        </w:rPr>
        <w:t>Sala de Decisión Laboral del Tribunal Superior de Pereira</w:t>
      </w:r>
      <w:r w:rsidRPr="00B4502C">
        <w:rPr>
          <w:rFonts w:ascii="Arial" w:eastAsia="Times New Roman" w:hAnsi="Arial" w:cs="Arial"/>
          <w:sz w:val="24"/>
          <w:szCs w:val="24"/>
          <w:lang w:eastAsia="es-CO"/>
        </w:rPr>
        <w:t>, administrando justicia en nombre de la República y por autoridad de la ley, </w:t>
      </w:r>
    </w:p>
    <w:p w14:paraId="55A8F4C1" w14:textId="77777777" w:rsidR="0085127A" w:rsidRPr="00B4502C" w:rsidRDefault="0085127A" w:rsidP="00B4502C">
      <w:pPr>
        <w:pStyle w:val="Sinespaciado"/>
        <w:spacing w:line="276" w:lineRule="auto"/>
        <w:rPr>
          <w:rFonts w:ascii="Arial" w:hAnsi="Arial" w:cs="Arial"/>
          <w:sz w:val="24"/>
          <w:szCs w:val="24"/>
          <w:lang w:eastAsia="es-CO"/>
        </w:rPr>
      </w:pPr>
      <w:r w:rsidRPr="00B4502C">
        <w:rPr>
          <w:rFonts w:ascii="Arial" w:hAnsi="Arial" w:cs="Arial"/>
          <w:sz w:val="24"/>
          <w:szCs w:val="24"/>
          <w:lang w:eastAsia="es-CO"/>
        </w:rPr>
        <w:t> </w:t>
      </w:r>
    </w:p>
    <w:p w14:paraId="4DC26275" w14:textId="77777777" w:rsidR="0085127A" w:rsidRPr="00B4502C" w:rsidRDefault="0085127A" w:rsidP="00B4502C">
      <w:pPr>
        <w:spacing w:after="0"/>
        <w:jc w:val="center"/>
        <w:textAlignment w:val="baseline"/>
        <w:rPr>
          <w:rFonts w:ascii="Arial" w:eastAsia="Times New Roman" w:hAnsi="Arial" w:cs="Arial"/>
          <w:sz w:val="24"/>
          <w:szCs w:val="24"/>
          <w:lang w:eastAsia="es-CO"/>
        </w:rPr>
      </w:pPr>
      <w:r w:rsidRPr="00B4502C">
        <w:rPr>
          <w:rFonts w:ascii="Arial" w:eastAsia="Times New Roman" w:hAnsi="Arial" w:cs="Arial"/>
          <w:b/>
          <w:bCs/>
          <w:sz w:val="24"/>
          <w:szCs w:val="24"/>
          <w:lang w:eastAsia="es-CO"/>
        </w:rPr>
        <w:t>RESUELVE</w:t>
      </w:r>
      <w:r w:rsidRPr="00B4502C">
        <w:rPr>
          <w:rFonts w:ascii="Arial" w:eastAsia="Times New Roman" w:hAnsi="Arial" w:cs="Arial"/>
          <w:sz w:val="24"/>
          <w:szCs w:val="24"/>
          <w:lang w:eastAsia="es-CO"/>
        </w:rPr>
        <w:t> </w:t>
      </w:r>
    </w:p>
    <w:p w14:paraId="3548143F" w14:textId="77777777" w:rsidR="0085127A" w:rsidRPr="00B4502C" w:rsidRDefault="0085127A" w:rsidP="00B4502C">
      <w:pPr>
        <w:spacing w:after="0"/>
        <w:jc w:val="center"/>
        <w:textAlignment w:val="baseline"/>
        <w:rPr>
          <w:rFonts w:ascii="Arial" w:eastAsia="Times New Roman" w:hAnsi="Arial" w:cs="Arial"/>
          <w:sz w:val="24"/>
          <w:szCs w:val="24"/>
          <w:lang w:eastAsia="es-CO"/>
        </w:rPr>
      </w:pPr>
      <w:r w:rsidRPr="00B4502C">
        <w:rPr>
          <w:rFonts w:ascii="Arial" w:eastAsia="Times New Roman" w:hAnsi="Arial" w:cs="Arial"/>
          <w:sz w:val="24"/>
          <w:szCs w:val="24"/>
          <w:lang w:eastAsia="es-CO"/>
        </w:rPr>
        <w:t> </w:t>
      </w:r>
    </w:p>
    <w:p w14:paraId="293D8463" w14:textId="3AAF3276" w:rsidR="0085127A" w:rsidRPr="00B4502C" w:rsidRDefault="0085127A" w:rsidP="00B4502C">
      <w:pPr>
        <w:spacing w:after="0"/>
        <w:jc w:val="both"/>
        <w:textAlignment w:val="baseline"/>
        <w:rPr>
          <w:rFonts w:ascii="Arial" w:eastAsia="Times New Roman" w:hAnsi="Arial" w:cs="Arial"/>
          <w:sz w:val="24"/>
          <w:szCs w:val="24"/>
          <w:lang w:eastAsia="es-CO"/>
        </w:rPr>
      </w:pPr>
      <w:r w:rsidRPr="00B4502C">
        <w:rPr>
          <w:rFonts w:ascii="Arial" w:eastAsia="Times New Roman" w:hAnsi="Arial" w:cs="Arial"/>
          <w:b/>
          <w:bCs/>
          <w:sz w:val="24"/>
          <w:szCs w:val="24"/>
          <w:lang w:eastAsia="es-CO"/>
        </w:rPr>
        <w:t xml:space="preserve">PRIMERO. CONFIRMAR </w:t>
      </w:r>
      <w:r w:rsidRPr="00B4502C">
        <w:rPr>
          <w:rFonts w:ascii="Arial" w:eastAsia="Times New Roman" w:hAnsi="Arial" w:cs="Arial"/>
          <w:sz w:val="24"/>
          <w:szCs w:val="24"/>
          <w:lang w:eastAsia="es-CO"/>
        </w:rPr>
        <w:t xml:space="preserve">la sentencia proferida el </w:t>
      </w:r>
      <w:r w:rsidR="00A35136" w:rsidRPr="00B4502C">
        <w:rPr>
          <w:rFonts w:ascii="Arial" w:eastAsia="Times New Roman" w:hAnsi="Arial" w:cs="Arial"/>
          <w:sz w:val="24"/>
          <w:szCs w:val="24"/>
          <w:lang w:eastAsia="es-CO"/>
        </w:rPr>
        <w:t xml:space="preserve">22 de marzo de 2022 </w:t>
      </w:r>
      <w:r w:rsidRPr="00B4502C">
        <w:rPr>
          <w:rFonts w:ascii="Arial" w:eastAsia="Times New Roman" w:hAnsi="Arial" w:cs="Arial"/>
          <w:sz w:val="24"/>
          <w:szCs w:val="24"/>
          <w:lang w:eastAsia="es-CO"/>
        </w:rPr>
        <w:t xml:space="preserve">por el Juzgado Quinto Laboral del Circuito de Pereira. </w:t>
      </w:r>
    </w:p>
    <w:p w14:paraId="380C9917" w14:textId="77777777" w:rsidR="0085127A" w:rsidRPr="00B4502C" w:rsidRDefault="0085127A" w:rsidP="00B4502C">
      <w:pPr>
        <w:spacing w:after="0"/>
        <w:jc w:val="both"/>
        <w:textAlignment w:val="baseline"/>
        <w:rPr>
          <w:rFonts w:ascii="Arial" w:eastAsia="Times New Roman" w:hAnsi="Arial" w:cs="Arial"/>
          <w:b/>
          <w:bCs/>
          <w:sz w:val="24"/>
          <w:szCs w:val="24"/>
          <w:lang w:eastAsia="es-CO"/>
        </w:rPr>
      </w:pPr>
    </w:p>
    <w:p w14:paraId="5659DA00" w14:textId="21090ED8" w:rsidR="0085127A" w:rsidRPr="00B4502C" w:rsidRDefault="0085127A" w:rsidP="00B4502C">
      <w:pPr>
        <w:spacing w:after="0"/>
        <w:jc w:val="both"/>
        <w:textAlignment w:val="baseline"/>
        <w:rPr>
          <w:rFonts w:ascii="Arial" w:hAnsi="Arial" w:cs="Arial"/>
          <w:sz w:val="24"/>
          <w:szCs w:val="24"/>
        </w:rPr>
      </w:pPr>
      <w:r w:rsidRPr="00B4502C">
        <w:rPr>
          <w:rFonts w:ascii="Arial" w:eastAsia="Times New Roman" w:hAnsi="Arial" w:cs="Arial"/>
          <w:b/>
          <w:bCs/>
          <w:sz w:val="24"/>
          <w:szCs w:val="24"/>
          <w:lang w:eastAsia="es-CO"/>
        </w:rPr>
        <w:t xml:space="preserve">SEGUNDO. </w:t>
      </w:r>
      <w:r w:rsidR="00A35136" w:rsidRPr="00B4502C">
        <w:rPr>
          <w:rFonts w:ascii="Arial" w:eastAsia="Times New Roman" w:hAnsi="Arial" w:cs="Arial"/>
          <w:sz w:val="24"/>
          <w:szCs w:val="24"/>
          <w:lang w:eastAsia="es-CO"/>
        </w:rPr>
        <w:t xml:space="preserve">Sin costas en esta instancia. </w:t>
      </w:r>
    </w:p>
    <w:p w14:paraId="500D1940" w14:textId="77777777" w:rsidR="0085127A" w:rsidRPr="00B4502C" w:rsidRDefault="0085127A" w:rsidP="00B4502C">
      <w:pPr>
        <w:spacing w:after="0"/>
        <w:jc w:val="both"/>
        <w:textAlignment w:val="baseline"/>
        <w:rPr>
          <w:rFonts w:ascii="Arial" w:eastAsia="Times New Roman" w:hAnsi="Arial" w:cs="Arial"/>
          <w:sz w:val="24"/>
          <w:szCs w:val="24"/>
          <w:lang w:eastAsia="es-CO"/>
        </w:rPr>
      </w:pPr>
    </w:p>
    <w:p w14:paraId="6879FA69" w14:textId="77777777" w:rsidR="00D23C57" w:rsidRPr="00B4502C" w:rsidRDefault="00D23C57" w:rsidP="00B4502C">
      <w:pPr>
        <w:widowControl w:val="0"/>
        <w:autoSpaceDE w:val="0"/>
        <w:autoSpaceDN w:val="0"/>
        <w:adjustRightInd w:val="0"/>
        <w:spacing w:after="0"/>
        <w:jc w:val="both"/>
        <w:rPr>
          <w:rFonts w:ascii="Arial" w:eastAsia="Arial" w:hAnsi="Arial" w:cs="Arial"/>
          <w:sz w:val="24"/>
          <w:szCs w:val="24"/>
        </w:rPr>
      </w:pPr>
      <w:r w:rsidRPr="00B4502C">
        <w:rPr>
          <w:rFonts w:ascii="Arial" w:hAnsi="Arial" w:cs="Arial"/>
          <w:sz w:val="24"/>
          <w:szCs w:val="24"/>
          <w:lang w:eastAsia="es-CO"/>
        </w:rPr>
        <w:t>No</w:t>
      </w:r>
      <w:r w:rsidRPr="00B4502C">
        <w:rPr>
          <w:rFonts w:ascii="Arial" w:eastAsia="Arial" w:hAnsi="Arial" w:cs="Arial"/>
          <w:sz w:val="24"/>
          <w:szCs w:val="24"/>
        </w:rPr>
        <w:t>tifíquese por estado y a los correos electrónicos de los apoderados de las partes.</w:t>
      </w:r>
    </w:p>
    <w:p w14:paraId="68917B84" w14:textId="77777777" w:rsidR="00B4502C" w:rsidRPr="00B4502C" w:rsidRDefault="00B4502C" w:rsidP="00B4502C">
      <w:pPr>
        <w:suppressAutoHyphens/>
        <w:spacing w:after="0"/>
        <w:jc w:val="both"/>
        <w:rPr>
          <w:rFonts w:ascii="Arial" w:eastAsia="Times New Roman" w:hAnsi="Arial" w:cs="Arial"/>
          <w:spacing w:val="-2"/>
          <w:sz w:val="24"/>
          <w:szCs w:val="24"/>
          <w:lang w:eastAsia="es-ES"/>
        </w:rPr>
      </w:pPr>
      <w:bookmarkStart w:id="3" w:name="_Hlk120448335"/>
    </w:p>
    <w:p w14:paraId="303C7702" w14:textId="77777777" w:rsidR="00B4502C" w:rsidRPr="00B4502C" w:rsidRDefault="00B4502C" w:rsidP="00B4502C">
      <w:pPr>
        <w:spacing w:after="0"/>
        <w:jc w:val="both"/>
        <w:textAlignment w:val="baseline"/>
        <w:rPr>
          <w:rFonts w:ascii="Arial" w:eastAsia="Times New Roman" w:hAnsi="Arial" w:cs="Arial"/>
          <w:sz w:val="24"/>
          <w:szCs w:val="24"/>
          <w:lang w:eastAsia="es-CO"/>
        </w:rPr>
      </w:pPr>
      <w:r w:rsidRPr="00B4502C">
        <w:rPr>
          <w:rFonts w:ascii="Arial" w:eastAsia="Times New Roman" w:hAnsi="Arial" w:cs="Arial"/>
          <w:sz w:val="24"/>
          <w:szCs w:val="24"/>
          <w:lang w:val="es-ES" w:eastAsia="es-CO"/>
        </w:rPr>
        <w:t>Quienes Integran la Sala,</w:t>
      </w:r>
      <w:r w:rsidRPr="00B4502C">
        <w:rPr>
          <w:rFonts w:ascii="Arial" w:eastAsia="Times New Roman" w:hAnsi="Arial" w:cs="Arial"/>
          <w:sz w:val="24"/>
          <w:szCs w:val="24"/>
          <w:lang w:eastAsia="es-CO"/>
        </w:rPr>
        <w:t> </w:t>
      </w:r>
    </w:p>
    <w:p w14:paraId="1AAE4B77" w14:textId="77777777" w:rsidR="00B4502C" w:rsidRPr="00B4502C" w:rsidRDefault="00B4502C" w:rsidP="00B4502C">
      <w:pPr>
        <w:widowControl w:val="0"/>
        <w:autoSpaceDE w:val="0"/>
        <w:autoSpaceDN w:val="0"/>
        <w:adjustRightInd w:val="0"/>
        <w:spacing w:after="0"/>
        <w:rPr>
          <w:rFonts w:ascii="Arial" w:hAnsi="Arial" w:cs="Arial"/>
          <w:b/>
          <w:sz w:val="24"/>
          <w:szCs w:val="24"/>
        </w:rPr>
      </w:pPr>
    </w:p>
    <w:p w14:paraId="2B91CF80" w14:textId="77777777" w:rsidR="00B4502C" w:rsidRPr="00B4502C" w:rsidRDefault="00B4502C" w:rsidP="00B4502C">
      <w:pPr>
        <w:widowControl w:val="0"/>
        <w:autoSpaceDE w:val="0"/>
        <w:autoSpaceDN w:val="0"/>
        <w:adjustRightInd w:val="0"/>
        <w:spacing w:after="0"/>
        <w:rPr>
          <w:rFonts w:ascii="Arial" w:hAnsi="Arial" w:cs="Arial"/>
          <w:b/>
          <w:sz w:val="24"/>
          <w:szCs w:val="24"/>
        </w:rPr>
      </w:pPr>
    </w:p>
    <w:p w14:paraId="13D22EFB" w14:textId="77777777" w:rsidR="00B4502C" w:rsidRPr="00B4502C" w:rsidRDefault="00B4502C" w:rsidP="00B4502C">
      <w:pPr>
        <w:widowControl w:val="0"/>
        <w:autoSpaceDE w:val="0"/>
        <w:autoSpaceDN w:val="0"/>
        <w:adjustRightInd w:val="0"/>
        <w:spacing w:after="0"/>
        <w:rPr>
          <w:rFonts w:ascii="Arial" w:hAnsi="Arial" w:cs="Arial"/>
          <w:b/>
          <w:sz w:val="24"/>
          <w:szCs w:val="24"/>
        </w:rPr>
      </w:pPr>
    </w:p>
    <w:p w14:paraId="0160FF9F" w14:textId="77777777" w:rsidR="00B4502C" w:rsidRPr="00B4502C" w:rsidRDefault="00B4502C" w:rsidP="00B4502C">
      <w:pPr>
        <w:widowControl w:val="0"/>
        <w:autoSpaceDE w:val="0"/>
        <w:autoSpaceDN w:val="0"/>
        <w:adjustRightInd w:val="0"/>
        <w:spacing w:after="0"/>
        <w:jc w:val="center"/>
        <w:rPr>
          <w:rFonts w:ascii="Arial" w:hAnsi="Arial" w:cs="Arial"/>
          <w:b/>
          <w:bCs/>
          <w:sz w:val="24"/>
          <w:szCs w:val="24"/>
        </w:rPr>
      </w:pPr>
      <w:r w:rsidRPr="00B4502C">
        <w:rPr>
          <w:rFonts w:ascii="Arial" w:hAnsi="Arial" w:cs="Arial"/>
          <w:b/>
          <w:bCs/>
          <w:sz w:val="24"/>
          <w:szCs w:val="24"/>
        </w:rPr>
        <w:t>JULIO CÉSAR SALAZAR MUÑOZ</w:t>
      </w:r>
    </w:p>
    <w:p w14:paraId="013B1F3A" w14:textId="77777777" w:rsidR="00B4502C" w:rsidRPr="00B4502C" w:rsidRDefault="00B4502C" w:rsidP="00B4502C">
      <w:pPr>
        <w:widowControl w:val="0"/>
        <w:autoSpaceDE w:val="0"/>
        <w:autoSpaceDN w:val="0"/>
        <w:adjustRightInd w:val="0"/>
        <w:spacing w:after="0"/>
        <w:jc w:val="center"/>
        <w:rPr>
          <w:rFonts w:ascii="Arial" w:hAnsi="Arial" w:cs="Arial"/>
          <w:sz w:val="24"/>
          <w:szCs w:val="24"/>
        </w:rPr>
      </w:pPr>
      <w:r w:rsidRPr="00B4502C">
        <w:rPr>
          <w:rFonts w:ascii="Arial" w:hAnsi="Arial" w:cs="Arial"/>
          <w:sz w:val="24"/>
          <w:szCs w:val="24"/>
        </w:rPr>
        <w:t>Magistrado Ponente</w:t>
      </w:r>
    </w:p>
    <w:p w14:paraId="5429AAD8" w14:textId="77777777" w:rsidR="00B4502C" w:rsidRPr="00B4502C" w:rsidRDefault="00B4502C" w:rsidP="00B4502C">
      <w:pPr>
        <w:widowControl w:val="0"/>
        <w:autoSpaceDE w:val="0"/>
        <w:autoSpaceDN w:val="0"/>
        <w:adjustRightInd w:val="0"/>
        <w:spacing w:after="0"/>
        <w:rPr>
          <w:rFonts w:ascii="Arial" w:hAnsi="Arial" w:cs="Arial"/>
          <w:sz w:val="24"/>
          <w:szCs w:val="24"/>
        </w:rPr>
      </w:pPr>
    </w:p>
    <w:p w14:paraId="5D8BFD57" w14:textId="77777777" w:rsidR="00B4502C" w:rsidRPr="00B4502C" w:rsidRDefault="00B4502C" w:rsidP="00B4502C">
      <w:pPr>
        <w:widowControl w:val="0"/>
        <w:autoSpaceDE w:val="0"/>
        <w:autoSpaceDN w:val="0"/>
        <w:adjustRightInd w:val="0"/>
        <w:spacing w:after="0"/>
        <w:rPr>
          <w:rFonts w:ascii="Arial" w:hAnsi="Arial" w:cs="Arial"/>
          <w:sz w:val="24"/>
          <w:szCs w:val="24"/>
        </w:rPr>
      </w:pPr>
    </w:p>
    <w:p w14:paraId="5E82CE2B" w14:textId="77777777" w:rsidR="00B4502C" w:rsidRPr="00B4502C" w:rsidRDefault="00B4502C" w:rsidP="00B4502C">
      <w:pPr>
        <w:widowControl w:val="0"/>
        <w:autoSpaceDE w:val="0"/>
        <w:autoSpaceDN w:val="0"/>
        <w:adjustRightInd w:val="0"/>
        <w:spacing w:after="0"/>
        <w:rPr>
          <w:rFonts w:ascii="Arial" w:hAnsi="Arial" w:cs="Arial"/>
          <w:sz w:val="24"/>
          <w:szCs w:val="24"/>
        </w:rPr>
      </w:pPr>
    </w:p>
    <w:p w14:paraId="5B2C201C" w14:textId="77777777" w:rsidR="00B4502C" w:rsidRPr="00B4502C" w:rsidRDefault="00B4502C" w:rsidP="00B4502C">
      <w:pPr>
        <w:widowControl w:val="0"/>
        <w:autoSpaceDE w:val="0"/>
        <w:autoSpaceDN w:val="0"/>
        <w:adjustRightInd w:val="0"/>
        <w:spacing w:after="0"/>
        <w:rPr>
          <w:rFonts w:ascii="Arial" w:hAnsi="Arial" w:cs="Arial"/>
          <w:sz w:val="24"/>
          <w:szCs w:val="24"/>
        </w:rPr>
      </w:pPr>
      <w:r w:rsidRPr="00B4502C">
        <w:rPr>
          <w:rFonts w:ascii="Arial" w:hAnsi="Arial" w:cs="Arial"/>
          <w:b/>
          <w:bCs/>
          <w:sz w:val="24"/>
          <w:szCs w:val="24"/>
        </w:rPr>
        <w:t>ANA LUCÍA CAICEDO CALDERON</w:t>
      </w:r>
      <w:r w:rsidRPr="00B4502C">
        <w:rPr>
          <w:rFonts w:ascii="Arial" w:hAnsi="Arial" w:cs="Arial"/>
          <w:b/>
          <w:bCs/>
          <w:sz w:val="24"/>
          <w:szCs w:val="24"/>
        </w:rPr>
        <w:tab/>
      </w:r>
      <w:r w:rsidRPr="00B4502C">
        <w:rPr>
          <w:rFonts w:ascii="Arial" w:hAnsi="Arial" w:cs="Arial"/>
          <w:b/>
          <w:bCs/>
          <w:sz w:val="24"/>
          <w:szCs w:val="24"/>
        </w:rPr>
        <w:tab/>
        <w:t xml:space="preserve">   GERMÁN DARÍO GÓEZ VINASCO</w:t>
      </w:r>
    </w:p>
    <w:p w14:paraId="46D8BFDE" w14:textId="77777777" w:rsidR="00B4502C" w:rsidRPr="00B4502C" w:rsidRDefault="00B4502C" w:rsidP="00B4502C">
      <w:pPr>
        <w:spacing w:after="0"/>
        <w:rPr>
          <w:rFonts w:ascii="Arial" w:eastAsia="Times New Roman" w:hAnsi="Arial" w:cs="Arial"/>
          <w:b/>
          <w:spacing w:val="-2"/>
          <w:sz w:val="24"/>
          <w:szCs w:val="24"/>
          <w:lang w:val="es-ES_tradnl" w:eastAsia="es-ES"/>
        </w:rPr>
      </w:pPr>
      <w:r w:rsidRPr="00B4502C">
        <w:rPr>
          <w:rFonts w:ascii="Arial" w:hAnsi="Arial" w:cs="Arial"/>
          <w:bCs/>
          <w:sz w:val="24"/>
          <w:szCs w:val="24"/>
        </w:rPr>
        <w:t>Magistrada</w:t>
      </w:r>
      <w:r w:rsidRPr="00B4502C">
        <w:rPr>
          <w:rFonts w:ascii="Arial" w:hAnsi="Arial" w:cs="Arial"/>
          <w:bCs/>
          <w:sz w:val="24"/>
          <w:szCs w:val="24"/>
        </w:rPr>
        <w:tab/>
      </w:r>
      <w:r w:rsidRPr="00B4502C">
        <w:rPr>
          <w:rFonts w:ascii="Arial" w:hAnsi="Arial" w:cs="Arial"/>
          <w:bCs/>
          <w:sz w:val="24"/>
          <w:szCs w:val="24"/>
        </w:rPr>
        <w:tab/>
      </w:r>
      <w:r w:rsidRPr="00B4502C">
        <w:rPr>
          <w:rFonts w:ascii="Arial" w:hAnsi="Arial" w:cs="Arial"/>
          <w:bCs/>
          <w:sz w:val="24"/>
          <w:szCs w:val="24"/>
        </w:rPr>
        <w:tab/>
      </w:r>
      <w:r w:rsidRPr="00B4502C">
        <w:rPr>
          <w:rFonts w:ascii="Arial" w:hAnsi="Arial" w:cs="Arial"/>
          <w:bCs/>
          <w:sz w:val="24"/>
          <w:szCs w:val="24"/>
        </w:rPr>
        <w:tab/>
      </w:r>
      <w:r w:rsidRPr="00B4502C">
        <w:rPr>
          <w:rFonts w:ascii="Arial" w:hAnsi="Arial" w:cs="Arial"/>
          <w:bCs/>
          <w:sz w:val="24"/>
          <w:szCs w:val="24"/>
        </w:rPr>
        <w:tab/>
      </w:r>
      <w:r w:rsidRPr="00B4502C">
        <w:rPr>
          <w:rFonts w:ascii="Arial" w:hAnsi="Arial" w:cs="Arial"/>
          <w:bCs/>
          <w:sz w:val="24"/>
          <w:szCs w:val="24"/>
        </w:rPr>
        <w:tab/>
      </w:r>
      <w:r w:rsidRPr="00B4502C">
        <w:rPr>
          <w:rFonts w:ascii="Arial" w:hAnsi="Arial" w:cs="Arial"/>
          <w:b/>
          <w:bCs/>
          <w:sz w:val="24"/>
          <w:szCs w:val="24"/>
        </w:rPr>
        <w:t xml:space="preserve">   </w:t>
      </w:r>
      <w:r w:rsidRPr="00B4502C">
        <w:rPr>
          <w:rFonts w:ascii="Arial" w:eastAsia="Times New Roman" w:hAnsi="Arial" w:cs="Arial"/>
          <w:bCs/>
          <w:sz w:val="24"/>
          <w:szCs w:val="24"/>
          <w:lang w:val="es-ES_tradnl"/>
        </w:rPr>
        <w:t>Magistrado</w:t>
      </w:r>
      <w:bookmarkEnd w:id="3"/>
    </w:p>
    <w:p w14:paraId="2A14CD7A" w14:textId="79126F40" w:rsidR="0085127A" w:rsidRPr="00B4502C" w:rsidRDefault="00B4502C" w:rsidP="00B4502C">
      <w:pPr>
        <w:spacing w:after="0"/>
        <w:jc w:val="both"/>
        <w:textAlignment w:val="baseline"/>
        <w:rPr>
          <w:rFonts w:ascii="Arial" w:eastAsia="Times New Roman" w:hAnsi="Arial" w:cs="Arial"/>
          <w:sz w:val="24"/>
          <w:szCs w:val="24"/>
          <w:lang w:eastAsia="es-ES"/>
        </w:rPr>
      </w:pPr>
      <w:r w:rsidRPr="00B4502C">
        <w:rPr>
          <w:rFonts w:ascii="Arial" w:eastAsia="Times New Roman" w:hAnsi="Arial" w:cs="Arial"/>
          <w:sz w:val="24"/>
          <w:szCs w:val="24"/>
          <w:lang w:eastAsia="es-ES"/>
        </w:rPr>
        <w:t>Ausencia justificada</w:t>
      </w:r>
    </w:p>
    <w:sectPr w:rsidR="0085127A" w:rsidRPr="00B4502C" w:rsidSect="00346281">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753705D" w16cex:dateUtc="2022-09-16T20:40:02.56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0CE93" w14:textId="77777777" w:rsidR="00C55365" w:rsidRDefault="00C55365" w:rsidP="0085127A">
      <w:pPr>
        <w:spacing w:after="0" w:line="240" w:lineRule="auto"/>
      </w:pPr>
      <w:r>
        <w:separator/>
      </w:r>
    </w:p>
  </w:endnote>
  <w:endnote w:type="continuationSeparator" w:id="0">
    <w:p w14:paraId="385A89D2" w14:textId="77777777" w:rsidR="00C55365" w:rsidRDefault="00C55365" w:rsidP="0085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imes New Roman" w:hAnsi="Arial" w:cs="Arial"/>
        <w:sz w:val="18"/>
        <w:szCs w:val="14"/>
        <w:lang w:eastAsia="es-CO"/>
      </w:rPr>
      <w:id w:val="-903670070"/>
      <w:docPartObj>
        <w:docPartGallery w:val="Page Numbers (Bottom of Page)"/>
        <w:docPartUnique/>
      </w:docPartObj>
    </w:sdtPr>
    <w:sdtEndPr/>
    <w:sdtContent>
      <w:p w14:paraId="09B6BA41" w14:textId="5DD040DF" w:rsidR="00D23C57" w:rsidRPr="00346281" w:rsidRDefault="00D23C57" w:rsidP="00346281">
        <w:pPr>
          <w:spacing w:after="0" w:line="240" w:lineRule="auto"/>
          <w:jc w:val="right"/>
          <w:textAlignment w:val="baseline"/>
          <w:rPr>
            <w:rFonts w:ascii="Arial" w:eastAsia="Times New Roman" w:hAnsi="Arial" w:cs="Arial"/>
            <w:sz w:val="18"/>
            <w:szCs w:val="14"/>
            <w:lang w:eastAsia="es-CO"/>
          </w:rPr>
        </w:pPr>
        <w:r w:rsidRPr="00346281">
          <w:rPr>
            <w:rFonts w:ascii="Arial" w:eastAsia="Times New Roman" w:hAnsi="Arial" w:cs="Arial"/>
            <w:sz w:val="18"/>
            <w:szCs w:val="14"/>
            <w:lang w:eastAsia="es-CO"/>
          </w:rPr>
          <w:fldChar w:fldCharType="begin"/>
        </w:r>
        <w:r w:rsidRPr="00346281">
          <w:rPr>
            <w:rFonts w:ascii="Arial" w:eastAsia="Times New Roman" w:hAnsi="Arial" w:cs="Arial"/>
            <w:sz w:val="18"/>
            <w:szCs w:val="14"/>
            <w:lang w:eastAsia="es-CO"/>
          </w:rPr>
          <w:instrText>PAGE   \* MERGEFORMAT</w:instrText>
        </w:r>
        <w:r w:rsidRPr="00346281">
          <w:rPr>
            <w:rFonts w:ascii="Arial" w:eastAsia="Times New Roman" w:hAnsi="Arial" w:cs="Arial"/>
            <w:sz w:val="18"/>
            <w:szCs w:val="14"/>
            <w:lang w:eastAsia="es-CO"/>
          </w:rPr>
          <w:fldChar w:fldCharType="separate"/>
        </w:r>
        <w:r w:rsidRPr="00346281">
          <w:rPr>
            <w:rFonts w:ascii="Arial" w:eastAsia="Times New Roman" w:hAnsi="Arial" w:cs="Arial"/>
            <w:sz w:val="18"/>
            <w:szCs w:val="14"/>
            <w:lang w:eastAsia="es-CO"/>
          </w:rPr>
          <w:t>12</w:t>
        </w:r>
        <w:r w:rsidRPr="00346281">
          <w:rPr>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CB935" w14:textId="77777777" w:rsidR="00C55365" w:rsidRDefault="00C55365" w:rsidP="0085127A">
      <w:pPr>
        <w:spacing w:after="0" w:line="240" w:lineRule="auto"/>
      </w:pPr>
      <w:r>
        <w:separator/>
      </w:r>
    </w:p>
  </w:footnote>
  <w:footnote w:type="continuationSeparator" w:id="0">
    <w:p w14:paraId="60B2303A" w14:textId="77777777" w:rsidR="00C55365" w:rsidRDefault="00C55365" w:rsidP="00851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0F29" w14:textId="77777777" w:rsidR="00346281" w:rsidRPr="00346281" w:rsidRDefault="00D23C57" w:rsidP="00346281">
    <w:pPr>
      <w:spacing w:after="0" w:line="240" w:lineRule="auto"/>
      <w:jc w:val="center"/>
      <w:textAlignment w:val="baseline"/>
      <w:rPr>
        <w:rFonts w:ascii="Arial" w:eastAsia="Times New Roman" w:hAnsi="Arial" w:cs="Arial"/>
        <w:sz w:val="18"/>
        <w:szCs w:val="14"/>
        <w:lang w:eastAsia="es-CO"/>
      </w:rPr>
    </w:pPr>
    <w:r w:rsidRPr="00346281">
      <w:rPr>
        <w:rFonts w:ascii="Arial" w:eastAsia="Times New Roman" w:hAnsi="Arial" w:cs="Arial"/>
        <w:sz w:val="18"/>
        <w:szCs w:val="14"/>
        <w:lang w:eastAsia="es-CO"/>
      </w:rPr>
      <w:t>Leonel Gallego Salgado Vs Junta Regional de Calificación de Invalidez de Risaralda</w:t>
    </w:r>
  </w:p>
  <w:p w14:paraId="4D3F711B" w14:textId="19FCE3E9" w:rsidR="00D23C57" w:rsidRPr="00346281" w:rsidRDefault="00D23C57" w:rsidP="00346281">
    <w:pPr>
      <w:spacing w:after="0" w:line="240" w:lineRule="auto"/>
      <w:jc w:val="center"/>
      <w:textAlignment w:val="baseline"/>
      <w:rPr>
        <w:rFonts w:ascii="Arial" w:eastAsia="Times New Roman" w:hAnsi="Arial" w:cs="Arial"/>
        <w:sz w:val="18"/>
        <w:szCs w:val="14"/>
        <w:lang w:eastAsia="es-CO"/>
      </w:rPr>
    </w:pPr>
    <w:r w:rsidRPr="00346281">
      <w:rPr>
        <w:rFonts w:ascii="Arial" w:eastAsia="Times New Roman" w:hAnsi="Arial" w:cs="Arial"/>
        <w:sz w:val="18"/>
        <w:szCs w:val="14"/>
        <w:lang w:eastAsia="es-CO"/>
      </w:rPr>
      <w:t>Rad. 66001310500520180029501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972A5"/>
    <w:multiLevelType w:val="hybridMultilevel"/>
    <w:tmpl w:val="8D3E069A"/>
    <w:lvl w:ilvl="0" w:tplc="F8F21B38">
      <w:start w:val="24"/>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1FB05E3B"/>
    <w:multiLevelType w:val="hybridMultilevel"/>
    <w:tmpl w:val="95F44008"/>
    <w:lvl w:ilvl="0" w:tplc="26B446E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B870D1F"/>
    <w:multiLevelType w:val="hybridMultilevel"/>
    <w:tmpl w:val="B19EA53A"/>
    <w:lvl w:ilvl="0" w:tplc="AC14E766">
      <w:numFmt w:val="bullet"/>
      <w:lvlText w:val="-"/>
      <w:lvlJc w:val="left"/>
      <w:pPr>
        <w:ind w:left="1080" w:hanging="360"/>
      </w:pPr>
      <w:rPr>
        <w:rFonts w:ascii="Arial" w:eastAsia="Times New Roman" w:hAnsi="Arial" w:cs="Arial"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3" w15:restartNumberingAfterBreak="0">
    <w:nsid w:val="4BA07C2B"/>
    <w:multiLevelType w:val="hybridMultilevel"/>
    <w:tmpl w:val="B52CDC0A"/>
    <w:lvl w:ilvl="0" w:tplc="160294EC">
      <w:start w:val="1"/>
      <w:numFmt w:val="decimal"/>
      <w:lvlText w:val="%1."/>
      <w:lvlJc w:val="left"/>
      <w:pPr>
        <w:ind w:left="4909" w:hanging="372"/>
      </w:pPr>
    </w:lvl>
    <w:lvl w:ilvl="1" w:tplc="240A0019">
      <w:start w:val="1"/>
      <w:numFmt w:val="lowerLetter"/>
      <w:lvlText w:val="%2."/>
      <w:lvlJc w:val="left"/>
      <w:pPr>
        <w:ind w:left="5617" w:hanging="360"/>
      </w:pPr>
    </w:lvl>
    <w:lvl w:ilvl="2" w:tplc="240A001B">
      <w:start w:val="1"/>
      <w:numFmt w:val="lowerRoman"/>
      <w:lvlText w:val="%3."/>
      <w:lvlJc w:val="right"/>
      <w:pPr>
        <w:ind w:left="6337" w:hanging="180"/>
      </w:pPr>
    </w:lvl>
    <w:lvl w:ilvl="3" w:tplc="240A000F">
      <w:start w:val="1"/>
      <w:numFmt w:val="decimal"/>
      <w:lvlText w:val="%4."/>
      <w:lvlJc w:val="left"/>
      <w:pPr>
        <w:ind w:left="7057" w:hanging="360"/>
      </w:pPr>
    </w:lvl>
    <w:lvl w:ilvl="4" w:tplc="240A0019">
      <w:start w:val="1"/>
      <w:numFmt w:val="lowerLetter"/>
      <w:lvlText w:val="%5."/>
      <w:lvlJc w:val="left"/>
      <w:pPr>
        <w:ind w:left="7777" w:hanging="360"/>
      </w:pPr>
    </w:lvl>
    <w:lvl w:ilvl="5" w:tplc="240A001B">
      <w:start w:val="1"/>
      <w:numFmt w:val="lowerRoman"/>
      <w:lvlText w:val="%6."/>
      <w:lvlJc w:val="right"/>
      <w:pPr>
        <w:ind w:left="8497" w:hanging="180"/>
      </w:pPr>
    </w:lvl>
    <w:lvl w:ilvl="6" w:tplc="240A000F">
      <w:start w:val="1"/>
      <w:numFmt w:val="decimal"/>
      <w:lvlText w:val="%7."/>
      <w:lvlJc w:val="left"/>
      <w:pPr>
        <w:ind w:left="9217" w:hanging="360"/>
      </w:pPr>
    </w:lvl>
    <w:lvl w:ilvl="7" w:tplc="240A0019">
      <w:start w:val="1"/>
      <w:numFmt w:val="lowerLetter"/>
      <w:lvlText w:val="%8."/>
      <w:lvlJc w:val="left"/>
      <w:pPr>
        <w:ind w:left="9937" w:hanging="360"/>
      </w:pPr>
    </w:lvl>
    <w:lvl w:ilvl="8" w:tplc="240A001B">
      <w:start w:val="1"/>
      <w:numFmt w:val="lowerRoman"/>
      <w:lvlText w:val="%9."/>
      <w:lvlJc w:val="right"/>
      <w:pPr>
        <w:ind w:left="10657" w:hanging="180"/>
      </w:pPr>
    </w:lvl>
  </w:abstractNum>
  <w:abstractNum w:abstractNumId="4" w15:restartNumberingAfterBreak="0">
    <w:nsid w:val="6013107F"/>
    <w:multiLevelType w:val="hybridMultilevel"/>
    <w:tmpl w:val="6E8C887E"/>
    <w:lvl w:ilvl="0" w:tplc="0D5E424A">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27A"/>
    <w:rsid w:val="00004E42"/>
    <w:rsid w:val="000208CF"/>
    <w:rsid w:val="00022905"/>
    <w:rsid w:val="00043D88"/>
    <w:rsid w:val="000640A3"/>
    <w:rsid w:val="00065EA8"/>
    <w:rsid w:val="00072D3E"/>
    <w:rsid w:val="0007355E"/>
    <w:rsid w:val="000803D4"/>
    <w:rsid w:val="00083B6A"/>
    <w:rsid w:val="00093938"/>
    <w:rsid w:val="000A2BA0"/>
    <w:rsid w:val="000B49C4"/>
    <w:rsid w:val="000C47E9"/>
    <w:rsid w:val="000D072C"/>
    <w:rsid w:val="001204D3"/>
    <w:rsid w:val="00127468"/>
    <w:rsid w:val="001521A5"/>
    <w:rsid w:val="00155392"/>
    <w:rsid w:val="001636D5"/>
    <w:rsid w:val="001645C6"/>
    <w:rsid w:val="00181B95"/>
    <w:rsid w:val="0018466D"/>
    <w:rsid w:val="00190919"/>
    <w:rsid w:val="0019652D"/>
    <w:rsid w:val="001A12CE"/>
    <w:rsid w:val="001B7FF6"/>
    <w:rsid w:val="001C3CA2"/>
    <w:rsid w:val="001E0416"/>
    <w:rsid w:val="002257CD"/>
    <w:rsid w:val="00240B37"/>
    <w:rsid w:val="00251485"/>
    <w:rsid w:val="0025612C"/>
    <w:rsid w:val="00282275"/>
    <w:rsid w:val="00287A06"/>
    <w:rsid w:val="00297874"/>
    <w:rsid w:val="002D390F"/>
    <w:rsid w:val="002D71FC"/>
    <w:rsid w:val="002F0FC2"/>
    <w:rsid w:val="002F2F87"/>
    <w:rsid w:val="00325E68"/>
    <w:rsid w:val="00330C8E"/>
    <w:rsid w:val="003322D3"/>
    <w:rsid w:val="00332C7C"/>
    <w:rsid w:val="003339F4"/>
    <w:rsid w:val="00340B67"/>
    <w:rsid w:val="003461FA"/>
    <w:rsid w:val="00346281"/>
    <w:rsid w:val="00360F4A"/>
    <w:rsid w:val="00361FEA"/>
    <w:rsid w:val="00380076"/>
    <w:rsid w:val="00381612"/>
    <w:rsid w:val="00385535"/>
    <w:rsid w:val="00393FB7"/>
    <w:rsid w:val="0039440A"/>
    <w:rsid w:val="003968AF"/>
    <w:rsid w:val="003B2D9F"/>
    <w:rsid w:val="003B67B9"/>
    <w:rsid w:val="003C2500"/>
    <w:rsid w:val="003C7A9F"/>
    <w:rsid w:val="003E2943"/>
    <w:rsid w:val="003E6C9A"/>
    <w:rsid w:val="00401FF0"/>
    <w:rsid w:val="004153A7"/>
    <w:rsid w:val="00415DC1"/>
    <w:rsid w:val="00421A22"/>
    <w:rsid w:val="00437A47"/>
    <w:rsid w:val="00451674"/>
    <w:rsid w:val="0046238F"/>
    <w:rsid w:val="00490D02"/>
    <w:rsid w:val="004B0AE6"/>
    <w:rsid w:val="00523983"/>
    <w:rsid w:val="00546AAC"/>
    <w:rsid w:val="00554823"/>
    <w:rsid w:val="00556C1C"/>
    <w:rsid w:val="005A035B"/>
    <w:rsid w:val="005B05F2"/>
    <w:rsid w:val="005F050A"/>
    <w:rsid w:val="005F2441"/>
    <w:rsid w:val="006021E5"/>
    <w:rsid w:val="00614392"/>
    <w:rsid w:val="00633C9B"/>
    <w:rsid w:val="00694C53"/>
    <w:rsid w:val="006C6EEE"/>
    <w:rsid w:val="006E0A72"/>
    <w:rsid w:val="006F492D"/>
    <w:rsid w:val="0071739B"/>
    <w:rsid w:val="00720674"/>
    <w:rsid w:val="00726FA9"/>
    <w:rsid w:val="007273E0"/>
    <w:rsid w:val="007330D0"/>
    <w:rsid w:val="0073515A"/>
    <w:rsid w:val="00761A2C"/>
    <w:rsid w:val="0076516A"/>
    <w:rsid w:val="0077346B"/>
    <w:rsid w:val="00780861"/>
    <w:rsid w:val="00782DFA"/>
    <w:rsid w:val="00787EAB"/>
    <w:rsid w:val="007A791E"/>
    <w:rsid w:val="007C0635"/>
    <w:rsid w:val="007D7F59"/>
    <w:rsid w:val="007E25E4"/>
    <w:rsid w:val="008065D4"/>
    <w:rsid w:val="008072FB"/>
    <w:rsid w:val="00807DC5"/>
    <w:rsid w:val="00815C45"/>
    <w:rsid w:val="0085081E"/>
    <w:rsid w:val="00850B6F"/>
    <w:rsid w:val="0085127A"/>
    <w:rsid w:val="00880A62"/>
    <w:rsid w:val="008858E7"/>
    <w:rsid w:val="00891885"/>
    <w:rsid w:val="00892AAB"/>
    <w:rsid w:val="008B43F4"/>
    <w:rsid w:val="008C4583"/>
    <w:rsid w:val="008D675E"/>
    <w:rsid w:val="008F5B6D"/>
    <w:rsid w:val="00917347"/>
    <w:rsid w:val="009522DD"/>
    <w:rsid w:val="0096533F"/>
    <w:rsid w:val="00972857"/>
    <w:rsid w:val="009776CD"/>
    <w:rsid w:val="0098753F"/>
    <w:rsid w:val="009919AC"/>
    <w:rsid w:val="009923CE"/>
    <w:rsid w:val="009A6430"/>
    <w:rsid w:val="009B42DA"/>
    <w:rsid w:val="009D7118"/>
    <w:rsid w:val="009F0AD5"/>
    <w:rsid w:val="00A0231D"/>
    <w:rsid w:val="00A219F1"/>
    <w:rsid w:val="00A35136"/>
    <w:rsid w:val="00A36339"/>
    <w:rsid w:val="00A433BC"/>
    <w:rsid w:val="00A50863"/>
    <w:rsid w:val="00A51ABD"/>
    <w:rsid w:val="00A52CF1"/>
    <w:rsid w:val="00A535CF"/>
    <w:rsid w:val="00A621E6"/>
    <w:rsid w:val="00A63380"/>
    <w:rsid w:val="00A74E2C"/>
    <w:rsid w:val="00A76CEF"/>
    <w:rsid w:val="00A91E7E"/>
    <w:rsid w:val="00AC53F5"/>
    <w:rsid w:val="00AF00E2"/>
    <w:rsid w:val="00AF28B3"/>
    <w:rsid w:val="00B05E88"/>
    <w:rsid w:val="00B3266B"/>
    <w:rsid w:val="00B4502C"/>
    <w:rsid w:val="00B56D4B"/>
    <w:rsid w:val="00B80620"/>
    <w:rsid w:val="00B86A0D"/>
    <w:rsid w:val="00B92AED"/>
    <w:rsid w:val="00B92DD1"/>
    <w:rsid w:val="00BC5791"/>
    <w:rsid w:val="00BC7116"/>
    <w:rsid w:val="00BD1E76"/>
    <w:rsid w:val="00BD2BDB"/>
    <w:rsid w:val="00BD4352"/>
    <w:rsid w:val="00BF5FB7"/>
    <w:rsid w:val="00C12D21"/>
    <w:rsid w:val="00C149F2"/>
    <w:rsid w:val="00C26CF2"/>
    <w:rsid w:val="00C30FF7"/>
    <w:rsid w:val="00C3243D"/>
    <w:rsid w:val="00C32ADB"/>
    <w:rsid w:val="00C33D41"/>
    <w:rsid w:val="00C43DBF"/>
    <w:rsid w:val="00C55365"/>
    <w:rsid w:val="00C96D43"/>
    <w:rsid w:val="00CA4592"/>
    <w:rsid w:val="00CB3E97"/>
    <w:rsid w:val="00CC115E"/>
    <w:rsid w:val="00CD13C1"/>
    <w:rsid w:val="00CD39F2"/>
    <w:rsid w:val="00CE6CF5"/>
    <w:rsid w:val="00CE7DF9"/>
    <w:rsid w:val="00D02946"/>
    <w:rsid w:val="00D029D3"/>
    <w:rsid w:val="00D23C57"/>
    <w:rsid w:val="00D26EDF"/>
    <w:rsid w:val="00D73431"/>
    <w:rsid w:val="00D74F35"/>
    <w:rsid w:val="00D81381"/>
    <w:rsid w:val="00DB19E4"/>
    <w:rsid w:val="00DD1814"/>
    <w:rsid w:val="00DE09F8"/>
    <w:rsid w:val="00DE3917"/>
    <w:rsid w:val="00DE53B7"/>
    <w:rsid w:val="00DF1632"/>
    <w:rsid w:val="00E03EEF"/>
    <w:rsid w:val="00E04010"/>
    <w:rsid w:val="00E2246E"/>
    <w:rsid w:val="00E2350E"/>
    <w:rsid w:val="00E31FF5"/>
    <w:rsid w:val="00E662EB"/>
    <w:rsid w:val="00E810C9"/>
    <w:rsid w:val="00E82994"/>
    <w:rsid w:val="00E851D6"/>
    <w:rsid w:val="00E87427"/>
    <w:rsid w:val="00EB487B"/>
    <w:rsid w:val="00ED2E1E"/>
    <w:rsid w:val="00EE4477"/>
    <w:rsid w:val="00EF06DF"/>
    <w:rsid w:val="00EF616C"/>
    <w:rsid w:val="00F02924"/>
    <w:rsid w:val="00F0356B"/>
    <w:rsid w:val="00F040DA"/>
    <w:rsid w:val="00F12C43"/>
    <w:rsid w:val="00F15337"/>
    <w:rsid w:val="00F21BA7"/>
    <w:rsid w:val="00F35023"/>
    <w:rsid w:val="00F52B33"/>
    <w:rsid w:val="00F6770D"/>
    <w:rsid w:val="00F832C5"/>
    <w:rsid w:val="00F83CB9"/>
    <w:rsid w:val="00FA3D99"/>
    <w:rsid w:val="00FB5204"/>
    <w:rsid w:val="00FC20CE"/>
    <w:rsid w:val="00FC6477"/>
    <w:rsid w:val="00FC756C"/>
    <w:rsid w:val="00FE4906"/>
    <w:rsid w:val="00FF5C13"/>
    <w:rsid w:val="200C07CE"/>
    <w:rsid w:val="3A1374EF"/>
    <w:rsid w:val="3DB0CB4A"/>
    <w:rsid w:val="3E3A7CAF"/>
    <w:rsid w:val="4D453B4A"/>
    <w:rsid w:val="6E6D3357"/>
    <w:rsid w:val="71CD91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44C7B"/>
  <w15:chartTrackingRefBased/>
  <w15:docId w15:val="{EBC04C37-44E7-4737-AD02-D8010CDE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27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5127A"/>
    <w:rPr>
      <w:color w:val="0563C1" w:themeColor="hyperlink"/>
      <w:u w:val="single"/>
    </w:rPr>
  </w:style>
  <w:style w:type="paragraph" w:styleId="Textonotapie">
    <w:name w:val="footnote text"/>
    <w:basedOn w:val="Normal"/>
    <w:link w:val="TextonotapieCar"/>
    <w:uiPriority w:val="99"/>
    <w:semiHidden/>
    <w:unhideWhenUsed/>
    <w:rsid w:val="0085127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5127A"/>
    <w:rPr>
      <w:rFonts w:ascii="Calibri" w:eastAsia="Calibri" w:hAnsi="Calibri" w:cs="Times New Roman"/>
      <w:sz w:val="20"/>
      <w:szCs w:val="20"/>
    </w:rPr>
  </w:style>
  <w:style w:type="paragraph" w:styleId="Sinespaciado">
    <w:name w:val="No Spacing"/>
    <w:uiPriority w:val="1"/>
    <w:qFormat/>
    <w:rsid w:val="0085127A"/>
    <w:pPr>
      <w:spacing w:after="0" w:line="240" w:lineRule="auto"/>
    </w:pPr>
    <w:rPr>
      <w:rFonts w:ascii="Calibri" w:eastAsia="Calibri" w:hAnsi="Calibri" w:cs="Times New Roman"/>
    </w:rPr>
  </w:style>
  <w:style w:type="paragraph" w:styleId="Prrafodelista">
    <w:name w:val="List Paragraph"/>
    <w:basedOn w:val="Normal"/>
    <w:uiPriority w:val="34"/>
    <w:qFormat/>
    <w:rsid w:val="0085127A"/>
    <w:pPr>
      <w:ind w:left="720"/>
      <w:contextualSpacing/>
    </w:pPr>
  </w:style>
  <w:style w:type="paragraph" w:customStyle="1" w:styleId="paragraph">
    <w:name w:val="paragraph"/>
    <w:basedOn w:val="Normal"/>
    <w:rsid w:val="0085127A"/>
    <w:pPr>
      <w:spacing w:before="100" w:beforeAutospacing="1" w:after="100" w:afterAutospacing="1" w:line="240" w:lineRule="auto"/>
    </w:pPr>
    <w:rPr>
      <w:rFonts w:ascii="Times New Roman" w:eastAsia="Times New Roman" w:hAnsi="Times New Roman"/>
      <w:sz w:val="24"/>
      <w:szCs w:val="24"/>
      <w:lang w:eastAsia="es-CO"/>
    </w:rPr>
  </w:style>
  <w:style w:type="character" w:styleId="Refdenotaalpie">
    <w:name w:val="footnote reference"/>
    <w:basedOn w:val="Fuentedeprrafopredeter"/>
    <w:uiPriority w:val="99"/>
    <w:semiHidden/>
    <w:unhideWhenUsed/>
    <w:rsid w:val="0085127A"/>
    <w:rPr>
      <w:vertAlign w:val="superscript"/>
    </w:rPr>
  </w:style>
  <w:style w:type="character" w:customStyle="1" w:styleId="normaltextrun">
    <w:name w:val="normaltextrun"/>
    <w:basedOn w:val="Fuentedeprrafopredeter"/>
    <w:rsid w:val="0085127A"/>
  </w:style>
  <w:style w:type="character" w:customStyle="1" w:styleId="eop">
    <w:name w:val="eop"/>
    <w:basedOn w:val="Fuentedeprrafopredeter"/>
    <w:rsid w:val="0085127A"/>
  </w:style>
  <w:style w:type="character" w:styleId="Refdecomentario">
    <w:name w:val="annotation reference"/>
    <w:basedOn w:val="Fuentedeprrafopredeter"/>
    <w:uiPriority w:val="99"/>
    <w:semiHidden/>
    <w:unhideWhenUsed/>
    <w:rsid w:val="0085127A"/>
    <w:rPr>
      <w:sz w:val="16"/>
      <w:szCs w:val="16"/>
    </w:rPr>
  </w:style>
  <w:style w:type="paragraph" w:styleId="Textodeglobo">
    <w:name w:val="Balloon Text"/>
    <w:basedOn w:val="Normal"/>
    <w:link w:val="TextodegloboCar"/>
    <w:uiPriority w:val="99"/>
    <w:semiHidden/>
    <w:unhideWhenUsed/>
    <w:rsid w:val="008512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127A"/>
    <w:rPr>
      <w:rFonts w:ascii="Segoe UI" w:eastAsia="Calibri" w:hAnsi="Segoe UI" w:cs="Segoe UI"/>
      <w:sz w:val="18"/>
      <w:szCs w:val="1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paragraph" w:styleId="Encabezado">
    <w:name w:val="header"/>
    <w:basedOn w:val="Normal"/>
    <w:link w:val="EncabezadoCar"/>
    <w:uiPriority w:val="99"/>
    <w:unhideWhenUsed/>
    <w:rsid w:val="00D23C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3C57"/>
    <w:rPr>
      <w:rFonts w:ascii="Calibri" w:eastAsia="Calibri" w:hAnsi="Calibri" w:cs="Times New Roman"/>
    </w:rPr>
  </w:style>
  <w:style w:type="paragraph" w:styleId="Piedepgina">
    <w:name w:val="footer"/>
    <w:basedOn w:val="Normal"/>
    <w:link w:val="PiedepginaCar"/>
    <w:uiPriority w:val="99"/>
    <w:unhideWhenUsed/>
    <w:rsid w:val="00D23C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3C5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0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73f09706787c46bb"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B5DC9-16E7-4D12-8B34-0108E143B2A9}">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D588E3F9-ED94-476A-A324-7A68C777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0A6E1A-B246-4637-BCB0-FB97F7D64AE5}">
  <ds:schemaRefs>
    <ds:schemaRef ds:uri="http://schemas.microsoft.com/sharepoint/v3/contenttype/forms"/>
  </ds:schemaRefs>
</ds:datastoreItem>
</file>

<file path=customXml/itemProps4.xml><?xml version="1.0" encoding="utf-8"?>
<ds:datastoreItem xmlns:ds="http://schemas.openxmlformats.org/officeDocument/2006/customXml" ds:itemID="{F79B55F9-A190-4EB7-AE87-C91290FB0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4871</Words>
  <Characters>26794</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Ramírez Gómez</dc:creator>
  <cp:keywords/>
  <dc:description/>
  <cp:lastModifiedBy>Hermides Alonso Gaviria Ocampo</cp:lastModifiedBy>
  <cp:revision>8</cp:revision>
  <dcterms:created xsi:type="dcterms:W3CDTF">2022-09-16T17:17:00Z</dcterms:created>
  <dcterms:modified xsi:type="dcterms:W3CDTF">2022-11-29T13:29:00Z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