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60CE5" w14:textId="77777777" w:rsidR="00475A1D" w:rsidRPr="00475A1D" w:rsidRDefault="00475A1D" w:rsidP="00475A1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eastAsia="fr-FR"/>
        </w:rPr>
      </w:pPr>
      <w:bookmarkStart w:id="0" w:name="_Hlk124156219"/>
      <w:r w:rsidRPr="00475A1D">
        <w:rPr>
          <w:rFonts w:ascii="Arial" w:eastAsia="Times New Roman" w:hAnsi="Arial" w:cs="Arial"/>
          <w:color w:val="FF0000"/>
          <w:spacing w:val="-2"/>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67D99C88" w14:textId="77777777" w:rsidR="00475A1D" w:rsidRPr="00475A1D" w:rsidRDefault="00475A1D" w:rsidP="00475A1D">
      <w:pPr>
        <w:spacing w:after="0" w:line="240" w:lineRule="auto"/>
        <w:jc w:val="both"/>
        <w:rPr>
          <w:rFonts w:ascii="Arial" w:eastAsia="Times New Roman" w:hAnsi="Arial" w:cs="Arial"/>
          <w:sz w:val="20"/>
          <w:szCs w:val="20"/>
          <w:lang w:eastAsia="es-ES"/>
        </w:rPr>
      </w:pPr>
    </w:p>
    <w:p w14:paraId="22570A77" w14:textId="7CD5049C" w:rsidR="00475A1D" w:rsidRPr="00475A1D" w:rsidRDefault="00026DDA" w:rsidP="00475A1D">
      <w:pPr>
        <w:spacing w:after="0" w:line="240" w:lineRule="auto"/>
        <w:jc w:val="both"/>
        <w:rPr>
          <w:rFonts w:ascii="Arial" w:eastAsia="Times New Roman" w:hAnsi="Arial" w:cs="Arial"/>
          <w:sz w:val="20"/>
          <w:szCs w:val="20"/>
          <w:lang w:eastAsia="es-ES"/>
        </w:rPr>
      </w:pPr>
      <w:r w:rsidRPr="00475A1D">
        <w:rPr>
          <w:rFonts w:ascii="Arial" w:eastAsia="Times New Roman" w:hAnsi="Arial" w:cs="Arial"/>
          <w:b/>
          <w:bCs/>
          <w:iCs/>
          <w:sz w:val="20"/>
          <w:szCs w:val="20"/>
          <w:u w:val="single"/>
          <w:lang w:eastAsia="fr-FR"/>
        </w:rPr>
        <w:t>TEMAS:</w:t>
      </w:r>
      <w:r w:rsidRPr="00475A1D">
        <w:rPr>
          <w:rFonts w:ascii="Arial" w:eastAsia="Times New Roman" w:hAnsi="Arial" w:cs="Arial"/>
          <w:b/>
          <w:bCs/>
          <w:iCs/>
          <w:sz w:val="20"/>
          <w:szCs w:val="20"/>
          <w:lang w:eastAsia="fr-FR"/>
        </w:rPr>
        <w:tab/>
      </w:r>
      <w:r>
        <w:rPr>
          <w:rFonts w:ascii="Arial" w:eastAsia="Times New Roman" w:hAnsi="Arial" w:cs="Arial"/>
          <w:b/>
          <w:bCs/>
          <w:iCs/>
          <w:sz w:val="20"/>
          <w:szCs w:val="20"/>
          <w:lang w:eastAsia="fr-FR"/>
        </w:rPr>
        <w:t>CONFLICTO DE COMPETENCIA / PERMISO EXCEPCIONAL / CASOS EN QUE CORRESPONDE AL INPEC / DICTAMEN MÉDICO / PERSONA PROCESADA / COMPETE AL JUEZ DE CONOCIMIENTO.</w:t>
      </w:r>
    </w:p>
    <w:p w14:paraId="003930C8" w14:textId="77777777" w:rsidR="00475A1D" w:rsidRPr="00475A1D" w:rsidRDefault="00475A1D" w:rsidP="00475A1D">
      <w:pPr>
        <w:spacing w:after="0" w:line="240" w:lineRule="auto"/>
        <w:jc w:val="both"/>
        <w:rPr>
          <w:rFonts w:ascii="Arial" w:eastAsia="Times New Roman" w:hAnsi="Arial" w:cs="Arial"/>
          <w:sz w:val="20"/>
          <w:szCs w:val="20"/>
          <w:lang w:eastAsia="es-ES"/>
        </w:rPr>
      </w:pPr>
    </w:p>
    <w:p w14:paraId="2D1108F4" w14:textId="360FB251" w:rsidR="00475A1D" w:rsidRPr="00475A1D" w:rsidRDefault="00E927B3" w:rsidP="00475A1D">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E927B3">
        <w:rPr>
          <w:rFonts w:ascii="Arial" w:eastAsia="Times New Roman" w:hAnsi="Arial" w:cs="Arial"/>
          <w:sz w:val="20"/>
          <w:szCs w:val="20"/>
          <w:lang w:eastAsia="es-ES"/>
        </w:rPr>
        <w:t>es importante establecer que quien dirige el establecimiento penitenciario para mujeres de esta localidad, es del concepto que la reclusa MAB, sobre quien indicó que es una paciente a quien se le practicó un Bypass gástrico, debe ser sometida a una valoración por parte del I.N.M.L.C.F. ya que su esquema de alimentación y su situación en particular no puede ser satisfecha por parte del INPEC</w:t>
      </w:r>
      <w:r>
        <w:rPr>
          <w:rFonts w:ascii="Arial" w:eastAsia="Times New Roman" w:hAnsi="Arial" w:cs="Arial"/>
          <w:sz w:val="20"/>
          <w:szCs w:val="20"/>
          <w:lang w:eastAsia="es-ES"/>
        </w:rPr>
        <w:t>…</w:t>
      </w:r>
    </w:p>
    <w:p w14:paraId="01913723" w14:textId="77777777" w:rsidR="00475A1D" w:rsidRPr="00475A1D" w:rsidRDefault="00475A1D" w:rsidP="00475A1D">
      <w:pPr>
        <w:spacing w:after="0" w:line="240" w:lineRule="auto"/>
        <w:jc w:val="both"/>
        <w:rPr>
          <w:rFonts w:ascii="Arial" w:eastAsia="Times New Roman" w:hAnsi="Arial" w:cs="Arial"/>
          <w:sz w:val="20"/>
          <w:szCs w:val="20"/>
          <w:lang w:eastAsia="es-ES"/>
        </w:rPr>
      </w:pPr>
    </w:p>
    <w:p w14:paraId="3AFCE7F2" w14:textId="43C12703" w:rsidR="00475A1D" w:rsidRPr="00475A1D" w:rsidRDefault="00312BB8" w:rsidP="00475A1D">
      <w:pPr>
        <w:spacing w:after="0" w:line="240" w:lineRule="auto"/>
        <w:jc w:val="both"/>
        <w:rPr>
          <w:rFonts w:ascii="Arial" w:eastAsia="Times New Roman" w:hAnsi="Arial" w:cs="Arial"/>
          <w:sz w:val="20"/>
          <w:szCs w:val="20"/>
          <w:lang w:eastAsia="es-ES"/>
        </w:rPr>
      </w:pPr>
      <w:r w:rsidRPr="00312BB8">
        <w:rPr>
          <w:rFonts w:ascii="Arial" w:eastAsia="Times New Roman" w:hAnsi="Arial" w:cs="Arial"/>
          <w:sz w:val="20"/>
          <w:szCs w:val="20"/>
          <w:lang w:eastAsia="es-ES"/>
        </w:rPr>
        <w:t>Inicialmente se podría pensar que es el mismo INPEC, a través de la prestación de los servicios sanitarios, la entidad llamada a emitir la orden médica para que la señora MAB acceda a la valoración pretendida, pues conforme a lo dispone el artículo 104 de la Ley 65 de 1.993, la población privada de la libertad tiene derecho a la prevención, al diagnóstico temprano y tratamiento adecuado de todas las patologías físicas y mentales, cuyo tratamiento deberá ser suministrado sin necesidad de resolución judicial que lo ordene</w:t>
      </w:r>
      <w:r w:rsidR="00BC3C8B">
        <w:rPr>
          <w:rFonts w:ascii="Arial" w:eastAsia="Times New Roman" w:hAnsi="Arial" w:cs="Arial"/>
          <w:sz w:val="20"/>
          <w:szCs w:val="20"/>
          <w:lang w:eastAsia="es-ES"/>
        </w:rPr>
        <w:t>…</w:t>
      </w:r>
    </w:p>
    <w:p w14:paraId="135B0B88" w14:textId="77777777" w:rsidR="00475A1D" w:rsidRPr="00475A1D" w:rsidRDefault="00475A1D" w:rsidP="00475A1D">
      <w:pPr>
        <w:spacing w:after="0" w:line="240" w:lineRule="auto"/>
        <w:jc w:val="both"/>
        <w:rPr>
          <w:rFonts w:ascii="Arial" w:eastAsia="Times New Roman" w:hAnsi="Arial" w:cs="Arial"/>
          <w:sz w:val="20"/>
          <w:szCs w:val="20"/>
          <w:lang w:eastAsia="es-ES"/>
        </w:rPr>
      </w:pPr>
    </w:p>
    <w:p w14:paraId="26D60C77" w14:textId="51BA920F" w:rsidR="00475A1D" w:rsidRPr="00475A1D" w:rsidRDefault="00312BB8" w:rsidP="00475A1D">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312BB8">
        <w:rPr>
          <w:rFonts w:ascii="Arial" w:eastAsia="Times New Roman" w:hAnsi="Arial" w:cs="Arial"/>
          <w:sz w:val="20"/>
          <w:szCs w:val="20"/>
          <w:lang w:eastAsia="es-ES"/>
        </w:rPr>
        <w:t>para el caso que concita la atención de la Colegiatura, la norma en comento no resultaría aplicable, en el entendido de que lo que se pretende aparentemente es un concepto por parte de un perito para que el Reclusorio de Mujeres de Pereira tome las medidas a que haya lugar.</w:t>
      </w:r>
    </w:p>
    <w:p w14:paraId="7CA90393" w14:textId="77777777" w:rsidR="00475A1D" w:rsidRPr="00475A1D" w:rsidRDefault="00475A1D" w:rsidP="00475A1D">
      <w:pPr>
        <w:spacing w:after="0" w:line="240" w:lineRule="auto"/>
        <w:jc w:val="both"/>
        <w:rPr>
          <w:rFonts w:ascii="Arial" w:eastAsia="Times New Roman" w:hAnsi="Arial" w:cs="Arial"/>
          <w:sz w:val="20"/>
          <w:szCs w:val="20"/>
          <w:lang w:eastAsia="es-ES"/>
        </w:rPr>
      </w:pPr>
    </w:p>
    <w:p w14:paraId="7AFB1024" w14:textId="626D7A00" w:rsidR="00475A1D" w:rsidRDefault="00DE20F5" w:rsidP="00475A1D">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DE20F5">
        <w:rPr>
          <w:rFonts w:ascii="Arial" w:eastAsia="Times New Roman" w:hAnsi="Arial" w:cs="Arial"/>
          <w:sz w:val="20"/>
          <w:szCs w:val="20"/>
          <w:lang w:eastAsia="es-ES"/>
        </w:rPr>
        <w:t xml:space="preserve">cuando la investigación que se adelanta en contra de una persona determinada y la misma se encuentre en la fase de juzgamiento, la solicitud de permisos excepcionales debe ser resuelta por el juez de conocimiento ya que la persona privada de la libertad se encuentra a su disposición por cuenta del Centro de Servicios Judiciales del Sistema Penal Acusatorio respectivo, por lo que resulta fácil concluir que en el caso </w:t>
      </w:r>
      <w:proofErr w:type="spellStart"/>
      <w:r w:rsidRPr="00DE20F5">
        <w:rPr>
          <w:rFonts w:ascii="Arial" w:eastAsia="Times New Roman" w:hAnsi="Arial" w:cs="Arial"/>
          <w:sz w:val="20"/>
          <w:szCs w:val="20"/>
          <w:lang w:eastAsia="es-ES"/>
        </w:rPr>
        <w:t>subexamine</w:t>
      </w:r>
      <w:proofErr w:type="spellEnd"/>
      <w:r w:rsidRPr="00DE20F5">
        <w:rPr>
          <w:rFonts w:ascii="Arial" w:eastAsia="Times New Roman" w:hAnsi="Arial" w:cs="Arial"/>
          <w:sz w:val="20"/>
          <w:szCs w:val="20"/>
          <w:lang w:eastAsia="es-ES"/>
        </w:rPr>
        <w:t xml:space="preserve"> es el Juez Primero Penal del Circuito Especializado de Pereira es el competente para atender la petición promovida por la Directora del Reclusorio de Mujeres de Pereira</w:t>
      </w:r>
      <w:r>
        <w:rPr>
          <w:rFonts w:ascii="Arial" w:eastAsia="Times New Roman" w:hAnsi="Arial" w:cs="Arial"/>
          <w:sz w:val="20"/>
          <w:szCs w:val="20"/>
          <w:lang w:eastAsia="es-ES"/>
        </w:rPr>
        <w:t>…</w:t>
      </w:r>
    </w:p>
    <w:p w14:paraId="6DEF4DFF" w14:textId="10901099" w:rsidR="008F642D" w:rsidRDefault="008F642D" w:rsidP="00475A1D">
      <w:pPr>
        <w:spacing w:after="0" w:line="240" w:lineRule="auto"/>
        <w:jc w:val="both"/>
        <w:rPr>
          <w:rFonts w:ascii="Arial" w:eastAsia="Times New Roman" w:hAnsi="Arial" w:cs="Arial"/>
          <w:sz w:val="20"/>
          <w:szCs w:val="20"/>
          <w:lang w:eastAsia="es-ES"/>
        </w:rPr>
      </w:pPr>
    </w:p>
    <w:p w14:paraId="01D972DC" w14:textId="77777777" w:rsidR="008F642D" w:rsidRPr="00475A1D" w:rsidRDefault="008F642D" w:rsidP="00475A1D">
      <w:pPr>
        <w:spacing w:after="0" w:line="240" w:lineRule="auto"/>
        <w:jc w:val="both"/>
        <w:rPr>
          <w:rFonts w:ascii="Arial" w:eastAsia="Times New Roman" w:hAnsi="Arial" w:cs="Arial"/>
          <w:sz w:val="20"/>
          <w:szCs w:val="20"/>
          <w:lang w:eastAsia="es-ES"/>
        </w:rPr>
      </w:pPr>
    </w:p>
    <w:p w14:paraId="0CA72B18" w14:textId="77777777" w:rsidR="00475A1D" w:rsidRPr="00475A1D" w:rsidRDefault="00475A1D" w:rsidP="00475A1D">
      <w:pPr>
        <w:spacing w:after="0" w:line="240" w:lineRule="auto"/>
        <w:jc w:val="both"/>
        <w:rPr>
          <w:rFonts w:ascii="Arial" w:eastAsia="Times New Roman" w:hAnsi="Arial" w:cs="Arial"/>
          <w:sz w:val="20"/>
          <w:szCs w:val="20"/>
          <w:lang w:eastAsia="es-ES"/>
        </w:rPr>
      </w:pPr>
    </w:p>
    <w:bookmarkEnd w:id="0"/>
    <w:p w14:paraId="68E4903F" w14:textId="77777777" w:rsidR="00496853" w:rsidRPr="00475A1D" w:rsidRDefault="00496853" w:rsidP="00C30164">
      <w:pPr>
        <w:pStyle w:val="Ttulo1"/>
        <w:spacing w:before="0" w:line="276" w:lineRule="auto"/>
        <w:jc w:val="center"/>
        <w:rPr>
          <w:rFonts w:ascii="Tahoma" w:hAnsi="Tahoma" w:cs="Tahoma"/>
          <w:b/>
          <w:color w:val="auto"/>
          <w:sz w:val="24"/>
          <w:szCs w:val="24"/>
          <w:lang w:val="es-CO"/>
        </w:rPr>
      </w:pPr>
      <w:r w:rsidRPr="00475A1D">
        <w:rPr>
          <w:rFonts w:ascii="Tahoma" w:hAnsi="Tahoma" w:cs="Tahoma"/>
          <w:b/>
          <w:color w:val="auto"/>
          <w:sz w:val="24"/>
          <w:szCs w:val="24"/>
          <w:lang w:val="es-CO"/>
        </w:rPr>
        <w:t>REPÚBLICA DE COLOMBIA</w:t>
      </w:r>
    </w:p>
    <w:p w14:paraId="237EBD1F" w14:textId="77777777" w:rsidR="00496853" w:rsidRPr="00475A1D" w:rsidRDefault="00496853" w:rsidP="00475A1D">
      <w:pPr>
        <w:spacing w:after="0" w:line="276" w:lineRule="auto"/>
        <w:jc w:val="center"/>
        <w:rPr>
          <w:rFonts w:ascii="Tahoma" w:hAnsi="Tahoma" w:cs="Tahoma"/>
          <w:b/>
          <w:sz w:val="24"/>
          <w:szCs w:val="24"/>
          <w:lang w:val="es-CO"/>
        </w:rPr>
      </w:pPr>
      <w:r w:rsidRPr="00475A1D">
        <w:rPr>
          <w:rFonts w:ascii="Tahoma" w:hAnsi="Tahoma" w:cs="Tahoma"/>
          <w:b/>
          <w:sz w:val="24"/>
          <w:szCs w:val="24"/>
          <w:lang w:val="es-CO"/>
        </w:rPr>
        <w:t>RAMA JUDICIAL DEL PODER PÚBLICO</w:t>
      </w:r>
    </w:p>
    <w:p w14:paraId="502A07E2" w14:textId="77777777" w:rsidR="00496853" w:rsidRPr="00475A1D" w:rsidRDefault="00496853" w:rsidP="00475A1D">
      <w:pPr>
        <w:spacing w:after="0" w:line="276" w:lineRule="auto"/>
        <w:jc w:val="center"/>
        <w:rPr>
          <w:rFonts w:ascii="Tahoma" w:hAnsi="Tahoma" w:cs="Tahoma"/>
          <w:b/>
          <w:sz w:val="24"/>
          <w:szCs w:val="24"/>
          <w:lang w:val="es-CO"/>
        </w:rPr>
      </w:pPr>
      <w:r w:rsidRPr="00475A1D">
        <w:rPr>
          <w:rFonts w:ascii="Tahoma" w:hAnsi="Tahoma" w:cs="Tahoma"/>
          <w:b/>
          <w:noProof/>
          <w:sz w:val="24"/>
          <w:szCs w:val="24"/>
          <w:lang w:val="es-CO" w:eastAsia="es-CO"/>
        </w:rPr>
        <w:drawing>
          <wp:inline distT="0" distB="0" distL="0" distR="0" wp14:anchorId="57A7B75B" wp14:editId="5831F905">
            <wp:extent cx="103124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31240" cy="914400"/>
                    </a:xfrm>
                    <a:prstGeom prst="rect">
                      <a:avLst/>
                    </a:prstGeom>
                    <a:noFill/>
                    <a:ln>
                      <a:noFill/>
                    </a:ln>
                  </pic:spPr>
                </pic:pic>
              </a:graphicData>
            </a:graphic>
          </wp:inline>
        </w:drawing>
      </w:r>
    </w:p>
    <w:p w14:paraId="777D36B9" w14:textId="77777777" w:rsidR="00496853" w:rsidRPr="00475A1D" w:rsidRDefault="00496853" w:rsidP="00475A1D">
      <w:pPr>
        <w:spacing w:after="0" w:line="276" w:lineRule="auto"/>
        <w:jc w:val="center"/>
        <w:rPr>
          <w:rFonts w:ascii="Tahoma" w:hAnsi="Tahoma" w:cs="Tahoma"/>
          <w:b/>
          <w:sz w:val="24"/>
          <w:szCs w:val="24"/>
          <w:lang w:val="es-CO"/>
        </w:rPr>
      </w:pPr>
      <w:r w:rsidRPr="00475A1D">
        <w:rPr>
          <w:rFonts w:ascii="Tahoma" w:hAnsi="Tahoma" w:cs="Tahoma"/>
          <w:b/>
          <w:sz w:val="24"/>
          <w:szCs w:val="24"/>
          <w:lang w:val="es-CO"/>
        </w:rPr>
        <w:t>TRIBUNAL SUPERIOR DEL DISTRITO JUDICIAL DE PEREIRA</w:t>
      </w:r>
    </w:p>
    <w:p w14:paraId="19A95E4E" w14:textId="77777777" w:rsidR="00496853" w:rsidRPr="00475A1D" w:rsidRDefault="00496853" w:rsidP="00475A1D">
      <w:pPr>
        <w:spacing w:after="0" w:line="276" w:lineRule="auto"/>
        <w:jc w:val="center"/>
        <w:rPr>
          <w:rFonts w:ascii="Tahoma" w:hAnsi="Tahoma" w:cs="Tahoma"/>
          <w:b/>
          <w:sz w:val="24"/>
          <w:szCs w:val="24"/>
          <w:lang w:val="es-CO"/>
        </w:rPr>
      </w:pPr>
      <w:r w:rsidRPr="00475A1D">
        <w:rPr>
          <w:rFonts w:ascii="Tahoma" w:hAnsi="Tahoma" w:cs="Tahoma"/>
          <w:b/>
          <w:sz w:val="24"/>
          <w:szCs w:val="24"/>
          <w:lang w:val="es-CO"/>
        </w:rPr>
        <w:t>SALA DE DECISIÓN PENAL</w:t>
      </w:r>
    </w:p>
    <w:p w14:paraId="11939CFF" w14:textId="77777777" w:rsidR="00496853" w:rsidRPr="00475A1D" w:rsidRDefault="00496853" w:rsidP="00475A1D">
      <w:pPr>
        <w:spacing w:after="0" w:line="276" w:lineRule="auto"/>
        <w:jc w:val="center"/>
        <w:rPr>
          <w:rFonts w:ascii="Tahoma" w:hAnsi="Tahoma" w:cs="Tahoma"/>
          <w:b/>
          <w:spacing w:val="-4"/>
          <w:sz w:val="24"/>
          <w:szCs w:val="24"/>
          <w:lang w:val="es-CO"/>
        </w:rPr>
      </w:pPr>
    </w:p>
    <w:p w14:paraId="66FAA120" w14:textId="77777777" w:rsidR="00496853" w:rsidRPr="00475A1D" w:rsidRDefault="00496853" w:rsidP="00475A1D">
      <w:pPr>
        <w:spacing w:after="0" w:line="276" w:lineRule="auto"/>
        <w:jc w:val="center"/>
        <w:rPr>
          <w:rFonts w:ascii="Tahoma" w:hAnsi="Tahoma" w:cs="Tahoma"/>
          <w:b/>
          <w:spacing w:val="-4"/>
          <w:sz w:val="24"/>
          <w:szCs w:val="24"/>
          <w:lang w:val="es-CO"/>
        </w:rPr>
      </w:pPr>
      <w:r w:rsidRPr="00475A1D">
        <w:rPr>
          <w:rFonts w:ascii="Tahoma" w:hAnsi="Tahoma" w:cs="Tahoma"/>
          <w:b/>
          <w:spacing w:val="-4"/>
          <w:sz w:val="24"/>
          <w:szCs w:val="24"/>
          <w:lang w:val="es-CO"/>
        </w:rPr>
        <w:t>Magistrado Ponente:</w:t>
      </w:r>
    </w:p>
    <w:p w14:paraId="38043532" w14:textId="77777777" w:rsidR="00496853" w:rsidRPr="00475A1D" w:rsidRDefault="00496853" w:rsidP="00475A1D">
      <w:pPr>
        <w:spacing w:after="0" w:line="276" w:lineRule="auto"/>
        <w:jc w:val="center"/>
        <w:rPr>
          <w:rFonts w:ascii="Tahoma" w:hAnsi="Tahoma" w:cs="Tahoma"/>
          <w:b/>
          <w:spacing w:val="-4"/>
          <w:sz w:val="24"/>
          <w:szCs w:val="24"/>
          <w:lang w:val="es-CO"/>
        </w:rPr>
      </w:pPr>
      <w:r w:rsidRPr="00475A1D">
        <w:rPr>
          <w:rFonts w:ascii="Tahoma" w:hAnsi="Tahoma" w:cs="Tahoma"/>
          <w:b/>
          <w:spacing w:val="-4"/>
          <w:sz w:val="24"/>
          <w:szCs w:val="24"/>
          <w:lang w:val="es-CO"/>
        </w:rPr>
        <w:t>MANUEL YARZAGARAY BANDERA</w:t>
      </w:r>
    </w:p>
    <w:p w14:paraId="1479A093" w14:textId="77777777" w:rsidR="00496853" w:rsidRPr="00475A1D" w:rsidRDefault="00496853" w:rsidP="00475A1D">
      <w:pPr>
        <w:spacing w:after="0" w:line="276" w:lineRule="auto"/>
        <w:jc w:val="center"/>
        <w:rPr>
          <w:rFonts w:ascii="Tahoma" w:hAnsi="Tahoma" w:cs="Tahoma"/>
          <w:b/>
          <w:sz w:val="24"/>
          <w:szCs w:val="24"/>
          <w:lang w:val="es-CO"/>
        </w:rPr>
      </w:pPr>
    </w:p>
    <w:p w14:paraId="47A06FE1" w14:textId="77777777" w:rsidR="000F0193" w:rsidRPr="00423471" w:rsidRDefault="000F0193" w:rsidP="000F0193">
      <w:pPr>
        <w:spacing w:after="0" w:line="276" w:lineRule="auto"/>
        <w:jc w:val="center"/>
        <w:rPr>
          <w:rFonts w:ascii="Tahoma" w:eastAsia="Times New Roman" w:hAnsi="Tahoma" w:cs="Tahoma"/>
          <w:b/>
          <w:bCs/>
          <w:sz w:val="24"/>
          <w:szCs w:val="24"/>
          <w:lang w:val="es-ES"/>
        </w:rPr>
      </w:pPr>
      <w:r w:rsidRPr="00423471">
        <w:rPr>
          <w:rFonts w:ascii="Tahoma" w:eastAsia="Times New Roman" w:hAnsi="Tahoma" w:cs="Tahoma"/>
          <w:b/>
          <w:bCs/>
          <w:sz w:val="24"/>
          <w:szCs w:val="24"/>
          <w:lang w:val="es-ES"/>
        </w:rPr>
        <w:t>AUTO INTERLOCUTORIO DE 2ª INSTANCIA</w:t>
      </w:r>
    </w:p>
    <w:p w14:paraId="5DCA329D" w14:textId="77777777" w:rsidR="00496853" w:rsidRPr="00475A1D" w:rsidRDefault="00496853" w:rsidP="00475A1D">
      <w:pPr>
        <w:spacing w:after="0" w:line="276" w:lineRule="auto"/>
        <w:jc w:val="both"/>
        <w:rPr>
          <w:rFonts w:ascii="Tahoma" w:hAnsi="Tahoma" w:cs="Tahoma"/>
          <w:sz w:val="24"/>
          <w:szCs w:val="24"/>
          <w:lang w:val="es-CO"/>
        </w:rPr>
      </w:pPr>
    </w:p>
    <w:p w14:paraId="3104A51A" w14:textId="7A75C67F" w:rsidR="00496853" w:rsidRPr="00475A1D" w:rsidRDefault="00496853" w:rsidP="00475A1D">
      <w:pPr>
        <w:spacing w:after="0" w:line="276" w:lineRule="auto"/>
        <w:jc w:val="center"/>
        <w:rPr>
          <w:rFonts w:ascii="Tahoma" w:hAnsi="Tahoma" w:cs="Tahoma"/>
          <w:sz w:val="24"/>
          <w:szCs w:val="24"/>
          <w:lang w:val="es-CO"/>
        </w:rPr>
      </w:pPr>
      <w:r w:rsidRPr="00475A1D">
        <w:rPr>
          <w:rFonts w:ascii="Tahoma" w:hAnsi="Tahoma" w:cs="Tahoma"/>
          <w:sz w:val="24"/>
          <w:szCs w:val="24"/>
          <w:lang w:val="es-CO"/>
        </w:rPr>
        <w:t xml:space="preserve">Aprobado por acta # </w:t>
      </w:r>
      <w:r w:rsidR="008171CD" w:rsidRPr="00475A1D">
        <w:rPr>
          <w:rFonts w:ascii="Tahoma" w:hAnsi="Tahoma" w:cs="Tahoma"/>
          <w:sz w:val="24"/>
          <w:szCs w:val="24"/>
          <w:lang w:val="es-CO"/>
        </w:rPr>
        <w:t>690</w:t>
      </w:r>
    </w:p>
    <w:p w14:paraId="1A3E97C9" w14:textId="77777777" w:rsidR="00496853" w:rsidRPr="00475A1D" w:rsidRDefault="00496853" w:rsidP="00475A1D">
      <w:pPr>
        <w:spacing w:after="0" w:line="276" w:lineRule="auto"/>
        <w:jc w:val="both"/>
        <w:rPr>
          <w:rFonts w:ascii="Tahoma" w:hAnsi="Tahoma" w:cs="Tahoma"/>
          <w:sz w:val="24"/>
          <w:szCs w:val="24"/>
          <w:lang w:val="es-CO"/>
        </w:rPr>
      </w:pPr>
    </w:p>
    <w:p w14:paraId="6E51BC7A" w14:textId="1B82F63D" w:rsidR="00496853" w:rsidRPr="00475A1D" w:rsidRDefault="00496853" w:rsidP="00475A1D">
      <w:pPr>
        <w:spacing w:after="0" w:line="276" w:lineRule="auto"/>
        <w:jc w:val="both"/>
        <w:rPr>
          <w:rFonts w:ascii="Tahoma" w:hAnsi="Tahoma" w:cs="Tahoma"/>
          <w:sz w:val="24"/>
          <w:szCs w:val="24"/>
          <w:lang w:val="es-CO"/>
        </w:rPr>
      </w:pPr>
      <w:r w:rsidRPr="00475A1D">
        <w:rPr>
          <w:rFonts w:ascii="Tahoma" w:hAnsi="Tahoma" w:cs="Tahoma"/>
          <w:sz w:val="24"/>
          <w:szCs w:val="24"/>
          <w:lang w:val="es-CO"/>
        </w:rPr>
        <w:t xml:space="preserve">Pereira, </w:t>
      </w:r>
      <w:r w:rsidR="008171CD" w:rsidRPr="00475A1D">
        <w:rPr>
          <w:rFonts w:ascii="Tahoma" w:hAnsi="Tahoma" w:cs="Tahoma"/>
          <w:sz w:val="24"/>
          <w:szCs w:val="24"/>
          <w:lang w:val="es-CO"/>
        </w:rPr>
        <w:t xml:space="preserve">nueve </w:t>
      </w:r>
      <w:r w:rsidR="00037574" w:rsidRPr="00475A1D">
        <w:rPr>
          <w:rFonts w:ascii="Tahoma" w:hAnsi="Tahoma" w:cs="Tahoma"/>
          <w:sz w:val="24"/>
          <w:szCs w:val="24"/>
          <w:lang w:val="es-CO"/>
        </w:rPr>
        <w:t>(</w:t>
      </w:r>
      <w:r w:rsidR="008171CD" w:rsidRPr="00475A1D">
        <w:rPr>
          <w:rFonts w:ascii="Tahoma" w:hAnsi="Tahoma" w:cs="Tahoma"/>
          <w:sz w:val="24"/>
          <w:szCs w:val="24"/>
          <w:lang w:val="es-CO"/>
        </w:rPr>
        <w:t>9</w:t>
      </w:r>
      <w:r w:rsidR="00037574" w:rsidRPr="00475A1D">
        <w:rPr>
          <w:rFonts w:ascii="Tahoma" w:hAnsi="Tahoma" w:cs="Tahoma"/>
          <w:sz w:val="24"/>
          <w:szCs w:val="24"/>
          <w:lang w:val="es-CO"/>
        </w:rPr>
        <w:t xml:space="preserve">) </w:t>
      </w:r>
      <w:r w:rsidRPr="00475A1D">
        <w:rPr>
          <w:rFonts w:ascii="Tahoma" w:hAnsi="Tahoma" w:cs="Tahoma"/>
          <w:sz w:val="24"/>
          <w:szCs w:val="24"/>
          <w:lang w:val="es-CO"/>
        </w:rPr>
        <w:t xml:space="preserve">de </w:t>
      </w:r>
      <w:r w:rsidR="008171CD" w:rsidRPr="00475A1D">
        <w:rPr>
          <w:rFonts w:ascii="Tahoma" w:hAnsi="Tahoma" w:cs="Tahoma"/>
          <w:sz w:val="24"/>
          <w:szCs w:val="24"/>
          <w:lang w:val="es-CO"/>
        </w:rPr>
        <w:t>agosto</w:t>
      </w:r>
      <w:r w:rsidRPr="00475A1D">
        <w:rPr>
          <w:rFonts w:ascii="Tahoma" w:hAnsi="Tahoma" w:cs="Tahoma"/>
          <w:sz w:val="24"/>
          <w:szCs w:val="24"/>
          <w:lang w:val="es-CO"/>
        </w:rPr>
        <w:t xml:space="preserve"> dos mil veintidós (2.022)</w:t>
      </w:r>
    </w:p>
    <w:p w14:paraId="50B898F1" w14:textId="74B20411" w:rsidR="00496853" w:rsidRPr="00475A1D" w:rsidRDefault="00496853" w:rsidP="00475A1D">
      <w:pPr>
        <w:spacing w:after="0" w:line="276" w:lineRule="auto"/>
        <w:jc w:val="both"/>
        <w:rPr>
          <w:rFonts w:ascii="Tahoma" w:hAnsi="Tahoma" w:cs="Tahoma"/>
          <w:sz w:val="24"/>
          <w:szCs w:val="24"/>
          <w:lang w:val="es-CO"/>
        </w:rPr>
      </w:pPr>
      <w:r w:rsidRPr="00475A1D">
        <w:rPr>
          <w:rFonts w:ascii="Tahoma" w:hAnsi="Tahoma" w:cs="Tahoma"/>
          <w:sz w:val="24"/>
          <w:szCs w:val="24"/>
          <w:lang w:val="es-CO"/>
        </w:rPr>
        <w:t xml:space="preserve">Hora: </w:t>
      </w:r>
      <w:r w:rsidR="008171CD" w:rsidRPr="00475A1D">
        <w:rPr>
          <w:rFonts w:ascii="Tahoma" w:hAnsi="Tahoma" w:cs="Tahoma"/>
          <w:sz w:val="24"/>
          <w:szCs w:val="24"/>
          <w:lang w:val="es-CO"/>
        </w:rPr>
        <w:t xml:space="preserve">7:30 a.m. </w:t>
      </w:r>
    </w:p>
    <w:p w14:paraId="54D042DF" w14:textId="77777777" w:rsidR="00496853" w:rsidRPr="00475A1D" w:rsidRDefault="00496853" w:rsidP="00475A1D">
      <w:pPr>
        <w:spacing w:after="0" w:line="276" w:lineRule="auto"/>
        <w:rPr>
          <w:rFonts w:ascii="Tahoma" w:eastAsia="Verdana" w:hAnsi="Tahoma" w:cs="Tahoma"/>
          <w:sz w:val="24"/>
          <w:szCs w:val="24"/>
          <w:lang w:val="es-CO"/>
        </w:rPr>
      </w:pPr>
    </w:p>
    <w:p w14:paraId="54A23F60" w14:textId="3EC3A8F9" w:rsidR="00496853" w:rsidRPr="005A0A9B" w:rsidRDefault="00496853" w:rsidP="005A0A9B">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bookmarkStart w:id="1" w:name="_Hlk105068931"/>
      <w:r w:rsidRPr="005A0A9B">
        <w:rPr>
          <w:rFonts w:ascii="Tahoma" w:eastAsia="Verdana" w:hAnsi="Tahoma" w:cs="Tahoma"/>
          <w:szCs w:val="24"/>
          <w:lang w:val="es-CO"/>
        </w:rPr>
        <w:t xml:space="preserve">Procesado: </w:t>
      </w:r>
      <w:r w:rsidR="005A0A9B">
        <w:rPr>
          <w:rFonts w:ascii="Tahoma" w:eastAsia="Verdana" w:hAnsi="Tahoma" w:cs="Tahoma"/>
          <w:szCs w:val="24"/>
          <w:lang w:val="es-CO"/>
        </w:rPr>
        <w:t>MAB</w:t>
      </w:r>
      <w:r w:rsidR="00037574" w:rsidRPr="005A0A9B">
        <w:rPr>
          <w:rFonts w:ascii="Tahoma" w:eastAsia="Verdana" w:hAnsi="Tahoma" w:cs="Tahoma"/>
          <w:szCs w:val="24"/>
          <w:lang w:val="es-CO"/>
        </w:rPr>
        <w:t xml:space="preserve"> </w:t>
      </w:r>
    </w:p>
    <w:p w14:paraId="6F6621F6" w14:textId="77777777" w:rsidR="00496853" w:rsidRPr="005A0A9B" w:rsidRDefault="00496853" w:rsidP="005A0A9B">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r w:rsidRPr="005A0A9B">
        <w:rPr>
          <w:rFonts w:ascii="Tahoma" w:eastAsia="Verdana" w:hAnsi="Tahoma" w:cs="Tahoma"/>
          <w:szCs w:val="24"/>
          <w:lang w:val="es-CO"/>
        </w:rPr>
        <w:t xml:space="preserve">Radicación # </w:t>
      </w:r>
      <w:r w:rsidR="00037574" w:rsidRPr="005A0A9B">
        <w:rPr>
          <w:rFonts w:ascii="Tahoma" w:eastAsia="Verdana" w:hAnsi="Tahoma" w:cs="Tahoma"/>
          <w:szCs w:val="24"/>
          <w:lang w:val="es-CO"/>
        </w:rPr>
        <w:t>66001 61 10 747 2020 00024 01</w:t>
      </w:r>
    </w:p>
    <w:p w14:paraId="3C31BD46" w14:textId="77777777" w:rsidR="00037574" w:rsidRPr="005A0A9B" w:rsidRDefault="00496853" w:rsidP="005A0A9B">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r w:rsidRPr="005A0A9B">
        <w:rPr>
          <w:rFonts w:ascii="Tahoma" w:eastAsia="Verdana" w:hAnsi="Tahoma" w:cs="Tahoma"/>
          <w:szCs w:val="24"/>
          <w:lang w:val="es-CO"/>
        </w:rPr>
        <w:t xml:space="preserve">Procede: Juzgado 1º Penal del Circuito </w:t>
      </w:r>
      <w:r w:rsidR="00037574" w:rsidRPr="005A0A9B">
        <w:rPr>
          <w:rFonts w:ascii="Tahoma" w:eastAsia="Verdana" w:hAnsi="Tahoma" w:cs="Tahoma"/>
          <w:szCs w:val="24"/>
          <w:lang w:val="es-CO"/>
        </w:rPr>
        <w:t xml:space="preserve">Especializado </w:t>
      </w:r>
      <w:r w:rsidRPr="005A0A9B">
        <w:rPr>
          <w:rFonts w:ascii="Tahoma" w:eastAsia="Verdana" w:hAnsi="Tahoma" w:cs="Tahoma"/>
          <w:szCs w:val="24"/>
          <w:lang w:val="es-CO"/>
        </w:rPr>
        <w:t>de Pereira</w:t>
      </w:r>
    </w:p>
    <w:p w14:paraId="5B36F747" w14:textId="77777777" w:rsidR="00037574" w:rsidRPr="005A0A9B" w:rsidRDefault="00037574" w:rsidP="005A0A9B">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r w:rsidRPr="005A0A9B">
        <w:rPr>
          <w:rFonts w:ascii="Tahoma" w:eastAsia="Verdana" w:hAnsi="Tahoma" w:cs="Tahoma"/>
          <w:szCs w:val="24"/>
          <w:lang w:val="es-CO"/>
        </w:rPr>
        <w:t xml:space="preserve">ASUNTO: </w:t>
      </w:r>
      <w:r w:rsidR="00572271" w:rsidRPr="005A0A9B">
        <w:rPr>
          <w:rFonts w:ascii="Tahoma" w:eastAsia="Verdana" w:hAnsi="Tahoma" w:cs="Tahoma"/>
          <w:szCs w:val="24"/>
          <w:lang w:val="es-CO"/>
        </w:rPr>
        <w:t>Se define competencia frente a un conflicto suscitado entre el Juzgado Primero Penal del Circuito Especializado, y el Juzgado 7º Penal Municipal de Pereira, con funciones de control de garantías.</w:t>
      </w:r>
    </w:p>
    <w:p w14:paraId="66B93841" w14:textId="77777777" w:rsidR="00496853" w:rsidRPr="005A0A9B" w:rsidRDefault="00572271" w:rsidP="005A0A9B">
      <w:pPr>
        <w:pBdr>
          <w:top w:val="single" w:sz="4" w:space="1" w:color="auto"/>
          <w:left w:val="single" w:sz="4" w:space="4" w:color="auto"/>
          <w:bottom w:val="single" w:sz="4" w:space="1" w:color="auto"/>
          <w:right w:val="single" w:sz="4" w:space="4" w:color="auto"/>
        </w:pBdr>
        <w:spacing w:after="0" w:line="240" w:lineRule="auto"/>
        <w:jc w:val="both"/>
        <w:rPr>
          <w:rFonts w:ascii="Tahoma" w:eastAsia="Calibri" w:hAnsi="Tahoma" w:cs="Tahoma"/>
          <w:szCs w:val="24"/>
          <w:lang w:val="es-CO"/>
        </w:rPr>
      </w:pPr>
      <w:r w:rsidRPr="005A0A9B">
        <w:rPr>
          <w:rFonts w:ascii="Tahoma" w:eastAsia="Verdana" w:hAnsi="Tahoma" w:cs="Tahoma"/>
          <w:szCs w:val="24"/>
          <w:lang w:val="es-CO"/>
        </w:rPr>
        <w:lastRenderedPageBreak/>
        <w:t xml:space="preserve">Decisión: Se asigna competencia al Juzgado Primero Penal del Circuito Especializado de Pereira. </w:t>
      </w:r>
    </w:p>
    <w:bookmarkEnd w:id="1"/>
    <w:p w14:paraId="6AB0112B" w14:textId="77777777" w:rsidR="00572271" w:rsidRPr="00475A1D" w:rsidRDefault="00572271" w:rsidP="00475A1D">
      <w:pPr>
        <w:pStyle w:val="Sinespaciado"/>
        <w:spacing w:line="276" w:lineRule="auto"/>
        <w:jc w:val="both"/>
        <w:rPr>
          <w:rFonts w:ascii="Tahoma" w:hAnsi="Tahoma" w:cs="Tahoma"/>
          <w:sz w:val="24"/>
          <w:szCs w:val="24"/>
        </w:rPr>
      </w:pPr>
    </w:p>
    <w:p w14:paraId="7F8F8C9D" w14:textId="77777777" w:rsidR="00572271" w:rsidRPr="00475A1D" w:rsidRDefault="00572271" w:rsidP="00475A1D">
      <w:pPr>
        <w:pStyle w:val="Sinespaciado"/>
        <w:spacing w:line="276" w:lineRule="auto"/>
        <w:jc w:val="center"/>
        <w:rPr>
          <w:rFonts w:ascii="Tahoma" w:hAnsi="Tahoma" w:cs="Tahoma"/>
          <w:b/>
          <w:bCs/>
          <w:sz w:val="24"/>
          <w:szCs w:val="24"/>
        </w:rPr>
      </w:pPr>
      <w:r w:rsidRPr="00475A1D">
        <w:rPr>
          <w:rFonts w:ascii="Tahoma" w:hAnsi="Tahoma" w:cs="Tahoma"/>
          <w:b/>
          <w:bCs/>
          <w:sz w:val="24"/>
          <w:szCs w:val="24"/>
        </w:rPr>
        <w:t>VISTOS:</w:t>
      </w:r>
    </w:p>
    <w:p w14:paraId="411255C0" w14:textId="77777777" w:rsidR="00572271" w:rsidRPr="00475A1D" w:rsidRDefault="00572271" w:rsidP="00475A1D">
      <w:pPr>
        <w:pStyle w:val="Sinespaciado"/>
        <w:spacing w:line="276" w:lineRule="auto"/>
        <w:jc w:val="center"/>
        <w:rPr>
          <w:rFonts w:ascii="Tahoma" w:hAnsi="Tahoma" w:cs="Tahoma"/>
          <w:sz w:val="24"/>
          <w:szCs w:val="24"/>
        </w:rPr>
      </w:pPr>
    </w:p>
    <w:p w14:paraId="7770842F" w14:textId="77777777" w:rsidR="00171705" w:rsidRPr="00026DDA" w:rsidRDefault="00572271" w:rsidP="00475A1D">
      <w:pPr>
        <w:pStyle w:val="Sinespaciado"/>
        <w:spacing w:line="276" w:lineRule="auto"/>
        <w:jc w:val="both"/>
        <w:rPr>
          <w:rFonts w:ascii="Tahoma" w:hAnsi="Tahoma" w:cs="Tahoma"/>
          <w:spacing w:val="-4"/>
          <w:sz w:val="24"/>
          <w:szCs w:val="24"/>
        </w:rPr>
      </w:pPr>
      <w:r w:rsidRPr="00026DDA">
        <w:rPr>
          <w:rFonts w:ascii="Tahoma" w:hAnsi="Tahoma" w:cs="Tahoma"/>
          <w:spacing w:val="-4"/>
          <w:sz w:val="24"/>
          <w:szCs w:val="24"/>
        </w:rPr>
        <w:t xml:space="preserve">Procede la Sala Penal de Decisión del Tribunal Superior de este Distrito Judicial a definir el conflicto de competencias suscitado entre el Juzgado Primero Penal del Circuito Especializado, con funciones de control de garantías, y el Juzgado </w:t>
      </w:r>
      <w:r w:rsidR="00A64B21" w:rsidRPr="00026DDA">
        <w:rPr>
          <w:rFonts w:ascii="Tahoma" w:hAnsi="Tahoma" w:cs="Tahoma"/>
          <w:spacing w:val="-4"/>
          <w:sz w:val="24"/>
          <w:szCs w:val="24"/>
        </w:rPr>
        <w:t>7</w:t>
      </w:r>
      <w:r w:rsidRPr="00026DDA">
        <w:rPr>
          <w:rFonts w:ascii="Tahoma" w:hAnsi="Tahoma" w:cs="Tahoma"/>
          <w:spacing w:val="-4"/>
          <w:sz w:val="24"/>
          <w:szCs w:val="24"/>
        </w:rPr>
        <w:t xml:space="preserve">º Penal Municipal de Pereira, con funciones de control de garantías, ambos de esta localidad. </w:t>
      </w:r>
    </w:p>
    <w:p w14:paraId="3CF5D956" w14:textId="77777777" w:rsidR="00572271" w:rsidRPr="00026DDA" w:rsidRDefault="00572271" w:rsidP="00475A1D">
      <w:pPr>
        <w:pStyle w:val="Sinespaciado"/>
        <w:spacing w:line="276" w:lineRule="auto"/>
        <w:jc w:val="both"/>
        <w:rPr>
          <w:rFonts w:ascii="Tahoma" w:hAnsi="Tahoma" w:cs="Tahoma"/>
          <w:spacing w:val="-4"/>
          <w:sz w:val="24"/>
          <w:szCs w:val="24"/>
        </w:rPr>
      </w:pPr>
    </w:p>
    <w:p w14:paraId="3E9F8006" w14:textId="77777777" w:rsidR="00572271" w:rsidRPr="00026DDA" w:rsidRDefault="00572271" w:rsidP="00475A1D">
      <w:pPr>
        <w:pStyle w:val="Sinespaciado"/>
        <w:spacing w:line="276" w:lineRule="auto"/>
        <w:jc w:val="center"/>
        <w:rPr>
          <w:rFonts w:ascii="Tahoma" w:hAnsi="Tahoma" w:cs="Tahoma"/>
          <w:b/>
          <w:spacing w:val="-4"/>
          <w:sz w:val="24"/>
          <w:szCs w:val="24"/>
        </w:rPr>
      </w:pPr>
      <w:r w:rsidRPr="00026DDA">
        <w:rPr>
          <w:rFonts w:ascii="Tahoma" w:hAnsi="Tahoma" w:cs="Tahoma"/>
          <w:b/>
          <w:spacing w:val="-4"/>
          <w:sz w:val="24"/>
          <w:szCs w:val="24"/>
        </w:rPr>
        <w:t>ANTECEDENTES Y ACTUACIÓN PROCESAL:</w:t>
      </w:r>
    </w:p>
    <w:p w14:paraId="07FF4079" w14:textId="77777777" w:rsidR="00572271" w:rsidRPr="00026DDA" w:rsidRDefault="00572271" w:rsidP="00475A1D">
      <w:pPr>
        <w:pStyle w:val="Sinespaciado"/>
        <w:spacing w:line="276" w:lineRule="auto"/>
        <w:jc w:val="both"/>
        <w:rPr>
          <w:rFonts w:ascii="Tahoma" w:hAnsi="Tahoma" w:cs="Tahoma"/>
          <w:spacing w:val="-4"/>
          <w:sz w:val="24"/>
          <w:szCs w:val="24"/>
        </w:rPr>
      </w:pPr>
    </w:p>
    <w:p w14:paraId="665910B6" w14:textId="77777777" w:rsidR="00572271" w:rsidRPr="00026DDA" w:rsidRDefault="00572271" w:rsidP="00475A1D">
      <w:pPr>
        <w:pStyle w:val="Sinespaciado"/>
        <w:spacing w:line="276" w:lineRule="auto"/>
        <w:jc w:val="both"/>
        <w:rPr>
          <w:rFonts w:ascii="Tahoma" w:hAnsi="Tahoma" w:cs="Tahoma"/>
          <w:spacing w:val="-4"/>
          <w:sz w:val="24"/>
          <w:szCs w:val="24"/>
        </w:rPr>
      </w:pPr>
      <w:r w:rsidRPr="00026DDA">
        <w:rPr>
          <w:rFonts w:ascii="Tahoma" w:hAnsi="Tahoma" w:cs="Tahoma"/>
          <w:spacing w:val="-4"/>
          <w:sz w:val="24"/>
          <w:szCs w:val="24"/>
        </w:rPr>
        <w:t xml:space="preserve">Acorde con los elementos que obran en el proceso, se extracta lo siguiente: </w:t>
      </w:r>
    </w:p>
    <w:p w14:paraId="01E2FD26" w14:textId="77777777" w:rsidR="00572271" w:rsidRPr="00026DDA" w:rsidRDefault="00572271" w:rsidP="00475A1D">
      <w:pPr>
        <w:pStyle w:val="Sinespaciado"/>
        <w:spacing w:line="276" w:lineRule="auto"/>
        <w:jc w:val="both"/>
        <w:rPr>
          <w:rFonts w:ascii="Tahoma" w:hAnsi="Tahoma" w:cs="Tahoma"/>
          <w:spacing w:val="-4"/>
          <w:sz w:val="24"/>
          <w:szCs w:val="24"/>
        </w:rPr>
      </w:pPr>
    </w:p>
    <w:p w14:paraId="7C1644E9" w14:textId="4AA9D4E9" w:rsidR="00E60AC9" w:rsidRPr="00026DDA" w:rsidRDefault="00E06C35" w:rsidP="00475A1D">
      <w:pPr>
        <w:pStyle w:val="Sinespaciado"/>
        <w:spacing w:line="276" w:lineRule="auto"/>
        <w:jc w:val="both"/>
        <w:rPr>
          <w:rFonts w:ascii="Tahoma" w:hAnsi="Tahoma" w:cs="Tahoma"/>
          <w:spacing w:val="-4"/>
          <w:sz w:val="24"/>
          <w:szCs w:val="24"/>
        </w:rPr>
      </w:pPr>
      <w:r w:rsidRPr="00026DDA">
        <w:rPr>
          <w:rFonts w:ascii="Tahoma" w:hAnsi="Tahoma" w:cs="Tahoma"/>
          <w:spacing w:val="-4"/>
          <w:sz w:val="24"/>
          <w:szCs w:val="24"/>
        </w:rPr>
        <w:t xml:space="preserve">1. </w:t>
      </w:r>
      <w:r w:rsidR="00E60AC9" w:rsidRPr="00026DDA">
        <w:rPr>
          <w:rFonts w:ascii="Tahoma" w:hAnsi="Tahoma" w:cs="Tahoma"/>
          <w:spacing w:val="-4"/>
          <w:sz w:val="24"/>
          <w:szCs w:val="24"/>
        </w:rPr>
        <w:t>Mediante oficio del 23 de ju</w:t>
      </w:r>
      <w:r w:rsidRPr="00026DDA">
        <w:rPr>
          <w:rFonts w:ascii="Tahoma" w:hAnsi="Tahoma" w:cs="Tahoma"/>
          <w:spacing w:val="-4"/>
          <w:sz w:val="24"/>
          <w:szCs w:val="24"/>
        </w:rPr>
        <w:t>n</w:t>
      </w:r>
      <w:r w:rsidR="00E60AC9" w:rsidRPr="00026DDA">
        <w:rPr>
          <w:rFonts w:ascii="Tahoma" w:hAnsi="Tahoma" w:cs="Tahoma"/>
          <w:spacing w:val="-4"/>
          <w:sz w:val="24"/>
          <w:szCs w:val="24"/>
        </w:rPr>
        <w:t xml:space="preserve">io de 2.022, la Directora del Reclusorio de Mujeres de Pereira, le solicitó al Juzgado Primero Penal del Circuito Especializado que a través de esa célula judicial se tramitara una cita con un especialista en clínica forense para verificar el estado de salud de la detenida </w:t>
      </w:r>
      <w:r w:rsidR="005A0A9B" w:rsidRPr="00026DDA">
        <w:rPr>
          <w:rFonts w:ascii="Tahoma" w:hAnsi="Tahoma" w:cs="Tahoma"/>
          <w:spacing w:val="-4"/>
          <w:sz w:val="24"/>
          <w:szCs w:val="24"/>
        </w:rPr>
        <w:t>MAB</w:t>
      </w:r>
      <w:r w:rsidR="00E60AC9" w:rsidRPr="00026DDA">
        <w:rPr>
          <w:rFonts w:ascii="Tahoma" w:hAnsi="Tahoma" w:cs="Tahoma"/>
          <w:spacing w:val="-4"/>
          <w:sz w:val="24"/>
          <w:szCs w:val="24"/>
        </w:rPr>
        <w:t xml:space="preserve">, quien fue objeto de una cirugía de “Bypass Gástrico”, respecto del cual esa entidad no puede satisfacer la demanda alimentaria de la reclusa en comento, ni mucho menos garantizar su derecho a la salud y a la vida, en ocasión a la rigurosidad de alimentación que se requieren en su caso en particular. </w:t>
      </w:r>
    </w:p>
    <w:p w14:paraId="7D5EA1FE" w14:textId="77777777" w:rsidR="00E60AC9" w:rsidRPr="00026DDA" w:rsidRDefault="00E60AC9" w:rsidP="00475A1D">
      <w:pPr>
        <w:pStyle w:val="Sinespaciado"/>
        <w:spacing w:line="276" w:lineRule="auto"/>
        <w:jc w:val="both"/>
        <w:rPr>
          <w:rFonts w:ascii="Tahoma" w:hAnsi="Tahoma" w:cs="Tahoma"/>
          <w:spacing w:val="-4"/>
          <w:sz w:val="24"/>
          <w:szCs w:val="24"/>
        </w:rPr>
      </w:pPr>
    </w:p>
    <w:p w14:paraId="32798E14" w14:textId="4200C113" w:rsidR="00E60AC9" w:rsidRPr="00026DDA" w:rsidRDefault="00E60AC9" w:rsidP="00475A1D">
      <w:pPr>
        <w:pStyle w:val="Sinespaciado"/>
        <w:spacing w:line="276" w:lineRule="auto"/>
        <w:jc w:val="both"/>
        <w:rPr>
          <w:rFonts w:ascii="Tahoma" w:hAnsi="Tahoma" w:cs="Tahoma"/>
          <w:spacing w:val="-4"/>
          <w:sz w:val="24"/>
          <w:szCs w:val="24"/>
        </w:rPr>
      </w:pPr>
      <w:r w:rsidRPr="00026DDA">
        <w:rPr>
          <w:rFonts w:ascii="Tahoma" w:hAnsi="Tahoma" w:cs="Tahoma"/>
          <w:spacing w:val="-4"/>
          <w:sz w:val="24"/>
          <w:szCs w:val="24"/>
        </w:rPr>
        <w:t xml:space="preserve">A dicho requerimiento fue anexada la historia clínica de la señora </w:t>
      </w:r>
      <w:r w:rsidR="005A0A9B" w:rsidRPr="00026DDA">
        <w:rPr>
          <w:rFonts w:ascii="Tahoma" w:hAnsi="Tahoma" w:cs="Tahoma"/>
          <w:spacing w:val="-4"/>
          <w:sz w:val="24"/>
          <w:szCs w:val="24"/>
        </w:rPr>
        <w:t>MAB</w:t>
      </w:r>
      <w:r w:rsidRPr="00026DDA">
        <w:rPr>
          <w:rFonts w:ascii="Tahoma" w:hAnsi="Tahoma" w:cs="Tahoma"/>
          <w:spacing w:val="-4"/>
          <w:sz w:val="24"/>
          <w:szCs w:val="24"/>
        </w:rPr>
        <w:t>.</w:t>
      </w:r>
    </w:p>
    <w:p w14:paraId="7C4C5207" w14:textId="77777777" w:rsidR="00E60AC9" w:rsidRPr="00026DDA" w:rsidRDefault="00E60AC9" w:rsidP="00475A1D">
      <w:pPr>
        <w:pStyle w:val="Sinespaciado"/>
        <w:spacing w:line="276" w:lineRule="auto"/>
        <w:jc w:val="both"/>
        <w:rPr>
          <w:rFonts w:ascii="Tahoma" w:hAnsi="Tahoma" w:cs="Tahoma"/>
          <w:spacing w:val="-4"/>
          <w:sz w:val="24"/>
          <w:szCs w:val="24"/>
        </w:rPr>
      </w:pPr>
    </w:p>
    <w:p w14:paraId="16F3E2A9" w14:textId="26D5E13F" w:rsidR="006C2C5F" w:rsidRPr="00026DDA" w:rsidRDefault="00E06C35" w:rsidP="00475A1D">
      <w:pPr>
        <w:pStyle w:val="Sinespaciado"/>
        <w:spacing w:line="276" w:lineRule="auto"/>
        <w:jc w:val="both"/>
        <w:rPr>
          <w:rFonts w:ascii="Tahoma" w:hAnsi="Tahoma" w:cs="Tahoma"/>
          <w:spacing w:val="-4"/>
          <w:sz w:val="24"/>
          <w:szCs w:val="24"/>
        </w:rPr>
      </w:pPr>
      <w:r w:rsidRPr="00026DDA">
        <w:rPr>
          <w:rFonts w:ascii="Tahoma" w:hAnsi="Tahoma" w:cs="Tahoma"/>
          <w:spacing w:val="-4"/>
          <w:sz w:val="24"/>
          <w:szCs w:val="24"/>
        </w:rPr>
        <w:t>2. A través de oficio fechado 8 de julio de 2.022, la Juez</w:t>
      </w:r>
      <w:r w:rsidR="00C97EAC" w:rsidRPr="00026DDA">
        <w:rPr>
          <w:rFonts w:ascii="Tahoma" w:hAnsi="Tahoma" w:cs="Tahoma"/>
          <w:spacing w:val="-4"/>
          <w:sz w:val="24"/>
          <w:szCs w:val="24"/>
        </w:rPr>
        <w:t>a</w:t>
      </w:r>
      <w:r w:rsidRPr="00026DDA">
        <w:rPr>
          <w:rFonts w:ascii="Tahoma" w:hAnsi="Tahoma" w:cs="Tahoma"/>
          <w:spacing w:val="-4"/>
          <w:sz w:val="24"/>
          <w:szCs w:val="24"/>
        </w:rPr>
        <w:t xml:space="preserve"> Coordinadora del Centro de Servicios Judiciales del Sistema Penal Acusatorio, le corrió traslado al Juzgado </w:t>
      </w:r>
      <w:r w:rsidR="000F7AA7" w:rsidRPr="00026DDA">
        <w:rPr>
          <w:rFonts w:ascii="Tahoma" w:hAnsi="Tahoma" w:cs="Tahoma"/>
          <w:spacing w:val="-4"/>
          <w:sz w:val="24"/>
          <w:szCs w:val="24"/>
        </w:rPr>
        <w:t>Primero</w:t>
      </w:r>
      <w:r w:rsidRPr="00026DDA">
        <w:rPr>
          <w:rFonts w:ascii="Tahoma" w:hAnsi="Tahoma" w:cs="Tahoma"/>
          <w:spacing w:val="-4"/>
          <w:sz w:val="24"/>
          <w:szCs w:val="24"/>
        </w:rPr>
        <w:t xml:space="preserve"> Penal del Circuito </w:t>
      </w:r>
      <w:r w:rsidR="000F7AA7" w:rsidRPr="00026DDA">
        <w:rPr>
          <w:rFonts w:ascii="Tahoma" w:hAnsi="Tahoma" w:cs="Tahoma"/>
          <w:spacing w:val="-4"/>
          <w:sz w:val="24"/>
          <w:szCs w:val="24"/>
        </w:rPr>
        <w:t xml:space="preserve">Especializado </w:t>
      </w:r>
      <w:r w:rsidRPr="00026DDA">
        <w:rPr>
          <w:rFonts w:ascii="Tahoma" w:hAnsi="Tahoma" w:cs="Tahoma"/>
          <w:spacing w:val="-4"/>
          <w:sz w:val="24"/>
          <w:szCs w:val="24"/>
        </w:rPr>
        <w:t>de</w:t>
      </w:r>
      <w:r w:rsidR="000F7AA7" w:rsidRPr="00026DDA">
        <w:rPr>
          <w:rFonts w:ascii="Tahoma" w:hAnsi="Tahoma" w:cs="Tahoma"/>
          <w:spacing w:val="-4"/>
          <w:sz w:val="24"/>
          <w:szCs w:val="24"/>
        </w:rPr>
        <w:t xml:space="preserve"> </w:t>
      </w:r>
      <w:r w:rsidRPr="00026DDA">
        <w:rPr>
          <w:rFonts w:ascii="Tahoma" w:hAnsi="Tahoma" w:cs="Tahoma"/>
          <w:spacing w:val="-4"/>
          <w:sz w:val="24"/>
          <w:szCs w:val="24"/>
        </w:rPr>
        <w:t xml:space="preserve">esta localidad de la solicitud </w:t>
      </w:r>
      <w:r w:rsidR="000F7AA7" w:rsidRPr="00026DDA">
        <w:rPr>
          <w:rFonts w:ascii="Tahoma" w:hAnsi="Tahoma" w:cs="Tahoma"/>
          <w:spacing w:val="-4"/>
          <w:sz w:val="24"/>
          <w:szCs w:val="24"/>
        </w:rPr>
        <w:t xml:space="preserve">aludida, por ser ese Despacho en el que reposa la actuación que adelanta en contra de </w:t>
      </w:r>
      <w:r w:rsidR="005A0A9B" w:rsidRPr="00026DDA">
        <w:rPr>
          <w:rFonts w:ascii="Tahoma" w:hAnsi="Tahoma" w:cs="Tahoma"/>
          <w:spacing w:val="-4"/>
          <w:sz w:val="24"/>
          <w:szCs w:val="24"/>
        </w:rPr>
        <w:t>MAB</w:t>
      </w:r>
      <w:r w:rsidR="006C2C5F" w:rsidRPr="00026DDA">
        <w:rPr>
          <w:rFonts w:ascii="Tahoma" w:hAnsi="Tahoma" w:cs="Tahoma"/>
          <w:spacing w:val="-4"/>
          <w:sz w:val="24"/>
          <w:szCs w:val="24"/>
        </w:rPr>
        <w:t xml:space="preserve">, y con fundamento en lo establecido en el Acuerdo CSJRUA21-9 del 14 de enero de 2.021 en el que se establecen las competencias de esa dependencia frente a las solicitudes que elevan los ciudadanos que se encuentren detenidos a disposición de los juzgados con funciones de control de garantías, lo cual no opera en el presente caso, pues el proceso ya fue asignado a un juzgado de conocimiento. </w:t>
      </w:r>
    </w:p>
    <w:p w14:paraId="254B3AA6" w14:textId="77777777" w:rsidR="006C2C5F" w:rsidRPr="00026DDA" w:rsidRDefault="006C2C5F" w:rsidP="00475A1D">
      <w:pPr>
        <w:pStyle w:val="Sinespaciado"/>
        <w:spacing w:line="276" w:lineRule="auto"/>
        <w:jc w:val="both"/>
        <w:rPr>
          <w:rFonts w:ascii="Tahoma" w:hAnsi="Tahoma" w:cs="Tahoma"/>
          <w:spacing w:val="-4"/>
          <w:sz w:val="24"/>
          <w:szCs w:val="24"/>
        </w:rPr>
      </w:pPr>
    </w:p>
    <w:p w14:paraId="5215B032" w14:textId="28BA1B68" w:rsidR="00E06C35" w:rsidRPr="00026DDA" w:rsidRDefault="006C2C5F" w:rsidP="00475A1D">
      <w:pPr>
        <w:pStyle w:val="Sinespaciado"/>
        <w:spacing w:line="276" w:lineRule="auto"/>
        <w:jc w:val="both"/>
        <w:rPr>
          <w:rFonts w:ascii="Tahoma" w:hAnsi="Tahoma" w:cs="Tahoma"/>
          <w:spacing w:val="-4"/>
          <w:sz w:val="24"/>
          <w:szCs w:val="24"/>
        </w:rPr>
      </w:pPr>
      <w:r w:rsidRPr="00026DDA">
        <w:rPr>
          <w:rFonts w:ascii="Tahoma" w:hAnsi="Tahoma" w:cs="Tahoma"/>
          <w:spacing w:val="-4"/>
          <w:sz w:val="24"/>
          <w:szCs w:val="24"/>
        </w:rPr>
        <w:t xml:space="preserve">En tal sentido hizo referencia a lo </w:t>
      </w:r>
      <w:r w:rsidR="0011348C" w:rsidRPr="00026DDA">
        <w:rPr>
          <w:rFonts w:ascii="Tahoma" w:hAnsi="Tahoma" w:cs="Tahoma"/>
          <w:spacing w:val="-4"/>
          <w:sz w:val="24"/>
          <w:szCs w:val="24"/>
        </w:rPr>
        <w:t>señalado</w:t>
      </w:r>
      <w:r w:rsidRPr="00026DDA">
        <w:rPr>
          <w:rFonts w:ascii="Tahoma" w:hAnsi="Tahoma" w:cs="Tahoma"/>
          <w:spacing w:val="-4"/>
          <w:sz w:val="24"/>
          <w:szCs w:val="24"/>
        </w:rPr>
        <w:t xml:space="preserve"> por esta Colegiatura mediante providencia</w:t>
      </w:r>
      <w:r w:rsidR="00865B0C" w:rsidRPr="00026DDA">
        <w:rPr>
          <w:rFonts w:ascii="Tahoma" w:hAnsi="Tahoma" w:cs="Tahoma"/>
          <w:spacing w:val="-4"/>
          <w:sz w:val="24"/>
          <w:szCs w:val="24"/>
        </w:rPr>
        <w:t>s</w:t>
      </w:r>
      <w:r w:rsidRPr="00026DDA">
        <w:rPr>
          <w:rFonts w:ascii="Tahoma" w:hAnsi="Tahoma" w:cs="Tahoma"/>
          <w:spacing w:val="-4"/>
          <w:sz w:val="24"/>
          <w:szCs w:val="24"/>
        </w:rPr>
        <w:t xml:space="preserve"> del 24 de octubre de 2.019,</w:t>
      </w:r>
      <w:r w:rsidR="00865B0C" w:rsidRPr="00026DDA">
        <w:rPr>
          <w:rFonts w:ascii="Tahoma" w:hAnsi="Tahoma" w:cs="Tahoma"/>
          <w:spacing w:val="-4"/>
          <w:sz w:val="24"/>
          <w:szCs w:val="24"/>
        </w:rPr>
        <w:t xml:space="preserve"> y el 31 de enero del año en curso, en los que se </w:t>
      </w:r>
      <w:r w:rsidR="00575C96" w:rsidRPr="00026DDA">
        <w:rPr>
          <w:rFonts w:ascii="Tahoma" w:hAnsi="Tahoma" w:cs="Tahoma"/>
          <w:spacing w:val="-4"/>
          <w:sz w:val="24"/>
          <w:szCs w:val="24"/>
        </w:rPr>
        <w:t>les</w:t>
      </w:r>
      <w:r w:rsidR="00865B0C" w:rsidRPr="00026DDA">
        <w:rPr>
          <w:rFonts w:ascii="Tahoma" w:hAnsi="Tahoma" w:cs="Tahoma"/>
          <w:spacing w:val="-4"/>
          <w:sz w:val="24"/>
          <w:szCs w:val="24"/>
        </w:rPr>
        <w:t xml:space="preserve"> asignó la competencia a los juzgados de conocimiento para resolver peticiones o permisos excepcionales cuando las investigaciones se encuentran en etapa de juzgamiento, conforme a las directrices del artículo 139 de la Ley 65 de 1.993.</w:t>
      </w:r>
    </w:p>
    <w:p w14:paraId="06BA279F" w14:textId="77777777" w:rsidR="005A0A9B" w:rsidRPr="00026DDA" w:rsidRDefault="005A0A9B" w:rsidP="00475A1D">
      <w:pPr>
        <w:pStyle w:val="Sinespaciado"/>
        <w:spacing w:line="276" w:lineRule="auto"/>
        <w:jc w:val="both"/>
        <w:rPr>
          <w:rFonts w:ascii="Tahoma" w:hAnsi="Tahoma" w:cs="Tahoma"/>
          <w:spacing w:val="-4"/>
          <w:sz w:val="24"/>
          <w:szCs w:val="24"/>
        </w:rPr>
      </w:pPr>
    </w:p>
    <w:p w14:paraId="2515495B" w14:textId="0193A6EC" w:rsidR="00E60AC9" w:rsidRPr="00026DDA" w:rsidRDefault="00865B0C" w:rsidP="00475A1D">
      <w:pPr>
        <w:pStyle w:val="Sinespaciado"/>
        <w:spacing w:line="276" w:lineRule="auto"/>
        <w:jc w:val="both"/>
        <w:rPr>
          <w:rFonts w:ascii="Tahoma" w:hAnsi="Tahoma" w:cs="Tahoma"/>
          <w:spacing w:val="-4"/>
          <w:sz w:val="24"/>
          <w:szCs w:val="24"/>
        </w:rPr>
      </w:pPr>
      <w:r w:rsidRPr="00026DDA">
        <w:rPr>
          <w:rFonts w:ascii="Tahoma" w:hAnsi="Tahoma" w:cs="Tahoma"/>
          <w:spacing w:val="-4"/>
          <w:sz w:val="24"/>
          <w:szCs w:val="24"/>
        </w:rPr>
        <w:t xml:space="preserve">3. </w:t>
      </w:r>
      <w:r w:rsidR="00E60AC9" w:rsidRPr="00026DDA">
        <w:rPr>
          <w:rFonts w:ascii="Tahoma" w:hAnsi="Tahoma" w:cs="Tahoma"/>
          <w:spacing w:val="-4"/>
          <w:sz w:val="24"/>
          <w:szCs w:val="24"/>
        </w:rPr>
        <w:t xml:space="preserve">El </w:t>
      </w:r>
      <w:r w:rsidR="0013553A" w:rsidRPr="00026DDA">
        <w:rPr>
          <w:rFonts w:ascii="Tahoma" w:hAnsi="Tahoma" w:cs="Tahoma"/>
          <w:spacing w:val="-4"/>
          <w:sz w:val="24"/>
          <w:szCs w:val="24"/>
        </w:rPr>
        <w:t xml:space="preserve">titular del </w:t>
      </w:r>
      <w:r w:rsidR="00DC3107" w:rsidRPr="00026DDA">
        <w:rPr>
          <w:rFonts w:ascii="Tahoma" w:hAnsi="Tahoma" w:cs="Tahoma"/>
          <w:spacing w:val="-4"/>
          <w:sz w:val="24"/>
          <w:szCs w:val="24"/>
        </w:rPr>
        <w:t xml:space="preserve">último </w:t>
      </w:r>
      <w:r w:rsidR="0013553A" w:rsidRPr="00026DDA">
        <w:rPr>
          <w:rFonts w:ascii="Tahoma" w:hAnsi="Tahoma" w:cs="Tahoma"/>
          <w:spacing w:val="-4"/>
          <w:sz w:val="24"/>
          <w:szCs w:val="24"/>
        </w:rPr>
        <w:t>Despacho aludido, profirió el oficio Nro.  1266 del 12 de julio de 2.022, en el que instó a la Juez</w:t>
      </w:r>
      <w:r w:rsidR="00C97EAC" w:rsidRPr="00026DDA">
        <w:rPr>
          <w:rFonts w:ascii="Tahoma" w:hAnsi="Tahoma" w:cs="Tahoma"/>
          <w:spacing w:val="-4"/>
          <w:sz w:val="24"/>
          <w:szCs w:val="24"/>
        </w:rPr>
        <w:t>a</w:t>
      </w:r>
      <w:r w:rsidR="0013553A" w:rsidRPr="00026DDA">
        <w:rPr>
          <w:rFonts w:ascii="Tahoma" w:hAnsi="Tahoma" w:cs="Tahoma"/>
          <w:spacing w:val="-4"/>
          <w:sz w:val="24"/>
          <w:szCs w:val="24"/>
        </w:rPr>
        <w:t xml:space="preserve"> Coordinadora del Centro de Servicios Judiciales y del Sistema Penal Acusatorio para que la petición que dio origen al presente trámite fuera repartida entre los Juzgados Penales Municipales con Funciones de Control de Garantías, </w:t>
      </w:r>
      <w:r w:rsidR="00DC3107" w:rsidRPr="00026DDA">
        <w:rPr>
          <w:rFonts w:ascii="Tahoma" w:hAnsi="Tahoma" w:cs="Tahoma"/>
          <w:spacing w:val="-4"/>
          <w:sz w:val="24"/>
          <w:szCs w:val="24"/>
        </w:rPr>
        <w:t>en consideración a</w:t>
      </w:r>
      <w:r w:rsidR="0013553A" w:rsidRPr="00026DDA">
        <w:rPr>
          <w:rFonts w:ascii="Tahoma" w:hAnsi="Tahoma" w:cs="Tahoma"/>
          <w:spacing w:val="-4"/>
          <w:sz w:val="24"/>
          <w:szCs w:val="24"/>
        </w:rPr>
        <w:t xml:space="preserve"> que si bien era cierto, el proceso que se adelanta en contra de la ciudadana en comento se encontraba en etapa de juzgamiento en ese Juzgado, se debía tener en cuenta que la señora </w:t>
      </w:r>
      <w:r w:rsidR="005A0A9B" w:rsidRPr="00026DDA">
        <w:rPr>
          <w:rFonts w:ascii="Tahoma" w:hAnsi="Tahoma" w:cs="Tahoma"/>
          <w:spacing w:val="-4"/>
          <w:sz w:val="24"/>
          <w:szCs w:val="24"/>
        </w:rPr>
        <w:t>MAB</w:t>
      </w:r>
      <w:r w:rsidR="0013553A" w:rsidRPr="00026DDA">
        <w:rPr>
          <w:rFonts w:ascii="Tahoma" w:hAnsi="Tahoma" w:cs="Tahoma"/>
          <w:spacing w:val="-4"/>
          <w:sz w:val="24"/>
          <w:szCs w:val="24"/>
        </w:rPr>
        <w:t xml:space="preserve"> se encontraba detenida por cuenta de la primera dependencia en mención, fuera de que el numeral 14 del artículo primero del Acuerdo </w:t>
      </w:r>
      <w:r w:rsidR="0013553A" w:rsidRPr="00026DDA">
        <w:rPr>
          <w:rFonts w:ascii="Tahoma" w:hAnsi="Tahoma" w:cs="Tahoma"/>
          <w:spacing w:val="-4"/>
          <w:sz w:val="24"/>
          <w:szCs w:val="24"/>
        </w:rPr>
        <w:lastRenderedPageBreak/>
        <w:t>CSJRIA21-9 del 14 de enero de 2.021, la sentencia de tutela 80-24 de 2022 y el articulo 154 de la Ley 906 de 2.004 le otorgaban la competencia a</w:t>
      </w:r>
      <w:r w:rsidR="005152AE" w:rsidRPr="00026DDA">
        <w:rPr>
          <w:rFonts w:ascii="Tahoma" w:hAnsi="Tahoma" w:cs="Tahoma"/>
          <w:spacing w:val="-4"/>
          <w:sz w:val="24"/>
          <w:szCs w:val="24"/>
        </w:rPr>
        <w:t xml:space="preserve"> los jueces coordinadores y/o</w:t>
      </w:r>
      <w:r w:rsidR="0013553A" w:rsidRPr="00026DDA">
        <w:rPr>
          <w:rFonts w:ascii="Tahoma" w:hAnsi="Tahoma" w:cs="Tahoma"/>
          <w:spacing w:val="-4"/>
          <w:sz w:val="24"/>
          <w:szCs w:val="24"/>
        </w:rPr>
        <w:t xml:space="preserve"> los juzgados con categoría de función de control de garantías, </w:t>
      </w:r>
      <w:r w:rsidR="005152AE" w:rsidRPr="00026DDA">
        <w:rPr>
          <w:rFonts w:ascii="Tahoma" w:hAnsi="Tahoma" w:cs="Tahoma"/>
          <w:spacing w:val="-4"/>
          <w:sz w:val="24"/>
          <w:szCs w:val="24"/>
        </w:rPr>
        <w:t xml:space="preserve">según el caso, </w:t>
      </w:r>
      <w:r w:rsidR="0013553A" w:rsidRPr="00026DDA">
        <w:rPr>
          <w:rFonts w:ascii="Tahoma" w:hAnsi="Tahoma" w:cs="Tahoma"/>
          <w:spacing w:val="-4"/>
          <w:sz w:val="24"/>
          <w:szCs w:val="24"/>
        </w:rPr>
        <w:t xml:space="preserve">la de resolver este tipo de solicitudes. </w:t>
      </w:r>
    </w:p>
    <w:p w14:paraId="3CABDDB5" w14:textId="77777777" w:rsidR="005152AE" w:rsidRPr="00026DDA" w:rsidRDefault="005152AE" w:rsidP="00475A1D">
      <w:pPr>
        <w:pStyle w:val="Sinespaciado"/>
        <w:spacing w:line="276" w:lineRule="auto"/>
        <w:jc w:val="both"/>
        <w:rPr>
          <w:rFonts w:ascii="Tahoma" w:hAnsi="Tahoma" w:cs="Tahoma"/>
          <w:spacing w:val="-4"/>
          <w:sz w:val="24"/>
          <w:szCs w:val="24"/>
        </w:rPr>
      </w:pPr>
    </w:p>
    <w:p w14:paraId="286544B1" w14:textId="77777777" w:rsidR="005152AE" w:rsidRPr="00026DDA" w:rsidRDefault="00C97EAC" w:rsidP="00475A1D">
      <w:pPr>
        <w:pStyle w:val="Sinespaciado"/>
        <w:spacing w:line="276" w:lineRule="auto"/>
        <w:jc w:val="both"/>
        <w:rPr>
          <w:rFonts w:ascii="Tahoma" w:hAnsi="Tahoma" w:cs="Tahoma"/>
          <w:spacing w:val="-4"/>
          <w:sz w:val="24"/>
          <w:szCs w:val="24"/>
        </w:rPr>
      </w:pPr>
      <w:r w:rsidRPr="00026DDA">
        <w:rPr>
          <w:rFonts w:ascii="Tahoma" w:hAnsi="Tahoma" w:cs="Tahoma"/>
          <w:spacing w:val="-4"/>
          <w:sz w:val="24"/>
          <w:szCs w:val="24"/>
        </w:rPr>
        <w:t>Asimismo</w:t>
      </w:r>
      <w:r w:rsidR="005152AE" w:rsidRPr="00026DDA">
        <w:rPr>
          <w:rFonts w:ascii="Tahoma" w:hAnsi="Tahoma" w:cs="Tahoma"/>
          <w:spacing w:val="-4"/>
          <w:sz w:val="24"/>
          <w:szCs w:val="24"/>
        </w:rPr>
        <w:t xml:space="preserve">, expuso que no conocía norma o regulación administrativa que señalara que los detenidos quedaban a disposición de los juzgados de conocimiento una vez se radicaba el escrito de acusación, ni mucho menos que estos funcionarios eran los llamados a pronunciarse sobre asuntos como el remitido a ese Despacho. </w:t>
      </w:r>
    </w:p>
    <w:p w14:paraId="50090F45" w14:textId="77777777" w:rsidR="005152AE" w:rsidRPr="00026DDA" w:rsidRDefault="005152AE" w:rsidP="00475A1D">
      <w:pPr>
        <w:pStyle w:val="Sinespaciado"/>
        <w:spacing w:line="276" w:lineRule="auto"/>
        <w:jc w:val="both"/>
        <w:rPr>
          <w:rFonts w:ascii="Tahoma" w:hAnsi="Tahoma" w:cs="Tahoma"/>
          <w:spacing w:val="-4"/>
          <w:sz w:val="24"/>
          <w:szCs w:val="24"/>
        </w:rPr>
      </w:pPr>
    </w:p>
    <w:p w14:paraId="069BA329" w14:textId="2ECEFC0F" w:rsidR="005152AE" w:rsidRPr="00026DDA" w:rsidRDefault="005152AE" w:rsidP="00475A1D">
      <w:pPr>
        <w:pStyle w:val="Sinespaciado"/>
        <w:spacing w:line="276" w:lineRule="auto"/>
        <w:jc w:val="both"/>
        <w:rPr>
          <w:rFonts w:ascii="Tahoma" w:hAnsi="Tahoma" w:cs="Tahoma"/>
          <w:spacing w:val="-4"/>
          <w:sz w:val="24"/>
          <w:szCs w:val="24"/>
        </w:rPr>
      </w:pPr>
      <w:r w:rsidRPr="00026DDA">
        <w:rPr>
          <w:rFonts w:ascii="Tahoma" w:hAnsi="Tahoma" w:cs="Tahoma"/>
          <w:spacing w:val="-4"/>
          <w:sz w:val="24"/>
          <w:szCs w:val="24"/>
        </w:rPr>
        <w:t xml:space="preserve">Adicionalmente consideró que el pedimento del Reclusorio de Mujeres no se encuentra regulado dentro de las eventualidades a las que hace colación el artículo 139 de la Ley 65 de 1.993, pues la valoración médica que se requiere no puede ser equiparada con un permiso ordinario, sino a un derecho tendiente a adecuar la medida que le fue impuesta por un juez de control de garantías, fundamentado en el estado de salud de la señora </w:t>
      </w:r>
      <w:r w:rsidR="005A0A9B" w:rsidRPr="00026DDA">
        <w:rPr>
          <w:rFonts w:ascii="Tahoma" w:hAnsi="Tahoma" w:cs="Tahoma"/>
          <w:spacing w:val="-4"/>
          <w:sz w:val="24"/>
          <w:szCs w:val="24"/>
        </w:rPr>
        <w:t>MAB</w:t>
      </w:r>
      <w:r w:rsidRPr="00026DDA">
        <w:rPr>
          <w:rFonts w:ascii="Tahoma" w:hAnsi="Tahoma" w:cs="Tahoma"/>
          <w:spacing w:val="-4"/>
          <w:sz w:val="24"/>
          <w:szCs w:val="24"/>
        </w:rPr>
        <w:t>, por lo que dispuso la remisión</w:t>
      </w:r>
      <w:r w:rsidR="007A7BEC" w:rsidRPr="00026DDA">
        <w:rPr>
          <w:rFonts w:ascii="Tahoma" w:hAnsi="Tahoma" w:cs="Tahoma"/>
          <w:spacing w:val="-4"/>
          <w:sz w:val="24"/>
          <w:szCs w:val="24"/>
        </w:rPr>
        <w:t xml:space="preserve"> urgente</w:t>
      </w:r>
      <w:r w:rsidRPr="00026DDA">
        <w:rPr>
          <w:rFonts w:ascii="Tahoma" w:hAnsi="Tahoma" w:cs="Tahoma"/>
          <w:spacing w:val="-4"/>
          <w:sz w:val="24"/>
          <w:szCs w:val="24"/>
        </w:rPr>
        <w:t xml:space="preserve"> de las diligencias a la dependencia que tiene a cargo a dicha procesada.  </w:t>
      </w:r>
    </w:p>
    <w:p w14:paraId="1BCF0E40" w14:textId="77777777" w:rsidR="005152AE" w:rsidRPr="00026DDA" w:rsidRDefault="005152AE" w:rsidP="00475A1D">
      <w:pPr>
        <w:pStyle w:val="Sinespaciado"/>
        <w:spacing w:line="276" w:lineRule="auto"/>
        <w:jc w:val="both"/>
        <w:rPr>
          <w:rFonts w:ascii="Tahoma" w:hAnsi="Tahoma" w:cs="Tahoma"/>
          <w:spacing w:val="-4"/>
          <w:sz w:val="24"/>
          <w:szCs w:val="24"/>
        </w:rPr>
      </w:pPr>
    </w:p>
    <w:p w14:paraId="7162631F" w14:textId="47C5A6B8" w:rsidR="005152AE" w:rsidRPr="00026DDA" w:rsidRDefault="005152AE" w:rsidP="00475A1D">
      <w:pPr>
        <w:pStyle w:val="Sinespaciado"/>
        <w:spacing w:line="276" w:lineRule="auto"/>
        <w:jc w:val="both"/>
        <w:rPr>
          <w:rFonts w:ascii="Tahoma" w:hAnsi="Tahoma" w:cs="Tahoma"/>
          <w:spacing w:val="-4"/>
          <w:sz w:val="24"/>
          <w:szCs w:val="24"/>
        </w:rPr>
      </w:pPr>
      <w:r w:rsidRPr="00026DDA">
        <w:rPr>
          <w:rFonts w:ascii="Tahoma" w:hAnsi="Tahoma" w:cs="Tahoma"/>
          <w:spacing w:val="-4"/>
          <w:sz w:val="24"/>
          <w:szCs w:val="24"/>
        </w:rPr>
        <w:t>Finalmente, adujo que como en la comunicación del 11 de julio de 2.022, no se había propuesto por parte de l</w:t>
      </w:r>
      <w:r w:rsidR="007A7BEC" w:rsidRPr="00026DDA">
        <w:rPr>
          <w:rFonts w:ascii="Tahoma" w:hAnsi="Tahoma" w:cs="Tahoma"/>
          <w:spacing w:val="-4"/>
          <w:sz w:val="24"/>
          <w:szCs w:val="24"/>
        </w:rPr>
        <w:t>a Juez</w:t>
      </w:r>
      <w:r w:rsidR="00C97EAC" w:rsidRPr="00026DDA">
        <w:rPr>
          <w:rFonts w:ascii="Tahoma" w:hAnsi="Tahoma" w:cs="Tahoma"/>
          <w:spacing w:val="-4"/>
          <w:sz w:val="24"/>
          <w:szCs w:val="24"/>
        </w:rPr>
        <w:t>a</w:t>
      </w:r>
      <w:r w:rsidR="007A7BEC" w:rsidRPr="00026DDA">
        <w:rPr>
          <w:rFonts w:ascii="Tahoma" w:hAnsi="Tahoma" w:cs="Tahoma"/>
          <w:spacing w:val="-4"/>
          <w:sz w:val="24"/>
          <w:szCs w:val="24"/>
        </w:rPr>
        <w:t xml:space="preserve"> Coordinadora un conflicto de competencia, en caso de que sus argumentaciones fueran reprochadas, solicit</w:t>
      </w:r>
      <w:r w:rsidR="00DC3107" w:rsidRPr="00026DDA">
        <w:rPr>
          <w:rFonts w:ascii="Tahoma" w:hAnsi="Tahoma" w:cs="Tahoma"/>
          <w:spacing w:val="-4"/>
          <w:sz w:val="24"/>
          <w:szCs w:val="24"/>
        </w:rPr>
        <w:t>ó</w:t>
      </w:r>
      <w:r w:rsidR="007A7BEC" w:rsidRPr="00026DDA">
        <w:rPr>
          <w:rFonts w:ascii="Tahoma" w:hAnsi="Tahoma" w:cs="Tahoma"/>
          <w:spacing w:val="-4"/>
          <w:sz w:val="24"/>
          <w:szCs w:val="24"/>
        </w:rPr>
        <w:t xml:space="preserve"> que se le impart</w:t>
      </w:r>
      <w:r w:rsidR="00DC3107" w:rsidRPr="00026DDA">
        <w:rPr>
          <w:rFonts w:ascii="Tahoma" w:hAnsi="Tahoma" w:cs="Tahoma"/>
          <w:spacing w:val="-4"/>
          <w:sz w:val="24"/>
          <w:szCs w:val="24"/>
        </w:rPr>
        <w:t>iera</w:t>
      </w:r>
      <w:r w:rsidR="007A7BEC" w:rsidRPr="00026DDA">
        <w:rPr>
          <w:rFonts w:ascii="Tahoma" w:hAnsi="Tahoma" w:cs="Tahoma"/>
          <w:spacing w:val="-4"/>
          <w:sz w:val="24"/>
          <w:szCs w:val="24"/>
        </w:rPr>
        <w:t xml:space="preserve"> trámite a dicha figura jurídica.</w:t>
      </w:r>
    </w:p>
    <w:p w14:paraId="0499C015" w14:textId="77777777" w:rsidR="005A0A9B" w:rsidRPr="00026DDA" w:rsidRDefault="005A0A9B" w:rsidP="00475A1D">
      <w:pPr>
        <w:pStyle w:val="Sinespaciado"/>
        <w:spacing w:line="276" w:lineRule="auto"/>
        <w:jc w:val="both"/>
        <w:rPr>
          <w:rFonts w:ascii="Tahoma" w:hAnsi="Tahoma" w:cs="Tahoma"/>
          <w:spacing w:val="-4"/>
          <w:sz w:val="24"/>
          <w:szCs w:val="24"/>
        </w:rPr>
      </w:pPr>
    </w:p>
    <w:p w14:paraId="66818D1A" w14:textId="3349BEE9" w:rsidR="00865B0C" w:rsidRPr="00026DDA" w:rsidRDefault="00865B0C" w:rsidP="00475A1D">
      <w:pPr>
        <w:pStyle w:val="Sinespaciado"/>
        <w:spacing w:line="276" w:lineRule="auto"/>
        <w:jc w:val="both"/>
        <w:rPr>
          <w:rFonts w:ascii="Tahoma" w:hAnsi="Tahoma" w:cs="Tahoma"/>
          <w:spacing w:val="-4"/>
          <w:sz w:val="24"/>
          <w:szCs w:val="24"/>
        </w:rPr>
      </w:pPr>
      <w:r w:rsidRPr="00026DDA">
        <w:rPr>
          <w:rFonts w:ascii="Tahoma" w:hAnsi="Tahoma" w:cs="Tahoma"/>
          <w:spacing w:val="-4"/>
          <w:sz w:val="24"/>
          <w:szCs w:val="24"/>
        </w:rPr>
        <w:t xml:space="preserve">4. </w:t>
      </w:r>
      <w:r w:rsidR="00E06C35" w:rsidRPr="00026DDA">
        <w:rPr>
          <w:rFonts w:ascii="Tahoma" w:hAnsi="Tahoma" w:cs="Tahoma"/>
          <w:spacing w:val="-4"/>
          <w:sz w:val="24"/>
          <w:szCs w:val="24"/>
        </w:rPr>
        <w:t xml:space="preserve">La solicitud elevada en favor de la señora </w:t>
      </w:r>
      <w:r w:rsidR="005A0A9B" w:rsidRPr="00026DDA">
        <w:rPr>
          <w:rFonts w:ascii="Tahoma" w:hAnsi="Tahoma" w:cs="Tahoma"/>
          <w:spacing w:val="-4"/>
          <w:sz w:val="24"/>
          <w:szCs w:val="24"/>
        </w:rPr>
        <w:t>MAB</w:t>
      </w:r>
      <w:r w:rsidR="00E06C35" w:rsidRPr="00026DDA">
        <w:rPr>
          <w:rFonts w:ascii="Tahoma" w:hAnsi="Tahoma" w:cs="Tahoma"/>
          <w:spacing w:val="-4"/>
          <w:sz w:val="24"/>
          <w:szCs w:val="24"/>
        </w:rPr>
        <w:t xml:space="preserve"> fue asignada por reparto al Juzgado Séptimo Penal Municipal con Funciones de Control de Garantías de Pereira, cuy</w:t>
      </w:r>
      <w:r w:rsidRPr="00026DDA">
        <w:rPr>
          <w:rFonts w:ascii="Tahoma" w:hAnsi="Tahoma" w:cs="Tahoma"/>
          <w:spacing w:val="-4"/>
          <w:sz w:val="24"/>
          <w:szCs w:val="24"/>
        </w:rPr>
        <w:t>a</w:t>
      </w:r>
      <w:r w:rsidR="00E06C35" w:rsidRPr="00026DDA">
        <w:rPr>
          <w:rFonts w:ascii="Tahoma" w:hAnsi="Tahoma" w:cs="Tahoma"/>
          <w:spacing w:val="-4"/>
          <w:sz w:val="24"/>
          <w:szCs w:val="24"/>
        </w:rPr>
        <w:t xml:space="preserve"> titular, </w:t>
      </w:r>
      <w:r w:rsidRPr="00026DDA">
        <w:rPr>
          <w:rFonts w:ascii="Tahoma" w:hAnsi="Tahoma" w:cs="Tahoma"/>
          <w:spacing w:val="-4"/>
          <w:sz w:val="24"/>
          <w:szCs w:val="24"/>
        </w:rPr>
        <w:t xml:space="preserve">por medio de auto del 18 de julio de 2.022 consideró que la </w:t>
      </w:r>
      <w:r w:rsidR="007A4721" w:rsidRPr="00026DDA">
        <w:rPr>
          <w:rFonts w:ascii="Tahoma" w:hAnsi="Tahoma" w:cs="Tahoma"/>
          <w:spacing w:val="-4"/>
          <w:sz w:val="24"/>
          <w:szCs w:val="24"/>
        </w:rPr>
        <w:t xml:space="preserve">Ley </w:t>
      </w:r>
      <w:r w:rsidRPr="00026DDA">
        <w:rPr>
          <w:rFonts w:ascii="Tahoma" w:hAnsi="Tahoma" w:cs="Tahoma"/>
          <w:spacing w:val="-4"/>
          <w:sz w:val="24"/>
          <w:szCs w:val="24"/>
        </w:rPr>
        <w:t xml:space="preserve">65 de 1.993 era clara en señalar que cuando un procesado eleva una solicitud de permiso, este debía ser reconocido por parte del juez de conocimiento, tal y como se dijo en el precedente de esta Sala del 24 de octubre de 2.019. </w:t>
      </w:r>
    </w:p>
    <w:p w14:paraId="130F0D91" w14:textId="77777777" w:rsidR="00865B0C" w:rsidRPr="00026DDA" w:rsidRDefault="00865B0C" w:rsidP="00475A1D">
      <w:pPr>
        <w:pStyle w:val="Sinespaciado"/>
        <w:spacing w:line="276" w:lineRule="auto"/>
        <w:jc w:val="both"/>
        <w:rPr>
          <w:rFonts w:ascii="Tahoma" w:hAnsi="Tahoma" w:cs="Tahoma"/>
          <w:spacing w:val="-4"/>
          <w:sz w:val="24"/>
          <w:szCs w:val="24"/>
        </w:rPr>
      </w:pPr>
    </w:p>
    <w:p w14:paraId="43883577" w14:textId="77777777" w:rsidR="00213F14" w:rsidRPr="00026DDA" w:rsidRDefault="00865B0C" w:rsidP="00475A1D">
      <w:pPr>
        <w:pStyle w:val="Sinespaciado"/>
        <w:spacing w:line="276" w:lineRule="auto"/>
        <w:jc w:val="both"/>
        <w:rPr>
          <w:rFonts w:ascii="Tahoma" w:hAnsi="Tahoma" w:cs="Tahoma"/>
          <w:spacing w:val="-4"/>
          <w:sz w:val="24"/>
          <w:szCs w:val="24"/>
        </w:rPr>
      </w:pPr>
      <w:r w:rsidRPr="00026DDA">
        <w:rPr>
          <w:rFonts w:ascii="Tahoma" w:hAnsi="Tahoma" w:cs="Tahoma"/>
          <w:spacing w:val="-4"/>
          <w:sz w:val="24"/>
          <w:szCs w:val="24"/>
        </w:rPr>
        <w:t>As</w:t>
      </w:r>
      <w:r w:rsidR="00C97EAC" w:rsidRPr="00026DDA">
        <w:rPr>
          <w:rFonts w:ascii="Tahoma" w:hAnsi="Tahoma" w:cs="Tahoma"/>
          <w:spacing w:val="-4"/>
          <w:sz w:val="24"/>
          <w:szCs w:val="24"/>
        </w:rPr>
        <w:t>i</w:t>
      </w:r>
      <w:r w:rsidRPr="00026DDA">
        <w:rPr>
          <w:rFonts w:ascii="Tahoma" w:hAnsi="Tahoma" w:cs="Tahoma"/>
          <w:spacing w:val="-4"/>
          <w:sz w:val="24"/>
          <w:szCs w:val="24"/>
        </w:rPr>
        <w:t>mismo</w:t>
      </w:r>
      <w:r w:rsidR="00C97EAC" w:rsidRPr="00026DDA">
        <w:rPr>
          <w:rFonts w:ascii="Tahoma" w:hAnsi="Tahoma" w:cs="Tahoma"/>
          <w:spacing w:val="-4"/>
          <w:sz w:val="24"/>
          <w:szCs w:val="24"/>
        </w:rPr>
        <w:t>,</w:t>
      </w:r>
      <w:r w:rsidRPr="00026DDA">
        <w:rPr>
          <w:rFonts w:ascii="Tahoma" w:hAnsi="Tahoma" w:cs="Tahoma"/>
          <w:spacing w:val="-4"/>
          <w:sz w:val="24"/>
          <w:szCs w:val="24"/>
        </w:rPr>
        <w:t xml:space="preserve"> consideró que el requerimiento elevado no</w:t>
      </w:r>
      <w:r w:rsidR="00213F14" w:rsidRPr="00026DDA">
        <w:rPr>
          <w:rFonts w:ascii="Tahoma" w:hAnsi="Tahoma" w:cs="Tahoma"/>
          <w:spacing w:val="-4"/>
          <w:sz w:val="24"/>
          <w:szCs w:val="24"/>
        </w:rPr>
        <w:t xml:space="preserve"> constituye un criterio para ser resuelto por parte de un juez con funciones de control de garantías que deba </w:t>
      </w:r>
      <w:r w:rsidR="00C97EAC" w:rsidRPr="00026DDA">
        <w:rPr>
          <w:rFonts w:ascii="Tahoma" w:hAnsi="Tahoma" w:cs="Tahoma"/>
          <w:spacing w:val="-4"/>
          <w:sz w:val="24"/>
          <w:szCs w:val="24"/>
        </w:rPr>
        <w:t>ser fallado</w:t>
      </w:r>
      <w:r w:rsidR="00213F14" w:rsidRPr="00026DDA">
        <w:rPr>
          <w:rFonts w:ascii="Tahoma" w:hAnsi="Tahoma" w:cs="Tahoma"/>
          <w:spacing w:val="-4"/>
          <w:sz w:val="24"/>
          <w:szCs w:val="24"/>
        </w:rPr>
        <w:t xml:space="preserve"> en audiencia, sino que la misma está encaminada a gestionar una cita por parte del Instituto Nacional de Medicina Legal y Ciencias Forenses, a pesar de que se le está dando un enfoque de un evento en el que posiblemente la acusada present</w:t>
      </w:r>
      <w:r w:rsidR="00C97EAC" w:rsidRPr="00026DDA">
        <w:rPr>
          <w:rFonts w:ascii="Tahoma" w:hAnsi="Tahoma" w:cs="Tahoma"/>
          <w:spacing w:val="-4"/>
          <w:sz w:val="24"/>
          <w:szCs w:val="24"/>
        </w:rPr>
        <w:t>a</w:t>
      </w:r>
      <w:r w:rsidR="00213F14" w:rsidRPr="00026DDA">
        <w:rPr>
          <w:rFonts w:ascii="Tahoma" w:hAnsi="Tahoma" w:cs="Tahoma"/>
          <w:spacing w:val="-4"/>
          <w:sz w:val="24"/>
          <w:szCs w:val="24"/>
        </w:rPr>
        <w:t xml:space="preserve"> una enfermedad grave, respecto a la cual si debe pronunciarse un juez de dicha categoría, en el evento en el que se formulara la solicitud pertinente por parte de la defensa o de la misma procesada. </w:t>
      </w:r>
    </w:p>
    <w:p w14:paraId="5B77DC23" w14:textId="77777777" w:rsidR="00213F14" w:rsidRPr="00026DDA" w:rsidRDefault="00213F14" w:rsidP="00475A1D">
      <w:pPr>
        <w:pStyle w:val="Sinespaciado"/>
        <w:spacing w:line="276" w:lineRule="auto"/>
        <w:jc w:val="both"/>
        <w:rPr>
          <w:rFonts w:ascii="Tahoma" w:hAnsi="Tahoma" w:cs="Tahoma"/>
          <w:spacing w:val="-4"/>
          <w:sz w:val="24"/>
          <w:szCs w:val="24"/>
        </w:rPr>
      </w:pPr>
    </w:p>
    <w:p w14:paraId="2045169D" w14:textId="77777777" w:rsidR="00213F14" w:rsidRPr="00026DDA" w:rsidRDefault="00213F14" w:rsidP="00475A1D">
      <w:pPr>
        <w:pStyle w:val="Sinespaciado"/>
        <w:spacing w:line="276" w:lineRule="auto"/>
        <w:jc w:val="both"/>
        <w:rPr>
          <w:rFonts w:ascii="Tahoma" w:hAnsi="Tahoma" w:cs="Tahoma"/>
          <w:spacing w:val="-4"/>
          <w:sz w:val="24"/>
          <w:szCs w:val="24"/>
        </w:rPr>
      </w:pPr>
      <w:r w:rsidRPr="00026DDA">
        <w:rPr>
          <w:rFonts w:ascii="Tahoma" w:hAnsi="Tahoma" w:cs="Tahoma"/>
          <w:spacing w:val="-4"/>
          <w:sz w:val="24"/>
          <w:szCs w:val="24"/>
        </w:rPr>
        <w:t xml:space="preserve">En consecuencia, dispuso la remisión de las diligencias a este Cuerpo Colegiado para que se definiera cuál era el funcionario llamado a decidir de fondo el asunto. </w:t>
      </w:r>
    </w:p>
    <w:p w14:paraId="15814E18" w14:textId="77777777" w:rsidR="00951ABE" w:rsidRPr="00026DDA" w:rsidRDefault="00951ABE" w:rsidP="00475A1D">
      <w:pPr>
        <w:pStyle w:val="Sinespaciado"/>
        <w:spacing w:line="276" w:lineRule="auto"/>
        <w:jc w:val="both"/>
        <w:rPr>
          <w:rFonts w:ascii="Tahoma" w:hAnsi="Tahoma" w:cs="Tahoma"/>
          <w:spacing w:val="-4"/>
          <w:sz w:val="24"/>
          <w:szCs w:val="24"/>
        </w:rPr>
      </w:pPr>
    </w:p>
    <w:p w14:paraId="1C9DA605" w14:textId="77777777" w:rsidR="00951ABE" w:rsidRPr="00026DDA" w:rsidRDefault="00951ABE" w:rsidP="00475A1D">
      <w:pPr>
        <w:pStyle w:val="Sinespaciado"/>
        <w:spacing w:line="276" w:lineRule="auto"/>
        <w:jc w:val="center"/>
        <w:rPr>
          <w:rFonts w:ascii="Tahoma" w:hAnsi="Tahoma" w:cs="Tahoma"/>
          <w:b/>
          <w:spacing w:val="-4"/>
          <w:sz w:val="24"/>
          <w:szCs w:val="24"/>
        </w:rPr>
      </w:pPr>
      <w:r w:rsidRPr="00026DDA">
        <w:rPr>
          <w:rFonts w:ascii="Tahoma" w:hAnsi="Tahoma" w:cs="Tahoma"/>
          <w:b/>
          <w:spacing w:val="-4"/>
          <w:sz w:val="24"/>
          <w:szCs w:val="24"/>
        </w:rPr>
        <w:t>PARA RESOLVER SE CONSIDERA:</w:t>
      </w:r>
    </w:p>
    <w:p w14:paraId="66F6C33D" w14:textId="77777777" w:rsidR="00951ABE" w:rsidRPr="00026DDA" w:rsidRDefault="00951ABE" w:rsidP="00475A1D">
      <w:pPr>
        <w:pStyle w:val="Sinespaciado"/>
        <w:spacing w:line="276" w:lineRule="auto"/>
        <w:jc w:val="center"/>
        <w:rPr>
          <w:rFonts w:ascii="Tahoma" w:hAnsi="Tahoma" w:cs="Tahoma"/>
          <w:b/>
          <w:spacing w:val="-4"/>
          <w:sz w:val="24"/>
          <w:szCs w:val="24"/>
        </w:rPr>
      </w:pPr>
    </w:p>
    <w:p w14:paraId="23ACE88F" w14:textId="77777777" w:rsidR="00951ABE" w:rsidRPr="00026DDA" w:rsidRDefault="00951ABE" w:rsidP="00475A1D">
      <w:pPr>
        <w:pStyle w:val="Sinespaciado"/>
        <w:spacing w:line="276" w:lineRule="auto"/>
        <w:jc w:val="both"/>
        <w:rPr>
          <w:rFonts w:ascii="Tahoma" w:hAnsi="Tahoma" w:cs="Tahoma"/>
          <w:b/>
          <w:spacing w:val="-4"/>
          <w:sz w:val="24"/>
          <w:szCs w:val="24"/>
        </w:rPr>
      </w:pPr>
      <w:r w:rsidRPr="00026DDA">
        <w:rPr>
          <w:rFonts w:ascii="Tahoma" w:hAnsi="Tahoma" w:cs="Tahoma"/>
          <w:b/>
          <w:spacing w:val="-4"/>
          <w:sz w:val="24"/>
          <w:szCs w:val="24"/>
        </w:rPr>
        <w:t>- Competencia:</w:t>
      </w:r>
    </w:p>
    <w:p w14:paraId="3B6270EB" w14:textId="77777777" w:rsidR="00951ABE" w:rsidRPr="00026DDA" w:rsidRDefault="00951ABE" w:rsidP="00475A1D">
      <w:pPr>
        <w:pStyle w:val="Sinespaciado"/>
        <w:spacing w:line="276" w:lineRule="auto"/>
        <w:jc w:val="both"/>
        <w:rPr>
          <w:rFonts w:ascii="Tahoma" w:hAnsi="Tahoma" w:cs="Tahoma"/>
          <w:b/>
          <w:spacing w:val="-4"/>
          <w:sz w:val="24"/>
          <w:szCs w:val="24"/>
        </w:rPr>
      </w:pPr>
    </w:p>
    <w:p w14:paraId="4A92BF56" w14:textId="06757265" w:rsidR="00951ABE" w:rsidRPr="00026DDA" w:rsidRDefault="00951ABE" w:rsidP="00475A1D">
      <w:pPr>
        <w:pStyle w:val="Sinespaciado"/>
        <w:spacing w:line="276" w:lineRule="auto"/>
        <w:jc w:val="both"/>
        <w:rPr>
          <w:rFonts w:ascii="Tahoma" w:hAnsi="Tahoma" w:cs="Tahoma"/>
          <w:spacing w:val="-4"/>
          <w:sz w:val="24"/>
          <w:szCs w:val="24"/>
        </w:rPr>
      </w:pPr>
      <w:r w:rsidRPr="00026DDA">
        <w:rPr>
          <w:rFonts w:ascii="Tahoma" w:hAnsi="Tahoma" w:cs="Tahoma"/>
          <w:spacing w:val="-4"/>
          <w:sz w:val="24"/>
          <w:szCs w:val="24"/>
        </w:rPr>
        <w:t xml:space="preserve">Como quiera que estamos en presencia de una definición de competencia suscitada entre </w:t>
      </w:r>
      <w:r w:rsidR="005F63DC" w:rsidRPr="00026DDA">
        <w:rPr>
          <w:rFonts w:ascii="Tahoma" w:hAnsi="Tahoma" w:cs="Tahoma"/>
          <w:spacing w:val="-4"/>
          <w:sz w:val="24"/>
          <w:szCs w:val="24"/>
        </w:rPr>
        <w:t>un Juzgado Penal del Circuito y no con categoría municipal</w:t>
      </w:r>
      <w:r w:rsidRPr="00026DDA">
        <w:rPr>
          <w:rFonts w:ascii="Tahoma" w:hAnsi="Tahoma" w:cs="Tahoma"/>
          <w:spacing w:val="-4"/>
          <w:sz w:val="24"/>
          <w:szCs w:val="24"/>
        </w:rPr>
        <w:t xml:space="preserve">, esta Sala de Decisión Penal, </w:t>
      </w:r>
      <w:r w:rsidRPr="00026DDA">
        <w:rPr>
          <w:rFonts w:ascii="Tahoma" w:hAnsi="Tahoma" w:cs="Tahoma"/>
          <w:spacing w:val="-4"/>
          <w:sz w:val="24"/>
          <w:szCs w:val="24"/>
        </w:rPr>
        <w:lastRenderedPageBreak/>
        <w:t>según las voces del numeral 5º del artículo 34 C.P.P. por el factor funcional sería la competente para asumir el conocimiento del presente asunto.</w:t>
      </w:r>
    </w:p>
    <w:p w14:paraId="7AC32985" w14:textId="77777777" w:rsidR="00951ABE" w:rsidRPr="00026DDA" w:rsidRDefault="00951ABE" w:rsidP="00475A1D">
      <w:pPr>
        <w:pStyle w:val="Sinespaciado"/>
        <w:spacing w:line="276" w:lineRule="auto"/>
        <w:jc w:val="both"/>
        <w:rPr>
          <w:rFonts w:ascii="Tahoma" w:hAnsi="Tahoma" w:cs="Tahoma"/>
          <w:spacing w:val="-4"/>
          <w:sz w:val="24"/>
          <w:szCs w:val="24"/>
        </w:rPr>
      </w:pPr>
    </w:p>
    <w:p w14:paraId="2C1CC702" w14:textId="77777777" w:rsidR="00951ABE" w:rsidRPr="00026DDA" w:rsidRDefault="00951ABE" w:rsidP="00475A1D">
      <w:pPr>
        <w:pStyle w:val="Sinespaciado"/>
        <w:spacing w:line="276" w:lineRule="auto"/>
        <w:jc w:val="both"/>
        <w:rPr>
          <w:rFonts w:ascii="Tahoma" w:hAnsi="Tahoma" w:cs="Tahoma"/>
          <w:b/>
          <w:spacing w:val="-4"/>
          <w:sz w:val="24"/>
          <w:szCs w:val="24"/>
        </w:rPr>
      </w:pPr>
      <w:r w:rsidRPr="00026DDA">
        <w:rPr>
          <w:rFonts w:ascii="Tahoma" w:hAnsi="Tahoma" w:cs="Tahoma"/>
          <w:b/>
          <w:spacing w:val="-4"/>
          <w:sz w:val="24"/>
          <w:szCs w:val="24"/>
        </w:rPr>
        <w:t>- Problema Jurídico:</w:t>
      </w:r>
    </w:p>
    <w:p w14:paraId="670B5C95" w14:textId="77777777" w:rsidR="00951ABE" w:rsidRPr="00026DDA" w:rsidRDefault="00951ABE" w:rsidP="00475A1D">
      <w:pPr>
        <w:pStyle w:val="Sinespaciado"/>
        <w:spacing w:line="276" w:lineRule="auto"/>
        <w:jc w:val="both"/>
        <w:rPr>
          <w:rFonts w:ascii="Tahoma" w:hAnsi="Tahoma" w:cs="Tahoma"/>
          <w:b/>
          <w:spacing w:val="-4"/>
          <w:sz w:val="24"/>
          <w:szCs w:val="24"/>
        </w:rPr>
      </w:pPr>
    </w:p>
    <w:p w14:paraId="39EBBD8F" w14:textId="77777777" w:rsidR="00951ABE" w:rsidRPr="00026DDA" w:rsidRDefault="00951ABE" w:rsidP="00475A1D">
      <w:pPr>
        <w:pStyle w:val="Sinespaciado"/>
        <w:spacing w:line="276" w:lineRule="auto"/>
        <w:jc w:val="both"/>
        <w:rPr>
          <w:rFonts w:ascii="Tahoma" w:hAnsi="Tahoma" w:cs="Tahoma"/>
          <w:spacing w:val="-4"/>
          <w:sz w:val="24"/>
          <w:szCs w:val="24"/>
        </w:rPr>
      </w:pPr>
      <w:r w:rsidRPr="00026DDA">
        <w:rPr>
          <w:rFonts w:ascii="Tahoma" w:hAnsi="Tahoma" w:cs="Tahoma"/>
          <w:spacing w:val="-4"/>
          <w:sz w:val="24"/>
          <w:szCs w:val="24"/>
        </w:rPr>
        <w:t>Acorde con los argumentos puestos a consideración de esta Colegiatura por parte de los Juzgados en disputa, considera la Sala que de los mismos se desprende como problema jurídico a resolver el siguiente:</w:t>
      </w:r>
    </w:p>
    <w:p w14:paraId="23D3F356" w14:textId="77777777" w:rsidR="00951ABE" w:rsidRPr="00026DDA" w:rsidRDefault="00951ABE" w:rsidP="00475A1D">
      <w:pPr>
        <w:pStyle w:val="Sinespaciado"/>
        <w:spacing w:line="276" w:lineRule="auto"/>
        <w:jc w:val="both"/>
        <w:rPr>
          <w:rFonts w:ascii="Tahoma" w:hAnsi="Tahoma" w:cs="Tahoma"/>
          <w:spacing w:val="-4"/>
          <w:sz w:val="24"/>
          <w:szCs w:val="24"/>
        </w:rPr>
      </w:pPr>
    </w:p>
    <w:p w14:paraId="152B02A9" w14:textId="78E5B142" w:rsidR="00E75986" w:rsidRPr="00026DDA" w:rsidRDefault="00951ABE" w:rsidP="00475A1D">
      <w:pPr>
        <w:pStyle w:val="Sinespaciado"/>
        <w:spacing w:line="276" w:lineRule="auto"/>
        <w:jc w:val="both"/>
        <w:rPr>
          <w:rFonts w:ascii="Tahoma" w:hAnsi="Tahoma" w:cs="Tahoma"/>
          <w:spacing w:val="-4"/>
          <w:sz w:val="24"/>
          <w:szCs w:val="24"/>
        </w:rPr>
      </w:pPr>
      <w:r w:rsidRPr="00026DDA">
        <w:rPr>
          <w:rFonts w:ascii="Tahoma" w:hAnsi="Tahoma" w:cs="Tahoma"/>
          <w:spacing w:val="-4"/>
          <w:sz w:val="24"/>
          <w:szCs w:val="24"/>
        </w:rPr>
        <w:t>¿</w:t>
      </w:r>
      <w:r w:rsidR="00C96066" w:rsidRPr="00026DDA">
        <w:rPr>
          <w:rFonts w:ascii="Tahoma" w:hAnsi="Tahoma" w:cs="Tahoma"/>
          <w:spacing w:val="-4"/>
          <w:sz w:val="24"/>
          <w:szCs w:val="24"/>
        </w:rPr>
        <w:t>El requerimiento efectuado por parte de la Directora del Reclusorio de Mujeres de Pereira, tendiente a que</w:t>
      </w:r>
      <w:r w:rsidR="00E75986" w:rsidRPr="00026DDA">
        <w:rPr>
          <w:rFonts w:ascii="Tahoma" w:hAnsi="Tahoma" w:cs="Tahoma"/>
          <w:spacing w:val="-4"/>
          <w:sz w:val="24"/>
          <w:szCs w:val="24"/>
        </w:rPr>
        <w:t xml:space="preserve"> la señora </w:t>
      </w:r>
      <w:r w:rsidR="005A0A9B" w:rsidRPr="00026DDA">
        <w:rPr>
          <w:rFonts w:ascii="Tahoma" w:hAnsi="Tahoma" w:cs="Tahoma"/>
          <w:spacing w:val="-4"/>
          <w:sz w:val="24"/>
          <w:szCs w:val="24"/>
        </w:rPr>
        <w:t>MAB</w:t>
      </w:r>
      <w:r w:rsidR="00E75986" w:rsidRPr="00026DDA">
        <w:rPr>
          <w:rFonts w:ascii="Tahoma" w:hAnsi="Tahoma" w:cs="Tahoma"/>
          <w:spacing w:val="-4"/>
          <w:sz w:val="24"/>
          <w:szCs w:val="24"/>
        </w:rPr>
        <w:t xml:space="preserve"> acceda a una valoración por parte del Instituto Nacional de Medicina Legal y Ciencias Forenses</w:t>
      </w:r>
      <w:r w:rsidR="00C97EAC" w:rsidRPr="00026DDA">
        <w:rPr>
          <w:rFonts w:ascii="Tahoma" w:hAnsi="Tahoma" w:cs="Tahoma"/>
          <w:spacing w:val="-4"/>
          <w:sz w:val="24"/>
          <w:szCs w:val="24"/>
        </w:rPr>
        <w:t xml:space="preserve"> — I.N.M.L.C.F. —</w:t>
      </w:r>
      <w:r w:rsidR="00E75986" w:rsidRPr="00026DDA">
        <w:rPr>
          <w:rFonts w:ascii="Tahoma" w:hAnsi="Tahoma" w:cs="Tahoma"/>
          <w:spacing w:val="-4"/>
          <w:sz w:val="24"/>
          <w:szCs w:val="24"/>
        </w:rPr>
        <w:t xml:space="preserve"> en consideración a sus condiciones médicas y a las especiales condiciones de alimentación que esa ciudadana demanda, son de resorte del Juez Primero Penal del Circuito Especializado de Pereira, en consideración a que el proceso se encuentra en la fase de juzgamiento, o es de aquellas peticiones que requieren de la intervención de un juez con funciones de control de garantías, en atención a la medida de detención preventiva en centro carcelario que pesa en su contra?.</w:t>
      </w:r>
    </w:p>
    <w:p w14:paraId="2E11CDC2" w14:textId="77777777" w:rsidR="00C97EAC" w:rsidRPr="00026DDA" w:rsidRDefault="00C97EAC" w:rsidP="00475A1D">
      <w:pPr>
        <w:pStyle w:val="Sinespaciado"/>
        <w:spacing w:line="276" w:lineRule="auto"/>
        <w:jc w:val="both"/>
        <w:rPr>
          <w:rFonts w:ascii="Tahoma" w:hAnsi="Tahoma" w:cs="Tahoma"/>
          <w:spacing w:val="-4"/>
          <w:sz w:val="24"/>
          <w:szCs w:val="24"/>
        </w:rPr>
      </w:pPr>
    </w:p>
    <w:p w14:paraId="7C0F6670" w14:textId="77777777" w:rsidR="00C97EAC" w:rsidRPr="00026DDA" w:rsidRDefault="00C97EAC" w:rsidP="00475A1D">
      <w:pPr>
        <w:pStyle w:val="Sinespaciado"/>
        <w:spacing w:line="276" w:lineRule="auto"/>
        <w:jc w:val="both"/>
        <w:rPr>
          <w:rFonts w:ascii="Tahoma" w:hAnsi="Tahoma" w:cs="Tahoma"/>
          <w:b/>
          <w:spacing w:val="-4"/>
          <w:sz w:val="24"/>
          <w:szCs w:val="24"/>
        </w:rPr>
      </w:pPr>
      <w:r w:rsidRPr="00026DDA">
        <w:rPr>
          <w:rFonts w:ascii="Tahoma" w:hAnsi="Tahoma" w:cs="Tahoma"/>
          <w:b/>
          <w:spacing w:val="-4"/>
          <w:sz w:val="24"/>
          <w:szCs w:val="24"/>
        </w:rPr>
        <w:t xml:space="preserve">- Solucion: </w:t>
      </w:r>
    </w:p>
    <w:p w14:paraId="75D9C428" w14:textId="77777777" w:rsidR="00E75986" w:rsidRPr="00026DDA" w:rsidRDefault="00E75986" w:rsidP="00475A1D">
      <w:pPr>
        <w:pStyle w:val="Sinespaciado"/>
        <w:spacing w:line="276" w:lineRule="auto"/>
        <w:jc w:val="both"/>
        <w:rPr>
          <w:rFonts w:ascii="Tahoma" w:hAnsi="Tahoma" w:cs="Tahoma"/>
          <w:spacing w:val="-4"/>
          <w:sz w:val="24"/>
          <w:szCs w:val="24"/>
        </w:rPr>
      </w:pPr>
    </w:p>
    <w:p w14:paraId="3E471AE8" w14:textId="3FC051BD" w:rsidR="00432E60" w:rsidRPr="00026DDA" w:rsidRDefault="006D00E7" w:rsidP="00475A1D">
      <w:pPr>
        <w:pStyle w:val="Sinespaciado"/>
        <w:spacing w:line="276" w:lineRule="auto"/>
        <w:jc w:val="both"/>
        <w:rPr>
          <w:rFonts w:ascii="Tahoma" w:hAnsi="Tahoma" w:cs="Tahoma"/>
          <w:spacing w:val="-4"/>
          <w:sz w:val="24"/>
          <w:szCs w:val="24"/>
        </w:rPr>
      </w:pPr>
      <w:r w:rsidRPr="00026DDA">
        <w:rPr>
          <w:rFonts w:ascii="Tahoma" w:hAnsi="Tahoma" w:cs="Tahoma"/>
          <w:spacing w:val="-4"/>
          <w:sz w:val="24"/>
          <w:szCs w:val="24"/>
        </w:rPr>
        <w:t xml:space="preserve">Para resolver el problema jurídico planteado es importante </w:t>
      </w:r>
      <w:r w:rsidR="00E26BF8" w:rsidRPr="00026DDA">
        <w:rPr>
          <w:rFonts w:ascii="Tahoma" w:hAnsi="Tahoma" w:cs="Tahoma"/>
          <w:spacing w:val="-4"/>
          <w:sz w:val="24"/>
          <w:szCs w:val="24"/>
        </w:rPr>
        <w:t xml:space="preserve">establecer </w:t>
      </w:r>
      <w:r w:rsidR="00791F27" w:rsidRPr="00026DDA">
        <w:rPr>
          <w:rFonts w:ascii="Tahoma" w:hAnsi="Tahoma" w:cs="Tahoma"/>
          <w:spacing w:val="-4"/>
          <w:sz w:val="24"/>
          <w:szCs w:val="24"/>
        </w:rPr>
        <w:t xml:space="preserve">que </w:t>
      </w:r>
      <w:r w:rsidR="00E26BF8" w:rsidRPr="00026DDA">
        <w:rPr>
          <w:rFonts w:ascii="Tahoma" w:hAnsi="Tahoma" w:cs="Tahoma"/>
          <w:spacing w:val="-4"/>
          <w:sz w:val="24"/>
          <w:szCs w:val="24"/>
        </w:rPr>
        <w:t xml:space="preserve">quien dirige el establecimiento penitenciario para mujeres de esta localidad, es del concepto que la reclusa </w:t>
      </w:r>
      <w:r w:rsidR="005A0A9B" w:rsidRPr="00026DDA">
        <w:rPr>
          <w:rFonts w:ascii="Tahoma" w:hAnsi="Tahoma" w:cs="Tahoma"/>
          <w:spacing w:val="-4"/>
          <w:sz w:val="24"/>
          <w:szCs w:val="24"/>
        </w:rPr>
        <w:t>MAB</w:t>
      </w:r>
      <w:r w:rsidR="00E26BF8" w:rsidRPr="00026DDA">
        <w:rPr>
          <w:rFonts w:ascii="Tahoma" w:hAnsi="Tahoma" w:cs="Tahoma"/>
          <w:spacing w:val="-4"/>
          <w:sz w:val="24"/>
          <w:szCs w:val="24"/>
        </w:rPr>
        <w:t xml:space="preserve">, </w:t>
      </w:r>
      <w:r w:rsidR="00BF4979" w:rsidRPr="00026DDA">
        <w:rPr>
          <w:rFonts w:ascii="Tahoma" w:hAnsi="Tahoma" w:cs="Tahoma"/>
          <w:spacing w:val="-4"/>
          <w:sz w:val="24"/>
          <w:szCs w:val="24"/>
        </w:rPr>
        <w:t>sobre quien indicó que e</w:t>
      </w:r>
      <w:r w:rsidR="00E26BF8" w:rsidRPr="00026DDA">
        <w:rPr>
          <w:rFonts w:ascii="Tahoma" w:hAnsi="Tahoma" w:cs="Tahoma"/>
          <w:spacing w:val="-4"/>
          <w:sz w:val="24"/>
          <w:szCs w:val="24"/>
        </w:rPr>
        <w:t xml:space="preserve">s una paciente </w:t>
      </w:r>
      <w:r w:rsidR="00791F27" w:rsidRPr="00026DDA">
        <w:rPr>
          <w:rFonts w:ascii="Tahoma" w:hAnsi="Tahoma" w:cs="Tahoma"/>
          <w:spacing w:val="-4"/>
          <w:sz w:val="24"/>
          <w:szCs w:val="24"/>
        </w:rPr>
        <w:t>a quien se le practicó un</w:t>
      </w:r>
      <w:r w:rsidR="00E26BF8" w:rsidRPr="00026DDA">
        <w:rPr>
          <w:rFonts w:ascii="Tahoma" w:hAnsi="Tahoma" w:cs="Tahoma"/>
          <w:spacing w:val="-4"/>
          <w:sz w:val="24"/>
          <w:szCs w:val="24"/>
        </w:rPr>
        <w:t xml:space="preserve"> </w:t>
      </w:r>
      <w:r w:rsidR="00E26BF8" w:rsidRPr="00026DDA">
        <w:rPr>
          <w:rFonts w:ascii="Tahoma" w:hAnsi="Tahoma" w:cs="Tahoma"/>
          <w:i/>
          <w:spacing w:val="-4"/>
          <w:sz w:val="24"/>
          <w:szCs w:val="24"/>
        </w:rPr>
        <w:t>Bypass</w:t>
      </w:r>
      <w:r w:rsidR="00E26BF8" w:rsidRPr="00026DDA">
        <w:rPr>
          <w:rFonts w:ascii="Tahoma" w:hAnsi="Tahoma" w:cs="Tahoma"/>
          <w:spacing w:val="-4"/>
          <w:sz w:val="24"/>
          <w:szCs w:val="24"/>
        </w:rPr>
        <w:t xml:space="preserve"> gástrico, debe ser</w:t>
      </w:r>
      <w:r w:rsidR="00BC23FF" w:rsidRPr="00026DDA">
        <w:rPr>
          <w:rFonts w:ascii="Tahoma" w:hAnsi="Tahoma" w:cs="Tahoma"/>
          <w:spacing w:val="-4"/>
          <w:sz w:val="24"/>
          <w:szCs w:val="24"/>
        </w:rPr>
        <w:t xml:space="preserve"> sometida a una valoración</w:t>
      </w:r>
      <w:r w:rsidR="00E26BF8" w:rsidRPr="00026DDA">
        <w:rPr>
          <w:rFonts w:ascii="Tahoma" w:hAnsi="Tahoma" w:cs="Tahoma"/>
          <w:spacing w:val="-4"/>
          <w:sz w:val="24"/>
          <w:szCs w:val="24"/>
        </w:rPr>
        <w:t xml:space="preserve"> por parte del I.N.M.L.C.F.</w:t>
      </w:r>
      <w:r w:rsidR="00BC23FF" w:rsidRPr="00026DDA">
        <w:rPr>
          <w:rFonts w:ascii="Tahoma" w:hAnsi="Tahoma" w:cs="Tahoma"/>
          <w:spacing w:val="-4"/>
          <w:sz w:val="24"/>
          <w:szCs w:val="24"/>
        </w:rPr>
        <w:t xml:space="preserve"> ya que su esquema de alimentación y su situación en particular no puede ser satisfecha por parte del INPEC,</w:t>
      </w:r>
      <w:r w:rsidR="00E26BF8" w:rsidRPr="00026DDA">
        <w:rPr>
          <w:rFonts w:ascii="Tahoma" w:hAnsi="Tahoma" w:cs="Tahoma"/>
          <w:spacing w:val="-4"/>
          <w:sz w:val="24"/>
          <w:szCs w:val="24"/>
        </w:rPr>
        <w:t xml:space="preserve"> </w:t>
      </w:r>
      <w:r w:rsidR="00791F27" w:rsidRPr="00026DDA">
        <w:rPr>
          <w:rFonts w:ascii="Tahoma" w:hAnsi="Tahoma" w:cs="Tahoma"/>
          <w:spacing w:val="-4"/>
          <w:sz w:val="24"/>
          <w:szCs w:val="24"/>
        </w:rPr>
        <w:t>sin poner en conocimiento de la judicatura el obj</w:t>
      </w:r>
      <w:r w:rsidR="00BC23FF" w:rsidRPr="00026DDA">
        <w:rPr>
          <w:rFonts w:ascii="Tahoma" w:hAnsi="Tahoma" w:cs="Tahoma"/>
          <w:spacing w:val="-4"/>
          <w:sz w:val="24"/>
          <w:szCs w:val="24"/>
        </w:rPr>
        <w:t>etivo concreto</w:t>
      </w:r>
      <w:r w:rsidR="00791F27" w:rsidRPr="00026DDA">
        <w:rPr>
          <w:rFonts w:ascii="Tahoma" w:hAnsi="Tahoma" w:cs="Tahoma"/>
          <w:spacing w:val="-4"/>
          <w:sz w:val="24"/>
          <w:szCs w:val="24"/>
        </w:rPr>
        <w:t xml:space="preserve"> de la peritación del estado de salud de la señora </w:t>
      </w:r>
      <w:r w:rsidR="005A0A9B" w:rsidRPr="00026DDA">
        <w:rPr>
          <w:rFonts w:ascii="Tahoma" w:hAnsi="Tahoma" w:cs="Tahoma"/>
          <w:spacing w:val="-4"/>
          <w:sz w:val="24"/>
          <w:szCs w:val="24"/>
        </w:rPr>
        <w:t>MAB</w:t>
      </w:r>
      <w:r w:rsidR="00791F27" w:rsidRPr="00026DDA">
        <w:rPr>
          <w:rFonts w:ascii="Tahoma" w:hAnsi="Tahoma" w:cs="Tahoma"/>
          <w:spacing w:val="-4"/>
          <w:sz w:val="24"/>
          <w:szCs w:val="24"/>
        </w:rPr>
        <w:t>.</w:t>
      </w:r>
    </w:p>
    <w:p w14:paraId="48E0112B" w14:textId="77777777" w:rsidR="00A063E5" w:rsidRPr="00026DDA" w:rsidRDefault="00A063E5" w:rsidP="00475A1D">
      <w:pPr>
        <w:pStyle w:val="Sinespaciado"/>
        <w:spacing w:line="276" w:lineRule="auto"/>
        <w:jc w:val="both"/>
        <w:rPr>
          <w:rFonts w:ascii="Tahoma" w:hAnsi="Tahoma" w:cs="Tahoma"/>
          <w:spacing w:val="-4"/>
          <w:sz w:val="24"/>
          <w:szCs w:val="24"/>
        </w:rPr>
      </w:pPr>
    </w:p>
    <w:p w14:paraId="15CF3847" w14:textId="0ED9B022" w:rsidR="00770EF0" w:rsidRPr="00026DDA" w:rsidRDefault="00205E87" w:rsidP="00475A1D">
      <w:pPr>
        <w:pStyle w:val="Sinespaciado"/>
        <w:spacing w:line="276" w:lineRule="auto"/>
        <w:jc w:val="both"/>
        <w:rPr>
          <w:rFonts w:ascii="Tahoma" w:hAnsi="Tahoma" w:cs="Tahoma"/>
          <w:spacing w:val="-4"/>
          <w:sz w:val="24"/>
          <w:szCs w:val="24"/>
        </w:rPr>
      </w:pPr>
      <w:r w:rsidRPr="00026DDA">
        <w:rPr>
          <w:rFonts w:ascii="Tahoma" w:hAnsi="Tahoma" w:cs="Tahoma"/>
          <w:spacing w:val="-4"/>
          <w:sz w:val="24"/>
          <w:szCs w:val="24"/>
        </w:rPr>
        <w:t>I</w:t>
      </w:r>
      <w:r w:rsidR="00A063E5" w:rsidRPr="00026DDA">
        <w:rPr>
          <w:rFonts w:ascii="Tahoma" w:hAnsi="Tahoma" w:cs="Tahoma"/>
          <w:spacing w:val="-4"/>
          <w:sz w:val="24"/>
          <w:szCs w:val="24"/>
        </w:rPr>
        <w:t xml:space="preserve">nicialmente se podría </w:t>
      </w:r>
      <w:r w:rsidR="0055327D" w:rsidRPr="00026DDA">
        <w:rPr>
          <w:rFonts w:ascii="Tahoma" w:hAnsi="Tahoma" w:cs="Tahoma"/>
          <w:spacing w:val="-4"/>
          <w:sz w:val="24"/>
          <w:szCs w:val="24"/>
        </w:rPr>
        <w:t>pensar</w:t>
      </w:r>
      <w:r w:rsidR="00A063E5" w:rsidRPr="00026DDA">
        <w:rPr>
          <w:rFonts w:ascii="Tahoma" w:hAnsi="Tahoma" w:cs="Tahoma"/>
          <w:spacing w:val="-4"/>
          <w:sz w:val="24"/>
          <w:szCs w:val="24"/>
        </w:rPr>
        <w:t xml:space="preserve"> que es el mismo INPEC, a través de la prestación de los servicios sanitarios</w:t>
      </w:r>
      <w:r w:rsidR="00B833A6" w:rsidRPr="00026DDA">
        <w:rPr>
          <w:rFonts w:ascii="Tahoma" w:hAnsi="Tahoma" w:cs="Tahoma"/>
          <w:spacing w:val="-4"/>
          <w:sz w:val="24"/>
          <w:szCs w:val="24"/>
        </w:rPr>
        <w:t>,</w:t>
      </w:r>
      <w:r w:rsidR="00A063E5" w:rsidRPr="00026DDA">
        <w:rPr>
          <w:rFonts w:ascii="Tahoma" w:hAnsi="Tahoma" w:cs="Tahoma"/>
          <w:spacing w:val="-4"/>
          <w:sz w:val="24"/>
          <w:szCs w:val="24"/>
        </w:rPr>
        <w:t xml:space="preserve"> </w:t>
      </w:r>
      <w:r w:rsidR="0055327D" w:rsidRPr="00026DDA">
        <w:rPr>
          <w:rFonts w:ascii="Tahoma" w:hAnsi="Tahoma" w:cs="Tahoma"/>
          <w:spacing w:val="-4"/>
          <w:sz w:val="24"/>
          <w:szCs w:val="24"/>
        </w:rPr>
        <w:t xml:space="preserve">la entidad llamada a emitir la orden médica para que la señora </w:t>
      </w:r>
      <w:r w:rsidR="005A0A9B" w:rsidRPr="00026DDA">
        <w:rPr>
          <w:rFonts w:ascii="Tahoma" w:hAnsi="Tahoma" w:cs="Tahoma"/>
          <w:spacing w:val="-4"/>
          <w:sz w:val="24"/>
          <w:szCs w:val="24"/>
        </w:rPr>
        <w:t>MAB</w:t>
      </w:r>
      <w:r w:rsidR="0055327D" w:rsidRPr="00026DDA">
        <w:rPr>
          <w:rFonts w:ascii="Tahoma" w:hAnsi="Tahoma" w:cs="Tahoma"/>
          <w:spacing w:val="-4"/>
          <w:sz w:val="24"/>
          <w:szCs w:val="24"/>
        </w:rPr>
        <w:t xml:space="preserve"> acceda a la valoración pretendida</w:t>
      </w:r>
      <w:r w:rsidR="001062E2" w:rsidRPr="00026DDA">
        <w:rPr>
          <w:rFonts w:ascii="Tahoma" w:hAnsi="Tahoma" w:cs="Tahoma"/>
          <w:spacing w:val="-4"/>
          <w:sz w:val="24"/>
          <w:szCs w:val="24"/>
        </w:rPr>
        <w:t xml:space="preserve">, </w:t>
      </w:r>
      <w:r w:rsidR="00770EF0" w:rsidRPr="00026DDA">
        <w:rPr>
          <w:rFonts w:ascii="Tahoma" w:hAnsi="Tahoma" w:cs="Tahoma"/>
          <w:spacing w:val="-4"/>
          <w:sz w:val="24"/>
          <w:szCs w:val="24"/>
        </w:rPr>
        <w:t xml:space="preserve">pues </w:t>
      </w:r>
      <w:r w:rsidR="001062E2" w:rsidRPr="00026DDA">
        <w:rPr>
          <w:rFonts w:ascii="Tahoma" w:hAnsi="Tahoma" w:cs="Tahoma"/>
          <w:spacing w:val="-4"/>
          <w:sz w:val="24"/>
          <w:szCs w:val="24"/>
        </w:rPr>
        <w:t>conforme a lo dispone el artículo 1</w:t>
      </w:r>
      <w:r w:rsidR="00770EF0" w:rsidRPr="00026DDA">
        <w:rPr>
          <w:rFonts w:ascii="Tahoma" w:hAnsi="Tahoma" w:cs="Tahoma"/>
          <w:spacing w:val="-4"/>
          <w:sz w:val="24"/>
          <w:szCs w:val="24"/>
        </w:rPr>
        <w:t>0</w:t>
      </w:r>
      <w:r w:rsidR="001062E2" w:rsidRPr="00026DDA">
        <w:rPr>
          <w:rFonts w:ascii="Tahoma" w:hAnsi="Tahoma" w:cs="Tahoma"/>
          <w:spacing w:val="-4"/>
          <w:sz w:val="24"/>
          <w:szCs w:val="24"/>
        </w:rPr>
        <w:t>4 de la Ley 65 de 1.993</w:t>
      </w:r>
      <w:r w:rsidR="00770EF0" w:rsidRPr="00026DDA">
        <w:rPr>
          <w:rFonts w:ascii="Tahoma" w:hAnsi="Tahoma" w:cs="Tahoma"/>
          <w:spacing w:val="-4"/>
          <w:sz w:val="24"/>
          <w:szCs w:val="24"/>
        </w:rPr>
        <w:t>, la población privada de la libertad tiene derecho a la prevención, al diagnóstico temprano y tratamiento adecuado de todas las patologías físicas y mentales, cuyo tratamiento deberá ser suministrado sin necesidad de resolución judicial que lo ordene</w:t>
      </w:r>
      <w:r w:rsidR="003B6559" w:rsidRPr="00026DDA">
        <w:rPr>
          <w:rFonts w:ascii="Tahoma" w:hAnsi="Tahoma" w:cs="Tahoma"/>
          <w:spacing w:val="-4"/>
          <w:sz w:val="24"/>
          <w:szCs w:val="24"/>
        </w:rPr>
        <w:t>, lo cual no es aplicable al caso de marras en consideración a que estamos frente a una ciudadana</w:t>
      </w:r>
      <w:r w:rsidR="006E1C4A" w:rsidRPr="00026DDA">
        <w:rPr>
          <w:rFonts w:ascii="Tahoma" w:hAnsi="Tahoma" w:cs="Tahoma"/>
          <w:spacing w:val="-4"/>
          <w:sz w:val="24"/>
          <w:szCs w:val="24"/>
        </w:rPr>
        <w:t xml:space="preserve"> que ya cuenta con un diagnóstico y se le practicó el procedimiento quirúrgico que se requería para darle tratamiento a su padecimiento</w:t>
      </w:r>
      <w:r w:rsidR="0089092C" w:rsidRPr="00026DDA">
        <w:rPr>
          <w:rFonts w:ascii="Tahoma" w:hAnsi="Tahoma" w:cs="Tahoma"/>
          <w:spacing w:val="-4"/>
          <w:sz w:val="24"/>
          <w:szCs w:val="24"/>
        </w:rPr>
        <w:t xml:space="preserve">, pero que no se desprende que </w:t>
      </w:r>
      <w:r w:rsidR="008E4962" w:rsidRPr="00026DDA">
        <w:rPr>
          <w:rFonts w:ascii="Tahoma" w:hAnsi="Tahoma" w:cs="Tahoma"/>
          <w:spacing w:val="-4"/>
          <w:sz w:val="24"/>
          <w:szCs w:val="24"/>
        </w:rPr>
        <w:t>requiere</w:t>
      </w:r>
      <w:r w:rsidR="0089092C" w:rsidRPr="00026DDA">
        <w:rPr>
          <w:rFonts w:ascii="Tahoma" w:hAnsi="Tahoma" w:cs="Tahoma"/>
          <w:spacing w:val="-4"/>
          <w:sz w:val="24"/>
          <w:szCs w:val="24"/>
        </w:rPr>
        <w:t xml:space="preserve"> de </w:t>
      </w:r>
      <w:r w:rsidR="008E4962" w:rsidRPr="00026DDA">
        <w:rPr>
          <w:rFonts w:ascii="Tahoma" w:hAnsi="Tahoma" w:cs="Tahoma"/>
          <w:spacing w:val="-4"/>
          <w:sz w:val="24"/>
          <w:szCs w:val="24"/>
        </w:rPr>
        <w:t>algún tipo de atención médica</w:t>
      </w:r>
      <w:r w:rsidR="0089092C" w:rsidRPr="00026DDA">
        <w:rPr>
          <w:rFonts w:ascii="Tahoma" w:hAnsi="Tahoma" w:cs="Tahoma"/>
          <w:spacing w:val="-4"/>
          <w:sz w:val="24"/>
          <w:szCs w:val="24"/>
        </w:rPr>
        <w:t xml:space="preserve"> </w:t>
      </w:r>
      <w:r w:rsidR="008171CD" w:rsidRPr="00026DDA">
        <w:rPr>
          <w:rFonts w:ascii="Tahoma" w:hAnsi="Tahoma" w:cs="Tahoma"/>
          <w:spacing w:val="-4"/>
          <w:sz w:val="24"/>
          <w:szCs w:val="24"/>
        </w:rPr>
        <w:t xml:space="preserve">con </w:t>
      </w:r>
      <w:r w:rsidR="0089092C" w:rsidRPr="00026DDA">
        <w:rPr>
          <w:rFonts w:ascii="Tahoma" w:hAnsi="Tahoma" w:cs="Tahoma"/>
          <w:spacing w:val="-4"/>
          <w:sz w:val="24"/>
          <w:szCs w:val="24"/>
        </w:rPr>
        <w:t xml:space="preserve">ocasión a dichas circunstancias, </w:t>
      </w:r>
      <w:r w:rsidR="005B2C97" w:rsidRPr="00026DDA">
        <w:rPr>
          <w:rFonts w:ascii="Tahoma" w:hAnsi="Tahoma" w:cs="Tahoma"/>
          <w:spacing w:val="-4"/>
          <w:sz w:val="24"/>
          <w:szCs w:val="24"/>
        </w:rPr>
        <w:t>sino</w:t>
      </w:r>
      <w:r w:rsidR="008E4962" w:rsidRPr="00026DDA">
        <w:rPr>
          <w:rFonts w:ascii="Tahoma" w:hAnsi="Tahoma" w:cs="Tahoma"/>
          <w:spacing w:val="-4"/>
          <w:sz w:val="24"/>
          <w:szCs w:val="24"/>
        </w:rPr>
        <w:t xml:space="preserve"> </w:t>
      </w:r>
      <w:r w:rsidR="005B2C97" w:rsidRPr="00026DDA">
        <w:rPr>
          <w:rFonts w:ascii="Tahoma" w:hAnsi="Tahoma" w:cs="Tahoma"/>
          <w:spacing w:val="-4"/>
          <w:sz w:val="24"/>
          <w:szCs w:val="24"/>
        </w:rPr>
        <w:t xml:space="preserve">de una valoración por parte del I.N.M.L.C.F., </w:t>
      </w:r>
      <w:r w:rsidR="0089092C" w:rsidRPr="00026DDA">
        <w:rPr>
          <w:rFonts w:ascii="Tahoma" w:hAnsi="Tahoma" w:cs="Tahoma"/>
          <w:spacing w:val="-4"/>
          <w:sz w:val="24"/>
          <w:szCs w:val="24"/>
        </w:rPr>
        <w:t xml:space="preserve">como </w:t>
      </w:r>
      <w:r w:rsidR="005B2C97" w:rsidRPr="00026DDA">
        <w:rPr>
          <w:rFonts w:ascii="Tahoma" w:hAnsi="Tahoma" w:cs="Tahoma"/>
          <w:spacing w:val="-4"/>
          <w:sz w:val="24"/>
          <w:szCs w:val="24"/>
        </w:rPr>
        <w:t xml:space="preserve">consecuencia de la demanda alimentaria y </w:t>
      </w:r>
      <w:r w:rsidR="0089092C" w:rsidRPr="00026DDA">
        <w:rPr>
          <w:rFonts w:ascii="Tahoma" w:hAnsi="Tahoma" w:cs="Tahoma"/>
          <w:spacing w:val="-4"/>
          <w:sz w:val="24"/>
          <w:szCs w:val="24"/>
        </w:rPr>
        <w:t xml:space="preserve">de los </w:t>
      </w:r>
      <w:r w:rsidR="005B2C97" w:rsidRPr="00026DDA">
        <w:rPr>
          <w:rFonts w:ascii="Tahoma" w:hAnsi="Tahoma" w:cs="Tahoma"/>
          <w:spacing w:val="-4"/>
          <w:sz w:val="24"/>
          <w:szCs w:val="24"/>
        </w:rPr>
        <w:t xml:space="preserve">servicios especiales que posiblemente requiere la señora </w:t>
      </w:r>
      <w:r w:rsidR="005A0A9B" w:rsidRPr="00026DDA">
        <w:rPr>
          <w:rFonts w:ascii="Tahoma" w:hAnsi="Tahoma" w:cs="Tahoma"/>
          <w:spacing w:val="-4"/>
          <w:sz w:val="24"/>
          <w:szCs w:val="24"/>
        </w:rPr>
        <w:t>MAB</w:t>
      </w:r>
      <w:r w:rsidR="005B2C97" w:rsidRPr="00026DDA">
        <w:rPr>
          <w:rFonts w:ascii="Tahoma" w:hAnsi="Tahoma" w:cs="Tahoma"/>
          <w:spacing w:val="-4"/>
          <w:sz w:val="24"/>
          <w:szCs w:val="24"/>
        </w:rPr>
        <w:t>, los cuales no pueden ser cubiertos por parte del Establecimiento Penitenciario en el cual se encuentra recluida</w:t>
      </w:r>
      <w:r w:rsidR="0089092C" w:rsidRPr="00026DDA">
        <w:rPr>
          <w:rFonts w:ascii="Tahoma" w:hAnsi="Tahoma" w:cs="Tahoma"/>
          <w:spacing w:val="-4"/>
          <w:sz w:val="24"/>
          <w:szCs w:val="24"/>
        </w:rPr>
        <w:t xml:space="preserve">. </w:t>
      </w:r>
    </w:p>
    <w:p w14:paraId="10CD2C78" w14:textId="2A2FBFC0" w:rsidR="005B2C97" w:rsidRPr="00026DDA" w:rsidRDefault="005B2C97" w:rsidP="00475A1D">
      <w:pPr>
        <w:pStyle w:val="Sinespaciado"/>
        <w:spacing w:line="276" w:lineRule="auto"/>
        <w:jc w:val="both"/>
        <w:rPr>
          <w:rFonts w:ascii="Tahoma" w:hAnsi="Tahoma" w:cs="Tahoma"/>
          <w:spacing w:val="-4"/>
          <w:sz w:val="24"/>
          <w:szCs w:val="24"/>
        </w:rPr>
      </w:pPr>
    </w:p>
    <w:p w14:paraId="471589CD" w14:textId="2E2F9083" w:rsidR="005B2C97" w:rsidRPr="00026DDA" w:rsidRDefault="005B2C97" w:rsidP="00475A1D">
      <w:pPr>
        <w:pStyle w:val="Sinespaciado"/>
        <w:spacing w:line="276" w:lineRule="auto"/>
        <w:jc w:val="both"/>
        <w:rPr>
          <w:rFonts w:ascii="Tahoma" w:hAnsi="Tahoma" w:cs="Tahoma"/>
          <w:spacing w:val="-4"/>
          <w:sz w:val="24"/>
          <w:szCs w:val="24"/>
        </w:rPr>
      </w:pPr>
      <w:r w:rsidRPr="00026DDA">
        <w:rPr>
          <w:rFonts w:ascii="Tahoma" w:hAnsi="Tahoma" w:cs="Tahoma"/>
          <w:spacing w:val="-4"/>
          <w:sz w:val="24"/>
          <w:szCs w:val="24"/>
        </w:rPr>
        <w:t xml:space="preserve">En tal sentido, </w:t>
      </w:r>
      <w:bookmarkStart w:id="2" w:name="_Hlk126133169"/>
      <w:r w:rsidRPr="00026DDA">
        <w:rPr>
          <w:rFonts w:ascii="Tahoma" w:hAnsi="Tahoma" w:cs="Tahoma"/>
          <w:spacing w:val="-4"/>
          <w:sz w:val="24"/>
          <w:szCs w:val="24"/>
        </w:rPr>
        <w:t xml:space="preserve">para el caso que concita la atención de la Colegiatura, la norma en comento no resultaría aplicable, en el entendido de que lo que se pretende aparentemente es un concepto por parte de un perito para que el Reclusorio de Mujeres de Pereira tome las medidas a que haya lugar.  </w:t>
      </w:r>
    </w:p>
    <w:bookmarkEnd w:id="2"/>
    <w:p w14:paraId="5C59243F" w14:textId="77777777" w:rsidR="005B2C97" w:rsidRPr="00026DDA" w:rsidRDefault="005B2C97" w:rsidP="00475A1D">
      <w:pPr>
        <w:pStyle w:val="Sinespaciado"/>
        <w:spacing w:line="276" w:lineRule="auto"/>
        <w:jc w:val="both"/>
        <w:rPr>
          <w:rFonts w:ascii="Tahoma" w:hAnsi="Tahoma" w:cs="Tahoma"/>
          <w:spacing w:val="-4"/>
          <w:sz w:val="24"/>
          <w:szCs w:val="24"/>
        </w:rPr>
      </w:pPr>
    </w:p>
    <w:p w14:paraId="56FF851F" w14:textId="240935EC" w:rsidR="00810B22" w:rsidRPr="00026DDA" w:rsidRDefault="005B2C97" w:rsidP="00475A1D">
      <w:pPr>
        <w:pStyle w:val="Sinespaciado"/>
        <w:spacing w:line="276" w:lineRule="auto"/>
        <w:jc w:val="both"/>
        <w:rPr>
          <w:rFonts w:ascii="Tahoma" w:hAnsi="Tahoma" w:cs="Tahoma"/>
          <w:spacing w:val="-4"/>
          <w:sz w:val="24"/>
          <w:szCs w:val="24"/>
        </w:rPr>
      </w:pPr>
      <w:r w:rsidRPr="00026DDA">
        <w:rPr>
          <w:rFonts w:ascii="Tahoma" w:hAnsi="Tahoma" w:cs="Tahoma"/>
          <w:spacing w:val="-4"/>
          <w:sz w:val="24"/>
          <w:szCs w:val="24"/>
        </w:rPr>
        <w:lastRenderedPageBreak/>
        <w:t>Ahora bien, se</w:t>
      </w:r>
      <w:r w:rsidR="0055327D" w:rsidRPr="00026DDA">
        <w:rPr>
          <w:rFonts w:ascii="Tahoma" w:hAnsi="Tahoma" w:cs="Tahoma"/>
          <w:spacing w:val="-4"/>
          <w:sz w:val="24"/>
          <w:szCs w:val="24"/>
        </w:rPr>
        <w:t xml:space="preserve"> debe tener en cuenta que la entidad en comento </w:t>
      </w:r>
      <w:r w:rsidR="001062E2" w:rsidRPr="00026DDA">
        <w:rPr>
          <w:rFonts w:ascii="Tahoma" w:hAnsi="Tahoma" w:cs="Tahoma"/>
          <w:spacing w:val="-4"/>
          <w:sz w:val="24"/>
          <w:szCs w:val="24"/>
        </w:rPr>
        <w:t xml:space="preserve">es competente </w:t>
      </w:r>
      <w:r w:rsidR="0055327D" w:rsidRPr="00026DDA">
        <w:rPr>
          <w:rFonts w:ascii="Tahoma" w:hAnsi="Tahoma" w:cs="Tahoma"/>
          <w:spacing w:val="-4"/>
          <w:sz w:val="24"/>
          <w:szCs w:val="24"/>
        </w:rPr>
        <w:t>para realizar las remisiones al I.N.M.L.C.F.</w:t>
      </w:r>
      <w:r w:rsidR="001062E2" w:rsidRPr="00026DDA">
        <w:rPr>
          <w:rFonts w:ascii="Tahoma" w:hAnsi="Tahoma" w:cs="Tahoma"/>
          <w:spacing w:val="-4"/>
          <w:sz w:val="24"/>
          <w:szCs w:val="24"/>
        </w:rPr>
        <w:t xml:space="preserve"> en</w:t>
      </w:r>
      <w:r w:rsidRPr="00026DDA">
        <w:rPr>
          <w:rFonts w:ascii="Tahoma" w:hAnsi="Tahoma" w:cs="Tahoma"/>
          <w:spacing w:val="-4"/>
          <w:sz w:val="24"/>
          <w:szCs w:val="24"/>
        </w:rPr>
        <w:t xml:space="preserve"> los siguientes eventos: i)</w:t>
      </w:r>
      <w:r w:rsidR="001062E2" w:rsidRPr="00026DDA">
        <w:rPr>
          <w:rFonts w:ascii="Tahoma" w:hAnsi="Tahoma" w:cs="Tahoma"/>
          <w:spacing w:val="-4"/>
          <w:sz w:val="24"/>
          <w:szCs w:val="24"/>
        </w:rPr>
        <w:t xml:space="preserve"> aquellos en los cuales la persona recluida en el establecimiento penitenciario</w:t>
      </w:r>
      <w:r w:rsidR="0055327D" w:rsidRPr="00026DDA">
        <w:rPr>
          <w:rFonts w:ascii="Tahoma" w:hAnsi="Tahoma" w:cs="Tahoma"/>
          <w:spacing w:val="-4"/>
          <w:sz w:val="24"/>
          <w:szCs w:val="24"/>
        </w:rPr>
        <w:t xml:space="preserve"> </w:t>
      </w:r>
      <w:r w:rsidR="001062E2" w:rsidRPr="00026DDA">
        <w:rPr>
          <w:rFonts w:ascii="Tahoma" w:hAnsi="Tahoma" w:cs="Tahoma"/>
          <w:spacing w:val="-4"/>
          <w:sz w:val="24"/>
          <w:szCs w:val="24"/>
        </w:rPr>
        <w:t>se encuentre cumpliendo una condena legalmente ejecutoriada</w:t>
      </w:r>
      <w:r w:rsidRPr="00026DDA">
        <w:rPr>
          <w:rFonts w:ascii="Tahoma" w:hAnsi="Tahoma" w:cs="Tahoma"/>
          <w:spacing w:val="-4"/>
          <w:sz w:val="24"/>
          <w:szCs w:val="24"/>
        </w:rPr>
        <w:t>;</w:t>
      </w:r>
      <w:r w:rsidR="001062E2" w:rsidRPr="00026DDA">
        <w:rPr>
          <w:rFonts w:ascii="Tahoma" w:hAnsi="Tahoma" w:cs="Tahoma"/>
          <w:spacing w:val="-4"/>
          <w:sz w:val="24"/>
          <w:szCs w:val="24"/>
        </w:rPr>
        <w:t xml:space="preserve"> y </w:t>
      </w:r>
      <w:r w:rsidRPr="00026DDA">
        <w:rPr>
          <w:rFonts w:ascii="Tahoma" w:hAnsi="Tahoma" w:cs="Tahoma"/>
          <w:spacing w:val="-4"/>
          <w:sz w:val="24"/>
          <w:szCs w:val="24"/>
        </w:rPr>
        <w:t xml:space="preserve">ii) </w:t>
      </w:r>
      <w:r w:rsidR="0055327D" w:rsidRPr="00026DDA">
        <w:rPr>
          <w:rFonts w:ascii="Tahoma" w:hAnsi="Tahoma" w:cs="Tahoma"/>
          <w:spacing w:val="-4"/>
          <w:sz w:val="24"/>
          <w:szCs w:val="24"/>
        </w:rPr>
        <w:t xml:space="preserve">frente a aquellos internos que han sido agredidos y lesionados al interior de los establecimientos penitenciarios, ya que en ese tipo de eventualidades </w:t>
      </w:r>
      <w:r w:rsidR="00810B22" w:rsidRPr="00026DDA">
        <w:rPr>
          <w:rFonts w:ascii="Tahoma" w:hAnsi="Tahoma" w:cs="Tahoma"/>
          <w:spacing w:val="-4"/>
          <w:sz w:val="24"/>
          <w:szCs w:val="24"/>
        </w:rPr>
        <w:t>los directores de los establecimientos de reclusión y el personal de custodia y vigilancia, conforme a lo señalado en el artículo 202 de la Ley 906 de 2.004, ejercen funciones permanentes de policía judicial de manera especial dentro de su competencia, lo cual faculta a dichas autoridades</w:t>
      </w:r>
      <w:r w:rsidR="00514F38" w:rsidRPr="00026DDA">
        <w:rPr>
          <w:rFonts w:ascii="Tahoma" w:hAnsi="Tahoma" w:cs="Tahoma"/>
          <w:spacing w:val="-4"/>
          <w:sz w:val="24"/>
          <w:szCs w:val="24"/>
        </w:rPr>
        <w:t xml:space="preserve"> para</w:t>
      </w:r>
      <w:r w:rsidR="00810B22" w:rsidRPr="00026DDA">
        <w:rPr>
          <w:rFonts w:ascii="Tahoma" w:hAnsi="Tahoma" w:cs="Tahoma"/>
          <w:spacing w:val="-4"/>
          <w:sz w:val="24"/>
          <w:szCs w:val="24"/>
        </w:rPr>
        <w:t xml:space="preserve"> emitir las </w:t>
      </w:r>
      <w:r w:rsidR="00514F38" w:rsidRPr="00026DDA">
        <w:rPr>
          <w:rFonts w:ascii="Tahoma" w:hAnsi="Tahoma" w:cs="Tahoma"/>
          <w:spacing w:val="-4"/>
          <w:sz w:val="24"/>
          <w:szCs w:val="24"/>
        </w:rPr>
        <w:t xml:space="preserve">órdenes </w:t>
      </w:r>
      <w:r w:rsidR="00810B22" w:rsidRPr="00026DDA">
        <w:rPr>
          <w:rFonts w:ascii="Tahoma" w:hAnsi="Tahoma" w:cs="Tahoma"/>
          <w:spacing w:val="-4"/>
          <w:sz w:val="24"/>
          <w:szCs w:val="24"/>
        </w:rPr>
        <w:t xml:space="preserve">respectivas en favor de la población privada de la libertad. </w:t>
      </w:r>
    </w:p>
    <w:p w14:paraId="23A2E2AF" w14:textId="77777777" w:rsidR="00810B22" w:rsidRPr="00026DDA" w:rsidRDefault="00810B22" w:rsidP="00475A1D">
      <w:pPr>
        <w:pStyle w:val="Sinespaciado"/>
        <w:spacing w:line="276" w:lineRule="auto"/>
        <w:jc w:val="both"/>
        <w:rPr>
          <w:rFonts w:ascii="Tahoma" w:hAnsi="Tahoma" w:cs="Tahoma"/>
          <w:spacing w:val="-4"/>
          <w:sz w:val="24"/>
          <w:szCs w:val="24"/>
        </w:rPr>
      </w:pPr>
    </w:p>
    <w:p w14:paraId="3ADF270C" w14:textId="6D29139F" w:rsidR="00B9515C" w:rsidRPr="00026DDA" w:rsidRDefault="005B6F77" w:rsidP="00475A1D">
      <w:pPr>
        <w:pStyle w:val="Sinespaciado"/>
        <w:spacing w:line="276" w:lineRule="auto"/>
        <w:jc w:val="both"/>
        <w:rPr>
          <w:rFonts w:ascii="Tahoma" w:hAnsi="Tahoma" w:cs="Tahoma"/>
          <w:spacing w:val="-4"/>
          <w:sz w:val="24"/>
          <w:szCs w:val="24"/>
        </w:rPr>
      </w:pPr>
      <w:r w:rsidRPr="00026DDA">
        <w:rPr>
          <w:rFonts w:ascii="Tahoma" w:hAnsi="Tahoma" w:cs="Tahoma"/>
          <w:spacing w:val="-4"/>
          <w:sz w:val="24"/>
          <w:szCs w:val="24"/>
        </w:rPr>
        <w:t>Con base en lo anterior</w:t>
      </w:r>
      <w:r w:rsidR="0089092C" w:rsidRPr="00026DDA">
        <w:rPr>
          <w:rFonts w:ascii="Tahoma" w:hAnsi="Tahoma" w:cs="Tahoma"/>
          <w:spacing w:val="-4"/>
          <w:sz w:val="24"/>
          <w:szCs w:val="24"/>
        </w:rPr>
        <w:t xml:space="preserve"> </w:t>
      </w:r>
      <w:r w:rsidRPr="00026DDA">
        <w:rPr>
          <w:rFonts w:ascii="Tahoma" w:hAnsi="Tahoma" w:cs="Tahoma"/>
          <w:spacing w:val="-4"/>
          <w:sz w:val="24"/>
          <w:szCs w:val="24"/>
        </w:rPr>
        <w:t>se infiere que</w:t>
      </w:r>
      <w:r w:rsidR="00810B22" w:rsidRPr="00026DDA">
        <w:rPr>
          <w:rFonts w:ascii="Tahoma" w:hAnsi="Tahoma" w:cs="Tahoma"/>
          <w:spacing w:val="-4"/>
          <w:sz w:val="24"/>
          <w:szCs w:val="24"/>
        </w:rPr>
        <w:t xml:space="preserve"> el asunto puesto en consideración de la Sala no se trata </w:t>
      </w:r>
      <w:r w:rsidRPr="00026DDA">
        <w:rPr>
          <w:rFonts w:ascii="Tahoma" w:hAnsi="Tahoma" w:cs="Tahoma"/>
          <w:spacing w:val="-4"/>
          <w:sz w:val="24"/>
          <w:szCs w:val="24"/>
        </w:rPr>
        <w:t xml:space="preserve">de alguno de los </w:t>
      </w:r>
      <w:r w:rsidR="00810B22" w:rsidRPr="00026DDA">
        <w:rPr>
          <w:rFonts w:ascii="Tahoma" w:hAnsi="Tahoma" w:cs="Tahoma"/>
          <w:spacing w:val="-4"/>
          <w:sz w:val="24"/>
          <w:szCs w:val="24"/>
        </w:rPr>
        <w:t>evento aludido</w:t>
      </w:r>
      <w:r w:rsidR="00205E87" w:rsidRPr="00026DDA">
        <w:rPr>
          <w:rFonts w:ascii="Tahoma" w:hAnsi="Tahoma" w:cs="Tahoma"/>
          <w:spacing w:val="-4"/>
          <w:sz w:val="24"/>
          <w:szCs w:val="24"/>
        </w:rPr>
        <w:t xml:space="preserve"> en el párrafo anterior</w:t>
      </w:r>
      <w:r w:rsidR="00810B22" w:rsidRPr="00026DDA">
        <w:rPr>
          <w:rFonts w:ascii="Tahoma" w:hAnsi="Tahoma" w:cs="Tahoma"/>
          <w:spacing w:val="-4"/>
          <w:sz w:val="24"/>
          <w:szCs w:val="24"/>
        </w:rPr>
        <w:t xml:space="preserve">, </w:t>
      </w:r>
      <w:r w:rsidR="00205E87" w:rsidRPr="00026DDA">
        <w:rPr>
          <w:rFonts w:ascii="Tahoma" w:hAnsi="Tahoma" w:cs="Tahoma"/>
          <w:spacing w:val="-4"/>
          <w:sz w:val="24"/>
          <w:szCs w:val="24"/>
        </w:rPr>
        <w:t xml:space="preserve">puesto que </w:t>
      </w:r>
      <w:r w:rsidRPr="00026DDA">
        <w:rPr>
          <w:rFonts w:ascii="Tahoma" w:hAnsi="Tahoma" w:cs="Tahoma"/>
          <w:spacing w:val="-4"/>
          <w:sz w:val="24"/>
          <w:szCs w:val="24"/>
        </w:rPr>
        <w:t xml:space="preserve">en contra de la señora </w:t>
      </w:r>
      <w:r w:rsidR="005A0A9B" w:rsidRPr="00026DDA">
        <w:rPr>
          <w:rFonts w:ascii="Tahoma" w:hAnsi="Tahoma" w:cs="Tahoma"/>
          <w:spacing w:val="-4"/>
          <w:sz w:val="24"/>
          <w:szCs w:val="24"/>
        </w:rPr>
        <w:t>MAB</w:t>
      </w:r>
      <w:r w:rsidRPr="00026DDA">
        <w:rPr>
          <w:rFonts w:ascii="Tahoma" w:hAnsi="Tahoma" w:cs="Tahoma"/>
          <w:spacing w:val="-4"/>
          <w:sz w:val="24"/>
          <w:szCs w:val="24"/>
        </w:rPr>
        <w:t xml:space="preserve"> aún se tramita un proceso ante la justicia especializada, específicamente, en el Juzgado Primero Penal del Circuito de dicha categoría de esta ciudad, de lo cual se </w:t>
      </w:r>
      <w:r w:rsidR="0089092C" w:rsidRPr="00026DDA">
        <w:rPr>
          <w:rFonts w:ascii="Tahoma" w:hAnsi="Tahoma" w:cs="Tahoma"/>
          <w:spacing w:val="-4"/>
          <w:sz w:val="24"/>
          <w:szCs w:val="24"/>
        </w:rPr>
        <w:t xml:space="preserve">concluye </w:t>
      </w:r>
      <w:r w:rsidRPr="00026DDA">
        <w:rPr>
          <w:rFonts w:ascii="Tahoma" w:hAnsi="Tahoma" w:cs="Tahoma"/>
          <w:spacing w:val="-4"/>
          <w:sz w:val="24"/>
          <w:szCs w:val="24"/>
        </w:rPr>
        <w:t>que en la actualidad dicha ciudadana no está clasificada como “condenada” sino como “sindicada”</w:t>
      </w:r>
      <w:r w:rsidR="0089092C" w:rsidRPr="00026DDA">
        <w:rPr>
          <w:rFonts w:ascii="Tahoma" w:hAnsi="Tahoma" w:cs="Tahoma"/>
          <w:spacing w:val="-4"/>
          <w:sz w:val="24"/>
          <w:szCs w:val="24"/>
        </w:rPr>
        <w:t xml:space="preserve">. Mucho menos se puede </w:t>
      </w:r>
      <w:r w:rsidRPr="00026DDA">
        <w:rPr>
          <w:rFonts w:ascii="Tahoma" w:hAnsi="Tahoma" w:cs="Tahoma"/>
          <w:spacing w:val="-4"/>
          <w:sz w:val="24"/>
          <w:szCs w:val="24"/>
        </w:rPr>
        <w:t xml:space="preserve">señalar que la referida ciudadana </w:t>
      </w:r>
      <w:r w:rsidR="00205E87" w:rsidRPr="00026DDA">
        <w:rPr>
          <w:rFonts w:ascii="Tahoma" w:hAnsi="Tahoma" w:cs="Tahoma"/>
          <w:spacing w:val="-4"/>
          <w:sz w:val="24"/>
          <w:szCs w:val="24"/>
        </w:rPr>
        <w:t xml:space="preserve">ha sido objeto de lesiones al interior del reclusorio de mujeres </w:t>
      </w:r>
      <w:r w:rsidRPr="00026DDA">
        <w:rPr>
          <w:rFonts w:ascii="Tahoma" w:hAnsi="Tahoma" w:cs="Tahoma"/>
          <w:spacing w:val="-4"/>
          <w:sz w:val="24"/>
          <w:szCs w:val="24"/>
        </w:rPr>
        <w:t>en el cual se encuentra recluida</w:t>
      </w:r>
      <w:r w:rsidR="00205E87" w:rsidRPr="00026DDA">
        <w:rPr>
          <w:rFonts w:ascii="Tahoma" w:hAnsi="Tahoma" w:cs="Tahoma"/>
          <w:spacing w:val="-4"/>
          <w:sz w:val="24"/>
          <w:szCs w:val="24"/>
        </w:rPr>
        <w:t xml:space="preserve">, </w:t>
      </w:r>
      <w:r w:rsidRPr="00026DDA">
        <w:rPr>
          <w:rFonts w:ascii="Tahoma" w:hAnsi="Tahoma" w:cs="Tahoma"/>
          <w:spacing w:val="-4"/>
          <w:sz w:val="24"/>
          <w:szCs w:val="24"/>
        </w:rPr>
        <w:t xml:space="preserve">razón por la cual </w:t>
      </w:r>
      <w:r w:rsidR="00205E87" w:rsidRPr="00026DDA">
        <w:rPr>
          <w:rFonts w:ascii="Tahoma" w:hAnsi="Tahoma" w:cs="Tahoma"/>
          <w:spacing w:val="-4"/>
          <w:sz w:val="24"/>
          <w:szCs w:val="24"/>
        </w:rPr>
        <w:t>el pedimento que eleva la directora de esa entidad</w:t>
      </w:r>
      <w:r w:rsidR="008D420E" w:rsidRPr="00026DDA">
        <w:rPr>
          <w:rFonts w:ascii="Tahoma" w:hAnsi="Tahoma" w:cs="Tahoma"/>
          <w:spacing w:val="-4"/>
          <w:sz w:val="24"/>
          <w:szCs w:val="24"/>
        </w:rPr>
        <w:t xml:space="preserve">, sin duda alguna requiere </w:t>
      </w:r>
      <w:r w:rsidR="00B9515C" w:rsidRPr="00026DDA">
        <w:rPr>
          <w:rFonts w:ascii="Tahoma" w:hAnsi="Tahoma" w:cs="Tahoma"/>
          <w:spacing w:val="-4"/>
          <w:sz w:val="24"/>
          <w:szCs w:val="24"/>
        </w:rPr>
        <w:t xml:space="preserve">de la intervención de la judicatura para que se realice la peritación pertinente, pues conforme a lo señalado en el artículo 36 numeral 2° de la Ley 938 de 2.004, el Instituto de </w:t>
      </w:r>
      <w:r w:rsidR="00B53238" w:rsidRPr="00026DDA">
        <w:rPr>
          <w:rFonts w:ascii="Tahoma" w:hAnsi="Tahoma" w:cs="Tahoma"/>
          <w:spacing w:val="-4"/>
          <w:sz w:val="24"/>
          <w:szCs w:val="24"/>
        </w:rPr>
        <w:t>I.N.M.L.C.F.</w:t>
      </w:r>
      <w:r w:rsidR="00B9515C" w:rsidRPr="00026DDA">
        <w:rPr>
          <w:rFonts w:ascii="Tahoma" w:hAnsi="Tahoma" w:cs="Tahoma"/>
          <w:spacing w:val="-4"/>
          <w:sz w:val="24"/>
          <w:szCs w:val="24"/>
        </w:rPr>
        <w:t xml:space="preserve"> tiene como misión la de “</w:t>
      </w:r>
      <w:r w:rsidR="00B9515C" w:rsidRPr="00026DDA">
        <w:rPr>
          <w:rFonts w:ascii="Tahoma" w:hAnsi="Tahoma" w:cs="Tahoma"/>
          <w:i/>
          <w:spacing w:val="-4"/>
          <w:sz w:val="24"/>
          <w:szCs w:val="24"/>
        </w:rPr>
        <w:t xml:space="preserve">Prestar los servicios médico-legales y de ciencias forenses que sean </w:t>
      </w:r>
      <w:r w:rsidR="00B9515C" w:rsidRPr="00026DDA">
        <w:rPr>
          <w:rFonts w:ascii="Tahoma" w:hAnsi="Tahoma" w:cs="Tahoma"/>
          <w:i/>
          <w:spacing w:val="-4"/>
          <w:sz w:val="24"/>
          <w:szCs w:val="24"/>
          <w:u w:val="single"/>
        </w:rPr>
        <w:t>solicitados</w:t>
      </w:r>
      <w:r w:rsidR="00B9515C" w:rsidRPr="00026DDA">
        <w:rPr>
          <w:rFonts w:ascii="Tahoma" w:hAnsi="Tahoma" w:cs="Tahoma"/>
          <w:i/>
          <w:spacing w:val="-4"/>
          <w:sz w:val="24"/>
          <w:szCs w:val="24"/>
        </w:rPr>
        <w:t xml:space="preserve"> por los Fiscales, Jueces, Policía Nacional, Defensoría del Pueblo y demás autoridades de todo el territorio nacional</w:t>
      </w:r>
      <w:r w:rsidR="00B9515C" w:rsidRPr="00026DDA">
        <w:rPr>
          <w:rFonts w:ascii="Tahoma" w:hAnsi="Tahoma" w:cs="Tahoma"/>
          <w:spacing w:val="-4"/>
          <w:sz w:val="24"/>
          <w:szCs w:val="24"/>
        </w:rPr>
        <w:t>”</w:t>
      </w:r>
      <w:r w:rsidR="008D420E" w:rsidRPr="00026DDA">
        <w:rPr>
          <w:rFonts w:ascii="Tahoma" w:hAnsi="Tahoma" w:cs="Tahoma"/>
          <w:spacing w:val="-4"/>
          <w:sz w:val="24"/>
          <w:szCs w:val="24"/>
        </w:rPr>
        <w:t xml:space="preserve"> (Subrayado fuera de texto)</w:t>
      </w:r>
      <w:r w:rsidR="00DC3107" w:rsidRPr="00026DDA">
        <w:rPr>
          <w:rFonts w:ascii="Tahoma" w:hAnsi="Tahoma" w:cs="Tahoma"/>
          <w:spacing w:val="-4"/>
          <w:sz w:val="24"/>
          <w:szCs w:val="24"/>
        </w:rPr>
        <w:t xml:space="preserve">, por lo que resulta forzoso que uno de los despachos en disputa entre a definir lo pertinente. </w:t>
      </w:r>
    </w:p>
    <w:p w14:paraId="1DE9B82D" w14:textId="77777777" w:rsidR="00B9515C" w:rsidRPr="00026DDA" w:rsidRDefault="00B9515C" w:rsidP="00475A1D">
      <w:pPr>
        <w:pStyle w:val="Sinespaciado"/>
        <w:spacing w:line="276" w:lineRule="auto"/>
        <w:jc w:val="both"/>
        <w:rPr>
          <w:rFonts w:ascii="Tahoma" w:hAnsi="Tahoma" w:cs="Tahoma"/>
          <w:spacing w:val="-4"/>
          <w:sz w:val="24"/>
          <w:szCs w:val="24"/>
        </w:rPr>
      </w:pPr>
    </w:p>
    <w:p w14:paraId="0A819CF7" w14:textId="165441DC" w:rsidR="005B6F77" w:rsidRPr="00026DDA" w:rsidRDefault="005B6F77" w:rsidP="00475A1D">
      <w:pPr>
        <w:pStyle w:val="Sinespaciado"/>
        <w:spacing w:line="276" w:lineRule="auto"/>
        <w:jc w:val="both"/>
        <w:rPr>
          <w:rFonts w:ascii="Tahoma" w:hAnsi="Tahoma" w:cs="Tahoma"/>
          <w:spacing w:val="-4"/>
          <w:sz w:val="24"/>
          <w:szCs w:val="24"/>
        </w:rPr>
      </w:pPr>
      <w:r w:rsidRPr="00026DDA">
        <w:rPr>
          <w:rFonts w:ascii="Tahoma" w:hAnsi="Tahoma" w:cs="Tahoma"/>
          <w:spacing w:val="-4"/>
          <w:sz w:val="24"/>
          <w:szCs w:val="24"/>
        </w:rPr>
        <w:t xml:space="preserve">Teniendo en cuenta lo anterior y partiendo del hecho de que </w:t>
      </w:r>
      <w:r w:rsidR="008D420E" w:rsidRPr="00026DDA">
        <w:rPr>
          <w:rFonts w:ascii="Tahoma" w:hAnsi="Tahoma" w:cs="Tahoma"/>
          <w:spacing w:val="-4"/>
          <w:sz w:val="24"/>
          <w:szCs w:val="24"/>
        </w:rPr>
        <w:t xml:space="preserve">los Juzgados Primero Penal del Circuito Especializado y Séptimo Penal Municipal con Funciones de Control de Garantías de esta localidad, al unísono consideran que no son los despachos llamados a resolver de fondo la petición impetrada por la directora del reclusorio de mujeres de Pereira, tal y como quedó anotado </w:t>
      </w:r>
      <w:r w:rsidR="007F6436" w:rsidRPr="00026DDA">
        <w:rPr>
          <w:rFonts w:ascii="Tahoma" w:hAnsi="Tahoma" w:cs="Tahoma"/>
          <w:spacing w:val="-4"/>
          <w:sz w:val="24"/>
          <w:szCs w:val="24"/>
        </w:rPr>
        <w:t>en precedencia</w:t>
      </w:r>
      <w:r w:rsidRPr="00026DDA">
        <w:rPr>
          <w:rFonts w:ascii="Tahoma" w:hAnsi="Tahoma" w:cs="Tahoma"/>
          <w:spacing w:val="-4"/>
          <w:sz w:val="24"/>
          <w:szCs w:val="24"/>
        </w:rPr>
        <w:t xml:space="preserve">, resulta imperante determinar cuál de esas célula judiciales es la llamada </w:t>
      </w:r>
      <w:r w:rsidR="008D420E" w:rsidRPr="00026DDA">
        <w:rPr>
          <w:rFonts w:ascii="Tahoma" w:hAnsi="Tahoma" w:cs="Tahoma"/>
          <w:spacing w:val="-4"/>
          <w:sz w:val="24"/>
          <w:szCs w:val="24"/>
        </w:rPr>
        <w:t xml:space="preserve">a asumir el conocimiento de la actuación y definir si se expide o no la orden de valoración por parte del I.N.M.L.C.F. en favor de la señora </w:t>
      </w:r>
      <w:r w:rsidR="005A0A9B" w:rsidRPr="00026DDA">
        <w:rPr>
          <w:rFonts w:ascii="Tahoma" w:hAnsi="Tahoma" w:cs="Tahoma"/>
          <w:spacing w:val="-4"/>
          <w:sz w:val="24"/>
          <w:szCs w:val="24"/>
        </w:rPr>
        <w:t>MAB</w:t>
      </w:r>
      <w:r w:rsidRPr="00026DDA">
        <w:rPr>
          <w:rFonts w:ascii="Tahoma" w:hAnsi="Tahoma" w:cs="Tahoma"/>
          <w:spacing w:val="-4"/>
          <w:sz w:val="24"/>
          <w:szCs w:val="24"/>
        </w:rPr>
        <w:t xml:space="preserve">, para lo cual es oportuno </w:t>
      </w:r>
      <w:r w:rsidR="008D420E" w:rsidRPr="00026DDA">
        <w:rPr>
          <w:rFonts w:ascii="Tahoma" w:hAnsi="Tahoma" w:cs="Tahoma"/>
          <w:spacing w:val="-4"/>
          <w:sz w:val="24"/>
          <w:szCs w:val="24"/>
        </w:rPr>
        <w:t xml:space="preserve">señalar </w:t>
      </w:r>
      <w:r w:rsidR="00ED75BA" w:rsidRPr="00026DDA">
        <w:rPr>
          <w:rFonts w:ascii="Tahoma" w:hAnsi="Tahoma" w:cs="Tahoma"/>
          <w:spacing w:val="-4"/>
          <w:sz w:val="24"/>
          <w:szCs w:val="24"/>
        </w:rPr>
        <w:t>que a pesar de</w:t>
      </w:r>
      <w:r w:rsidR="007B4977" w:rsidRPr="00026DDA">
        <w:rPr>
          <w:rFonts w:ascii="Tahoma" w:hAnsi="Tahoma" w:cs="Tahoma"/>
          <w:spacing w:val="-4"/>
          <w:sz w:val="24"/>
          <w:szCs w:val="24"/>
        </w:rPr>
        <w:t xml:space="preserve"> que el</w:t>
      </w:r>
      <w:r w:rsidR="000C04A9" w:rsidRPr="00026DDA">
        <w:rPr>
          <w:rFonts w:ascii="Tahoma" w:hAnsi="Tahoma" w:cs="Tahoma"/>
          <w:spacing w:val="-4"/>
          <w:sz w:val="24"/>
          <w:szCs w:val="24"/>
        </w:rPr>
        <w:t xml:space="preserve"> ordenamiento jurídico vigente no regula de manera taxativa eventos como el presente, </w:t>
      </w:r>
      <w:r w:rsidRPr="00026DDA">
        <w:rPr>
          <w:rFonts w:ascii="Tahoma" w:hAnsi="Tahoma" w:cs="Tahoma"/>
          <w:spacing w:val="-4"/>
          <w:sz w:val="24"/>
          <w:szCs w:val="24"/>
        </w:rPr>
        <w:t xml:space="preserve">es menester darle tratamiento </w:t>
      </w:r>
      <w:r w:rsidR="006E0EC2" w:rsidRPr="00026DDA">
        <w:rPr>
          <w:rFonts w:ascii="Tahoma" w:hAnsi="Tahoma" w:cs="Tahoma"/>
          <w:spacing w:val="-4"/>
          <w:sz w:val="24"/>
          <w:szCs w:val="24"/>
        </w:rPr>
        <w:t xml:space="preserve">similar, afín o análogo a aquellas eventualidades contempladas en el artículo 139 de la ley 65 de 1.993, ello ante la necesidad de que la señora </w:t>
      </w:r>
      <w:r w:rsidR="005A0A9B" w:rsidRPr="00026DDA">
        <w:rPr>
          <w:rFonts w:ascii="Tahoma" w:hAnsi="Tahoma" w:cs="Tahoma"/>
          <w:spacing w:val="-4"/>
          <w:sz w:val="24"/>
          <w:szCs w:val="24"/>
        </w:rPr>
        <w:t>MAB</w:t>
      </w:r>
      <w:r w:rsidR="006E0EC2" w:rsidRPr="00026DDA">
        <w:rPr>
          <w:rFonts w:ascii="Tahoma" w:hAnsi="Tahoma" w:cs="Tahoma"/>
          <w:spacing w:val="-4"/>
          <w:sz w:val="24"/>
          <w:szCs w:val="24"/>
        </w:rPr>
        <w:t xml:space="preserve"> sea valorada por parte del facultado legalmente a realizar una peritación que gira en torno a sus necesidades alimentarias </w:t>
      </w:r>
      <w:r w:rsidR="0089092C" w:rsidRPr="00026DDA">
        <w:rPr>
          <w:rFonts w:ascii="Tahoma" w:hAnsi="Tahoma" w:cs="Tahoma"/>
          <w:spacing w:val="-4"/>
          <w:sz w:val="24"/>
          <w:szCs w:val="24"/>
        </w:rPr>
        <w:t xml:space="preserve">y los posibles servicios especiales que demanda </w:t>
      </w:r>
      <w:r w:rsidR="006E0EC2" w:rsidRPr="00026DDA">
        <w:rPr>
          <w:rFonts w:ascii="Tahoma" w:hAnsi="Tahoma" w:cs="Tahoma"/>
          <w:spacing w:val="-4"/>
          <w:sz w:val="24"/>
          <w:szCs w:val="24"/>
        </w:rPr>
        <w:t xml:space="preserve">luego de haber sido sometida a un Bypass gástrico. </w:t>
      </w:r>
    </w:p>
    <w:p w14:paraId="35F30379" w14:textId="46D8F98C" w:rsidR="006E0EC2" w:rsidRPr="00026DDA" w:rsidRDefault="006E0EC2" w:rsidP="00475A1D">
      <w:pPr>
        <w:pStyle w:val="Sinespaciado"/>
        <w:spacing w:line="276" w:lineRule="auto"/>
        <w:jc w:val="both"/>
        <w:rPr>
          <w:rFonts w:ascii="Tahoma" w:hAnsi="Tahoma" w:cs="Tahoma"/>
          <w:spacing w:val="-4"/>
          <w:sz w:val="24"/>
          <w:szCs w:val="24"/>
        </w:rPr>
      </w:pPr>
    </w:p>
    <w:p w14:paraId="1AA685E0" w14:textId="5585782B" w:rsidR="00ED75BA" w:rsidRPr="00026DDA" w:rsidRDefault="006E0EC2" w:rsidP="00475A1D">
      <w:pPr>
        <w:pStyle w:val="Sinespaciado"/>
        <w:spacing w:line="276" w:lineRule="auto"/>
        <w:jc w:val="both"/>
        <w:rPr>
          <w:rFonts w:ascii="Tahoma" w:hAnsi="Tahoma" w:cs="Tahoma"/>
          <w:spacing w:val="-4"/>
          <w:sz w:val="24"/>
          <w:szCs w:val="24"/>
        </w:rPr>
      </w:pPr>
      <w:r w:rsidRPr="00026DDA">
        <w:rPr>
          <w:rFonts w:ascii="Tahoma" w:hAnsi="Tahoma" w:cs="Tahoma"/>
          <w:spacing w:val="-4"/>
          <w:sz w:val="24"/>
          <w:szCs w:val="24"/>
        </w:rPr>
        <w:t xml:space="preserve">En tal sentido, </w:t>
      </w:r>
      <w:r w:rsidR="000C04A9" w:rsidRPr="00026DDA">
        <w:rPr>
          <w:rFonts w:ascii="Tahoma" w:hAnsi="Tahoma" w:cs="Tahoma"/>
          <w:spacing w:val="-4"/>
          <w:sz w:val="24"/>
          <w:szCs w:val="24"/>
        </w:rPr>
        <w:t xml:space="preserve">esta Sala a través de los pronunciamientos a los que hizo </w:t>
      </w:r>
      <w:r w:rsidRPr="00026DDA">
        <w:rPr>
          <w:rFonts w:ascii="Tahoma" w:hAnsi="Tahoma" w:cs="Tahoma"/>
          <w:spacing w:val="-4"/>
          <w:sz w:val="24"/>
          <w:szCs w:val="24"/>
        </w:rPr>
        <w:t>alusión</w:t>
      </w:r>
      <w:r w:rsidR="000C04A9" w:rsidRPr="00026DDA">
        <w:rPr>
          <w:rFonts w:ascii="Tahoma" w:hAnsi="Tahoma" w:cs="Tahoma"/>
          <w:spacing w:val="-4"/>
          <w:sz w:val="24"/>
          <w:szCs w:val="24"/>
        </w:rPr>
        <w:t xml:space="preserve"> la Juez</w:t>
      </w:r>
      <w:r w:rsidR="00B53238" w:rsidRPr="00026DDA">
        <w:rPr>
          <w:rFonts w:ascii="Tahoma" w:hAnsi="Tahoma" w:cs="Tahoma"/>
          <w:spacing w:val="-4"/>
          <w:sz w:val="24"/>
          <w:szCs w:val="24"/>
        </w:rPr>
        <w:t>a</w:t>
      </w:r>
      <w:r w:rsidR="000C04A9" w:rsidRPr="00026DDA">
        <w:rPr>
          <w:rFonts w:ascii="Tahoma" w:hAnsi="Tahoma" w:cs="Tahoma"/>
          <w:spacing w:val="-4"/>
          <w:sz w:val="24"/>
          <w:szCs w:val="24"/>
        </w:rPr>
        <w:t xml:space="preserve"> Séptima Penal Municipal con Funciones de Control de Garantías</w:t>
      </w:r>
      <w:r w:rsidRPr="00026DDA">
        <w:rPr>
          <w:rFonts w:ascii="Tahoma" w:hAnsi="Tahoma" w:cs="Tahoma"/>
          <w:spacing w:val="-4"/>
          <w:sz w:val="24"/>
          <w:szCs w:val="24"/>
        </w:rPr>
        <w:t xml:space="preserve"> de Pereira</w:t>
      </w:r>
      <w:r w:rsidR="00A222CE" w:rsidRPr="00026DDA">
        <w:rPr>
          <w:rFonts w:ascii="Tahoma" w:hAnsi="Tahoma" w:cs="Tahoma"/>
          <w:spacing w:val="-4"/>
          <w:sz w:val="24"/>
          <w:szCs w:val="24"/>
        </w:rPr>
        <w:t xml:space="preserve">, </w:t>
      </w:r>
      <w:r w:rsidR="00ED75BA" w:rsidRPr="00026DDA">
        <w:rPr>
          <w:rFonts w:ascii="Tahoma" w:hAnsi="Tahoma" w:cs="Tahoma"/>
          <w:spacing w:val="-4"/>
          <w:sz w:val="24"/>
          <w:szCs w:val="24"/>
        </w:rPr>
        <w:t xml:space="preserve">ha sido del criterio que tratándose aquellas </w:t>
      </w:r>
      <w:r w:rsidR="00A222CE" w:rsidRPr="00026DDA">
        <w:rPr>
          <w:rFonts w:ascii="Tahoma" w:hAnsi="Tahoma" w:cs="Tahoma"/>
          <w:spacing w:val="-4"/>
          <w:sz w:val="24"/>
          <w:szCs w:val="24"/>
        </w:rPr>
        <w:t>situaciones especiales en los que una persona privada de la libertad</w:t>
      </w:r>
      <w:r w:rsidR="00B53238" w:rsidRPr="00026DDA">
        <w:rPr>
          <w:rFonts w:ascii="Tahoma" w:hAnsi="Tahoma" w:cs="Tahoma"/>
          <w:spacing w:val="-4"/>
          <w:sz w:val="24"/>
          <w:szCs w:val="24"/>
        </w:rPr>
        <w:t xml:space="preserve"> que </w:t>
      </w:r>
      <w:r w:rsidR="00A222CE" w:rsidRPr="00026DDA">
        <w:rPr>
          <w:rFonts w:ascii="Tahoma" w:hAnsi="Tahoma" w:cs="Tahoma"/>
          <w:spacing w:val="-4"/>
          <w:sz w:val="24"/>
          <w:szCs w:val="24"/>
        </w:rPr>
        <w:t>por algún motivo válido debe ausentarse de</w:t>
      </w:r>
      <w:r w:rsidR="00B53238" w:rsidRPr="00026DDA">
        <w:rPr>
          <w:rFonts w:ascii="Tahoma" w:hAnsi="Tahoma" w:cs="Tahoma"/>
          <w:spacing w:val="-4"/>
          <w:sz w:val="24"/>
          <w:szCs w:val="24"/>
        </w:rPr>
        <w:t>l</w:t>
      </w:r>
      <w:r w:rsidR="00A222CE" w:rsidRPr="00026DDA">
        <w:rPr>
          <w:rFonts w:ascii="Tahoma" w:hAnsi="Tahoma" w:cs="Tahoma"/>
          <w:spacing w:val="-4"/>
          <w:sz w:val="24"/>
          <w:szCs w:val="24"/>
        </w:rPr>
        <w:t xml:space="preserve"> lugar donde cumple la medida de aseguramiento o la pena que le fue legalmente impuesta por un juez de la República</w:t>
      </w:r>
      <w:r w:rsidR="00A301D8" w:rsidRPr="00026DDA">
        <w:rPr>
          <w:rFonts w:ascii="Tahoma" w:hAnsi="Tahoma" w:cs="Tahoma"/>
          <w:spacing w:val="-4"/>
          <w:sz w:val="24"/>
          <w:szCs w:val="24"/>
        </w:rPr>
        <w:t xml:space="preserve">, </w:t>
      </w:r>
      <w:r w:rsidR="00ED75BA" w:rsidRPr="00026DDA">
        <w:rPr>
          <w:rFonts w:ascii="Tahoma" w:hAnsi="Tahoma" w:cs="Tahoma"/>
          <w:spacing w:val="-4"/>
          <w:sz w:val="24"/>
          <w:szCs w:val="24"/>
        </w:rPr>
        <w:t>y estas</w:t>
      </w:r>
      <w:r w:rsidR="009F4FFB" w:rsidRPr="00026DDA">
        <w:rPr>
          <w:rFonts w:ascii="Tahoma" w:hAnsi="Tahoma" w:cs="Tahoma"/>
          <w:spacing w:val="-4"/>
          <w:sz w:val="24"/>
          <w:szCs w:val="24"/>
        </w:rPr>
        <w:t xml:space="preserve"> no se encasillan dentro de los permisos excepcionales a los cuales </w:t>
      </w:r>
      <w:r w:rsidRPr="00026DDA">
        <w:rPr>
          <w:rFonts w:ascii="Tahoma" w:hAnsi="Tahoma" w:cs="Tahoma"/>
          <w:spacing w:val="-4"/>
          <w:sz w:val="24"/>
          <w:szCs w:val="24"/>
        </w:rPr>
        <w:t>apunta</w:t>
      </w:r>
      <w:r w:rsidR="009F4FFB" w:rsidRPr="00026DDA">
        <w:rPr>
          <w:rFonts w:ascii="Tahoma" w:hAnsi="Tahoma" w:cs="Tahoma"/>
          <w:spacing w:val="-4"/>
          <w:sz w:val="24"/>
          <w:szCs w:val="24"/>
        </w:rPr>
        <w:t xml:space="preserve"> el artículo </w:t>
      </w:r>
      <w:r w:rsidR="009F4FFB" w:rsidRPr="00026DDA">
        <w:rPr>
          <w:rFonts w:ascii="Tahoma" w:hAnsi="Tahoma" w:cs="Tahoma"/>
          <w:spacing w:val="-4"/>
          <w:sz w:val="24"/>
          <w:szCs w:val="24"/>
        </w:rPr>
        <w:lastRenderedPageBreak/>
        <w:t xml:space="preserve">139 de la Ley 65 de 1.993, </w:t>
      </w:r>
      <w:r w:rsidR="00ED75BA" w:rsidRPr="00026DDA">
        <w:rPr>
          <w:rFonts w:ascii="Tahoma" w:hAnsi="Tahoma" w:cs="Tahoma"/>
          <w:spacing w:val="-4"/>
          <w:sz w:val="24"/>
          <w:szCs w:val="24"/>
        </w:rPr>
        <w:t xml:space="preserve">esos pedimentos deben ser tratados de manera </w:t>
      </w:r>
      <w:r w:rsidRPr="00026DDA">
        <w:rPr>
          <w:rFonts w:ascii="Tahoma" w:hAnsi="Tahoma" w:cs="Tahoma"/>
          <w:spacing w:val="-4"/>
          <w:sz w:val="24"/>
          <w:szCs w:val="24"/>
        </w:rPr>
        <w:t>equivalente</w:t>
      </w:r>
      <w:r w:rsidR="00ED75BA" w:rsidRPr="00026DDA">
        <w:rPr>
          <w:rFonts w:ascii="Tahoma" w:hAnsi="Tahoma" w:cs="Tahoma"/>
          <w:spacing w:val="-4"/>
          <w:sz w:val="24"/>
          <w:szCs w:val="24"/>
        </w:rPr>
        <w:t xml:space="preserve"> a lo señalado en el</w:t>
      </w:r>
      <w:r w:rsidR="00CB5840" w:rsidRPr="00026DDA">
        <w:rPr>
          <w:rFonts w:ascii="Tahoma" w:hAnsi="Tahoma" w:cs="Tahoma"/>
          <w:spacing w:val="-4"/>
          <w:sz w:val="24"/>
          <w:szCs w:val="24"/>
        </w:rPr>
        <w:t xml:space="preserve"> artículo en cita</w:t>
      </w:r>
      <w:r w:rsidR="00ED75BA" w:rsidRPr="00026DDA">
        <w:rPr>
          <w:rFonts w:ascii="Tahoma" w:hAnsi="Tahoma" w:cs="Tahoma"/>
          <w:spacing w:val="-4"/>
          <w:sz w:val="24"/>
          <w:szCs w:val="24"/>
        </w:rPr>
        <w:t xml:space="preserve">. </w:t>
      </w:r>
    </w:p>
    <w:p w14:paraId="016AA118" w14:textId="77777777" w:rsidR="00ED75BA" w:rsidRPr="00026DDA" w:rsidRDefault="00ED75BA" w:rsidP="00475A1D">
      <w:pPr>
        <w:pStyle w:val="Sinespaciado"/>
        <w:spacing w:line="276" w:lineRule="auto"/>
        <w:jc w:val="both"/>
        <w:rPr>
          <w:rFonts w:ascii="Tahoma" w:hAnsi="Tahoma" w:cs="Tahoma"/>
          <w:spacing w:val="-4"/>
          <w:sz w:val="24"/>
          <w:szCs w:val="24"/>
        </w:rPr>
      </w:pPr>
    </w:p>
    <w:p w14:paraId="72B2CA77" w14:textId="77777777" w:rsidR="00ED75BA" w:rsidRPr="00026DDA" w:rsidRDefault="00ED75BA" w:rsidP="00475A1D">
      <w:pPr>
        <w:pStyle w:val="Sinespaciado"/>
        <w:spacing w:line="276" w:lineRule="auto"/>
        <w:jc w:val="both"/>
        <w:rPr>
          <w:rFonts w:ascii="Tahoma" w:hAnsi="Tahoma" w:cs="Tahoma"/>
          <w:spacing w:val="-4"/>
          <w:sz w:val="24"/>
          <w:szCs w:val="24"/>
        </w:rPr>
      </w:pPr>
      <w:r w:rsidRPr="00026DDA">
        <w:rPr>
          <w:rFonts w:ascii="Tahoma" w:hAnsi="Tahoma" w:cs="Tahoma"/>
          <w:spacing w:val="-4"/>
          <w:sz w:val="24"/>
          <w:szCs w:val="24"/>
        </w:rPr>
        <w:t xml:space="preserve">Al respecto, la Colegiatura en decisión del 31 de enero de 2.022, proferida dentro del proceso radicado con el nro. 66001 60 00 058 2018 001207 01, M.P. Jorge Arturo Castaño Duque, adujo lo siguiente: </w:t>
      </w:r>
    </w:p>
    <w:p w14:paraId="500E32A3" w14:textId="77777777" w:rsidR="00ED75BA" w:rsidRPr="00026DDA" w:rsidRDefault="00ED75BA" w:rsidP="00475A1D">
      <w:pPr>
        <w:overflowPunct w:val="0"/>
        <w:autoSpaceDE w:val="0"/>
        <w:autoSpaceDN w:val="0"/>
        <w:adjustRightInd w:val="0"/>
        <w:spacing w:after="0" w:line="276" w:lineRule="auto"/>
        <w:jc w:val="both"/>
        <w:textAlignment w:val="baseline"/>
        <w:rPr>
          <w:rFonts w:ascii="Tahoma" w:eastAsia="Times New Roman" w:hAnsi="Tahoma" w:cs="Tahoma"/>
          <w:b/>
          <w:spacing w:val="-4"/>
          <w:sz w:val="24"/>
          <w:szCs w:val="24"/>
          <w:lang w:val="es-ES" w:eastAsia="es-ES"/>
        </w:rPr>
      </w:pPr>
    </w:p>
    <w:p w14:paraId="4BB982E3" w14:textId="77777777" w:rsidR="00ED75BA" w:rsidRPr="00026DDA" w:rsidRDefault="00ED75BA" w:rsidP="00771E56">
      <w:pPr>
        <w:overflowPunct w:val="0"/>
        <w:autoSpaceDE w:val="0"/>
        <w:autoSpaceDN w:val="0"/>
        <w:adjustRightInd w:val="0"/>
        <w:spacing w:after="0" w:line="240" w:lineRule="auto"/>
        <w:ind w:left="426" w:right="420"/>
        <w:jc w:val="both"/>
        <w:textAlignment w:val="baseline"/>
        <w:rPr>
          <w:rFonts w:ascii="Tahoma" w:eastAsia="Times New Roman" w:hAnsi="Tahoma" w:cs="Tahoma"/>
          <w:i/>
          <w:spacing w:val="-4"/>
          <w:szCs w:val="24"/>
          <w:lang w:val="es-ES" w:eastAsia="es-ES"/>
        </w:rPr>
      </w:pPr>
      <w:r w:rsidRPr="00026DDA">
        <w:rPr>
          <w:rFonts w:ascii="Tahoma" w:eastAsia="Times New Roman" w:hAnsi="Tahoma" w:cs="Tahoma"/>
          <w:i/>
          <w:spacing w:val="-4"/>
          <w:szCs w:val="24"/>
          <w:lang w:val="es-ES" w:eastAsia="es-ES"/>
        </w:rPr>
        <w:t xml:space="preserve">“(…) </w:t>
      </w:r>
    </w:p>
    <w:p w14:paraId="26DF18FB" w14:textId="77777777" w:rsidR="00ED75BA" w:rsidRPr="00026DDA" w:rsidRDefault="00ED75BA" w:rsidP="00771E56">
      <w:pPr>
        <w:overflowPunct w:val="0"/>
        <w:autoSpaceDE w:val="0"/>
        <w:autoSpaceDN w:val="0"/>
        <w:adjustRightInd w:val="0"/>
        <w:spacing w:after="0" w:line="240" w:lineRule="auto"/>
        <w:ind w:left="426" w:right="420"/>
        <w:jc w:val="both"/>
        <w:textAlignment w:val="baseline"/>
        <w:rPr>
          <w:rFonts w:ascii="Tahoma" w:eastAsia="Times New Roman" w:hAnsi="Tahoma" w:cs="Tahoma"/>
          <w:i/>
          <w:spacing w:val="-4"/>
          <w:szCs w:val="24"/>
          <w:lang w:val="es-ES" w:eastAsia="es-ES"/>
        </w:rPr>
      </w:pPr>
    </w:p>
    <w:p w14:paraId="57CE18D8" w14:textId="77777777" w:rsidR="00ED75BA" w:rsidRPr="00026DDA" w:rsidRDefault="00ED75BA" w:rsidP="00771E56">
      <w:pPr>
        <w:overflowPunct w:val="0"/>
        <w:autoSpaceDE w:val="0"/>
        <w:autoSpaceDN w:val="0"/>
        <w:adjustRightInd w:val="0"/>
        <w:spacing w:after="0" w:line="240" w:lineRule="auto"/>
        <w:ind w:left="426" w:right="420"/>
        <w:jc w:val="both"/>
        <w:textAlignment w:val="baseline"/>
        <w:rPr>
          <w:rFonts w:ascii="Tahoma" w:eastAsia="Times New Roman" w:hAnsi="Tahoma" w:cs="Tahoma"/>
          <w:i/>
          <w:spacing w:val="-4"/>
          <w:szCs w:val="24"/>
          <w:lang w:val="es-ES" w:eastAsia="es-ES"/>
        </w:rPr>
      </w:pPr>
      <w:r w:rsidRPr="00026DDA">
        <w:rPr>
          <w:rFonts w:ascii="Tahoma" w:eastAsia="Times New Roman" w:hAnsi="Tahoma" w:cs="Tahoma"/>
          <w:i/>
          <w:spacing w:val="-4"/>
          <w:szCs w:val="24"/>
          <w:lang w:val="es-ES" w:eastAsia="es-ES"/>
        </w:rPr>
        <w:t>Es indudable que el legislador en ejercicio del poder de configuración legislativa, con ocasión de la expedición de la ley 65/93, más concretamente en su artículo 139 modificado por el artículo </w:t>
      </w:r>
      <w:hyperlink r:id="rId9" w:anchor="85" w:history="1">
        <w:r w:rsidRPr="00026DDA">
          <w:rPr>
            <w:rFonts w:ascii="Tahoma" w:eastAsia="Times New Roman" w:hAnsi="Tahoma" w:cs="Tahoma"/>
            <w:i/>
            <w:spacing w:val="-4"/>
            <w:szCs w:val="24"/>
            <w:lang w:val="es-ES" w:eastAsia="es-ES"/>
          </w:rPr>
          <w:t>85</w:t>
        </w:r>
      </w:hyperlink>
      <w:r w:rsidRPr="00026DDA">
        <w:rPr>
          <w:rFonts w:ascii="Tahoma" w:eastAsia="Times New Roman" w:hAnsi="Tahoma" w:cs="Tahoma"/>
          <w:i/>
          <w:spacing w:val="-4"/>
          <w:szCs w:val="24"/>
          <w:lang w:val="es-ES" w:eastAsia="es-ES"/>
        </w:rPr>
        <w:t> de la Ley 1709/14, consagró la posibilidad de conceder “permisos excepcionales”, tanto a personas ya condenadas como a quienes aún se encuentran en condición de procesadas, para que en caso de comprobarse un estado de grave enfermedad o fallecimiento de un familiar de la persona privada de la libertad -dentro de los grados de parentesco allí referidos-, el Director del Establecimiento Carcelario obre de la siguiente manera:</w:t>
      </w:r>
    </w:p>
    <w:p w14:paraId="189BF122" w14:textId="77777777" w:rsidR="00ED75BA" w:rsidRPr="00026DDA" w:rsidRDefault="00ED75BA" w:rsidP="00771E56">
      <w:pPr>
        <w:overflowPunct w:val="0"/>
        <w:autoSpaceDE w:val="0"/>
        <w:autoSpaceDN w:val="0"/>
        <w:adjustRightInd w:val="0"/>
        <w:spacing w:after="0" w:line="240" w:lineRule="auto"/>
        <w:ind w:left="426" w:right="420"/>
        <w:jc w:val="both"/>
        <w:textAlignment w:val="baseline"/>
        <w:rPr>
          <w:rFonts w:ascii="Tahoma" w:eastAsia="Times New Roman" w:hAnsi="Tahoma" w:cs="Tahoma"/>
          <w:i/>
          <w:spacing w:val="-4"/>
          <w:szCs w:val="24"/>
          <w:lang w:val="es-ES" w:eastAsia="es-ES"/>
        </w:rPr>
      </w:pPr>
    </w:p>
    <w:p w14:paraId="317E76F3" w14:textId="77777777" w:rsidR="00ED75BA" w:rsidRPr="00026DDA" w:rsidRDefault="00ED75BA" w:rsidP="00771E56">
      <w:pPr>
        <w:overflowPunct w:val="0"/>
        <w:autoSpaceDE w:val="0"/>
        <w:autoSpaceDN w:val="0"/>
        <w:adjustRightInd w:val="0"/>
        <w:spacing w:after="0" w:line="240" w:lineRule="auto"/>
        <w:ind w:left="426" w:right="420"/>
        <w:jc w:val="both"/>
        <w:textAlignment w:val="baseline"/>
        <w:rPr>
          <w:rFonts w:ascii="Tahoma" w:eastAsia="Times New Roman" w:hAnsi="Tahoma" w:cs="Tahoma"/>
          <w:i/>
          <w:spacing w:val="-4"/>
          <w:szCs w:val="24"/>
          <w:lang w:val="es-ES" w:eastAsia="es-ES"/>
        </w:rPr>
      </w:pPr>
      <w:r w:rsidRPr="00026DDA">
        <w:rPr>
          <w:rFonts w:ascii="Tahoma" w:eastAsia="Times New Roman" w:hAnsi="Tahoma" w:cs="Tahoma"/>
          <w:i/>
          <w:spacing w:val="-4"/>
          <w:szCs w:val="24"/>
          <w:lang w:val="es-ES" w:eastAsia="es-ES"/>
        </w:rPr>
        <w:t xml:space="preserve">“1. Si se trata de condenado, podrá conceder permiso de salida bajo su responsabilidad, por un término no mayor de veinticuatro horas, más el tiempo de la distancia si la hubiere, tomando las medidas de seguridad adecuadas y comunicando de inmediato al Director del </w:t>
      </w:r>
      <w:proofErr w:type="spellStart"/>
      <w:r w:rsidRPr="00026DDA">
        <w:rPr>
          <w:rFonts w:ascii="Tahoma" w:eastAsia="Times New Roman" w:hAnsi="Tahoma" w:cs="Tahoma"/>
          <w:i/>
          <w:spacing w:val="-4"/>
          <w:szCs w:val="24"/>
          <w:lang w:val="es-ES" w:eastAsia="es-ES"/>
        </w:rPr>
        <w:t>Inpec</w:t>
      </w:r>
      <w:proofErr w:type="spellEnd"/>
      <w:r w:rsidRPr="00026DDA">
        <w:rPr>
          <w:rFonts w:ascii="Tahoma" w:eastAsia="Times New Roman" w:hAnsi="Tahoma" w:cs="Tahoma"/>
          <w:i/>
          <w:spacing w:val="-4"/>
          <w:szCs w:val="24"/>
          <w:lang w:val="es-ES" w:eastAsia="es-ES"/>
        </w:rPr>
        <w:t>.</w:t>
      </w:r>
    </w:p>
    <w:p w14:paraId="5BA61AB2" w14:textId="77777777" w:rsidR="00ED75BA" w:rsidRPr="00026DDA" w:rsidRDefault="00ED75BA" w:rsidP="00771E56">
      <w:pPr>
        <w:overflowPunct w:val="0"/>
        <w:autoSpaceDE w:val="0"/>
        <w:autoSpaceDN w:val="0"/>
        <w:adjustRightInd w:val="0"/>
        <w:spacing w:after="0" w:line="240" w:lineRule="auto"/>
        <w:ind w:left="426" w:right="420"/>
        <w:jc w:val="both"/>
        <w:textAlignment w:val="baseline"/>
        <w:rPr>
          <w:rFonts w:ascii="Tahoma" w:eastAsia="Times New Roman" w:hAnsi="Tahoma" w:cs="Tahoma"/>
          <w:i/>
          <w:spacing w:val="-4"/>
          <w:szCs w:val="24"/>
          <w:lang w:val="es-ES" w:eastAsia="es-ES"/>
        </w:rPr>
      </w:pPr>
    </w:p>
    <w:p w14:paraId="0E5B1760" w14:textId="77777777" w:rsidR="00ED75BA" w:rsidRPr="00026DDA" w:rsidRDefault="00ED75BA" w:rsidP="00771E56">
      <w:pPr>
        <w:overflowPunct w:val="0"/>
        <w:autoSpaceDE w:val="0"/>
        <w:autoSpaceDN w:val="0"/>
        <w:adjustRightInd w:val="0"/>
        <w:spacing w:after="0" w:line="240" w:lineRule="auto"/>
        <w:ind w:left="426" w:right="420"/>
        <w:jc w:val="both"/>
        <w:textAlignment w:val="baseline"/>
        <w:rPr>
          <w:rFonts w:ascii="Tahoma" w:eastAsia="Times New Roman" w:hAnsi="Tahoma" w:cs="Tahoma"/>
          <w:i/>
          <w:spacing w:val="-4"/>
          <w:szCs w:val="24"/>
          <w:lang w:val="es-ES" w:eastAsia="es-ES"/>
        </w:rPr>
      </w:pPr>
      <w:r w:rsidRPr="00026DDA">
        <w:rPr>
          <w:rFonts w:ascii="Tahoma" w:eastAsia="Times New Roman" w:hAnsi="Tahoma" w:cs="Tahoma"/>
          <w:i/>
          <w:spacing w:val="-4"/>
          <w:szCs w:val="24"/>
          <w:lang w:val="es-ES" w:eastAsia="es-ES"/>
        </w:rPr>
        <w:t xml:space="preserve">2. </w:t>
      </w:r>
      <w:r w:rsidRPr="00026DDA">
        <w:rPr>
          <w:rFonts w:ascii="Tahoma" w:eastAsia="Times New Roman" w:hAnsi="Tahoma" w:cs="Tahoma"/>
          <w:b/>
          <w:i/>
          <w:spacing w:val="-4"/>
          <w:szCs w:val="24"/>
          <w:lang w:val="es-ES" w:eastAsia="es-ES"/>
        </w:rPr>
        <w:t>Cuando se trate de procesado, el permiso lo concederá el funcionario judicial de conocimiento</w:t>
      </w:r>
      <w:r w:rsidRPr="00026DDA">
        <w:rPr>
          <w:rFonts w:ascii="Tahoma" w:eastAsia="Times New Roman" w:hAnsi="Tahoma" w:cs="Tahoma"/>
          <w:i/>
          <w:spacing w:val="-4"/>
          <w:szCs w:val="24"/>
          <w:lang w:val="es-ES" w:eastAsia="es-ES"/>
        </w:rPr>
        <w:t>, especificando la duración del mismo sin que exceda de veinticuatro horas, por cada vez que se conceda, más el tiempo de la distancia si la hubiere.</w:t>
      </w:r>
    </w:p>
    <w:p w14:paraId="579C8940" w14:textId="77777777" w:rsidR="00ED75BA" w:rsidRPr="00026DDA" w:rsidRDefault="00ED75BA" w:rsidP="00771E56">
      <w:pPr>
        <w:overflowPunct w:val="0"/>
        <w:autoSpaceDE w:val="0"/>
        <w:autoSpaceDN w:val="0"/>
        <w:adjustRightInd w:val="0"/>
        <w:spacing w:after="0" w:line="240" w:lineRule="auto"/>
        <w:ind w:left="426" w:right="420"/>
        <w:jc w:val="both"/>
        <w:textAlignment w:val="baseline"/>
        <w:rPr>
          <w:rFonts w:ascii="Tahoma" w:eastAsia="Times New Roman" w:hAnsi="Tahoma" w:cs="Tahoma"/>
          <w:i/>
          <w:spacing w:val="-4"/>
          <w:szCs w:val="24"/>
          <w:lang w:val="es-ES" w:eastAsia="es-ES"/>
        </w:rPr>
      </w:pPr>
    </w:p>
    <w:p w14:paraId="2B4A521D" w14:textId="77777777" w:rsidR="00ED75BA" w:rsidRPr="00026DDA" w:rsidRDefault="00ED75BA" w:rsidP="00771E56">
      <w:pPr>
        <w:overflowPunct w:val="0"/>
        <w:autoSpaceDE w:val="0"/>
        <w:autoSpaceDN w:val="0"/>
        <w:adjustRightInd w:val="0"/>
        <w:spacing w:after="0" w:line="240" w:lineRule="auto"/>
        <w:ind w:left="426" w:right="420"/>
        <w:jc w:val="both"/>
        <w:textAlignment w:val="baseline"/>
        <w:rPr>
          <w:rFonts w:ascii="Tahoma" w:eastAsia="Times New Roman" w:hAnsi="Tahoma" w:cs="Tahoma"/>
          <w:i/>
          <w:spacing w:val="-4"/>
          <w:szCs w:val="24"/>
          <w:lang w:val="es-ES" w:eastAsia="es-ES"/>
        </w:rPr>
      </w:pPr>
      <w:r w:rsidRPr="00026DDA">
        <w:rPr>
          <w:rFonts w:ascii="Tahoma" w:eastAsia="Times New Roman" w:hAnsi="Tahoma" w:cs="Tahoma"/>
          <w:b/>
          <w:i/>
          <w:spacing w:val="-4"/>
          <w:szCs w:val="24"/>
          <w:lang w:val="es-ES" w:eastAsia="es-ES"/>
        </w:rPr>
        <w:t>PARÁFRAFO 1.</w:t>
      </w:r>
      <w:r w:rsidRPr="00026DDA">
        <w:rPr>
          <w:rFonts w:ascii="Tahoma" w:eastAsia="Times New Roman" w:hAnsi="Tahoma" w:cs="Tahoma"/>
          <w:i/>
          <w:spacing w:val="-4"/>
          <w:szCs w:val="24"/>
          <w:lang w:val="es-ES" w:eastAsia="es-ES"/>
        </w:rPr>
        <w:t xml:space="preserve"> </w:t>
      </w:r>
      <w:r w:rsidRPr="00026DDA">
        <w:rPr>
          <w:rFonts w:ascii="Tahoma" w:eastAsia="Times New Roman" w:hAnsi="Tahoma" w:cs="Tahoma"/>
          <w:b/>
          <w:i/>
          <w:spacing w:val="-4"/>
          <w:szCs w:val="24"/>
          <w:lang w:val="es-ES" w:eastAsia="es-ES"/>
        </w:rPr>
        <w:t>Lo anterior no cobijará</w:t>
      </w:r>
      <w:r w:rsidRPr="00026DDA">
        <w:rPr>
          <w:rFonts w:ascii="Tahoma" w:eastAsia="Times New Roman" w:hAnsi="Tahoma" w:cs="Tahoma"/>
          <w:i/>
          <w:spacing w:val="-4"/>
          <w:szCs w:val="24"/>
          <w:lang w:val="es-ES" w:eastAsia="es-ES"/>
        </w:rPr>
        <w:t xml:space="preserve"> a los internos sometidos a extremas medidas de vigilancia y seguridad ni a quienes registren antecedentes por fuga de presos, o </w:t>
      </w:r>
      <w:r w:rsidRPr="00026DDA">
        <w:rPr>
          <w:rFonts w:ascii="Tahoma" w:eastAsia="Times New Roman" w:hAnsi="Tahoma" w:cs="Tahoma"/>
          <w:b/>
          <w:i/>
          <w:spacing w:val="-4"/>
          <w:szCs w:val="24"/>
          <w:lang w:val="es-ES" w:eastAsia="es-ES"/>
        </w:rPr>
        <w:t xml:space="preserve">aquellos procesados o condenados por delitos de competencia de los jueces penales del circuito especializados </w:t>
      </w:r>
      <w:r w:rsidRPr="00026DDA">
        <w:rPr>
          <w:rFonts w:ascii="Tahoma" w:eastAsia="Times New Roman" w:hAnsi="Tahoma" w:cs="Tahoma"/>
          <w:i/>
          <w:spacing w:val="-4"/>
          <w:szCs w:val="24"/>
          <w:lang w:val="es-ES" w:eastAsia="es-ES"/>
        </w:rPr>
        <w:t>[…]</w:t>
      </w:r>
    </w:p>
    <w:p w14:paraId="5D3CF1A8" w14:textId="77777777" w:rsidR="00ED75BA" w:rsidRPr="00026DDA" w:rsidRDefault="00ED75BA" w:rsidP="00771E56">
      <w:pPr>
        <w:overflowPunct w:val="0"/>
        <w:autoSpaceDE w:val="0"/>
        <w:autoSpaceDN w:val="0"/>
        <w:adjustRightInd w:val="0"/>
        <w:spacing w:after="0" w:line="240" w:lineRule="auto"/>
        <w:ind w:left="426" w:right="420"/>
        <w:jc w:val="both"/>
        <w:textAlignment w:val="baseline"/>
        <w:rPr>
          <w:rFonts w:ascii="Tahoma" w:eastAsia="Times New Roman" w:hAnsi="Tahoma" w:cs="Tahoma"/>
          <w:spacing w:val="-4"/>
          <w:szCs w:val="24"/>
          <w:lang w:val="es-ES" w:eastAsia="es-ES"/>
        </w:rPr>
      </w:pPr>
    </w:p>
    <w:p w14:paraId="060FB30B" w14:textId="77777777" w:rsidR="00ED75BA" w:rsidRPr="00026DDA" w:rsidRDefault="00ED75BA" w:rsidP="00771E56">
      <w:pPr>
        <w:overflowPunct w:val="0"/>
        <w:autoSpaceDE w:val="0"/>
        <w:autoSpaceDN w:val="0"/>
        <w:adjustRightInd w:val="0"/>
        <w:spacing w:after="0" w:line="240" w:lineRule="auto"/>
        <w:ind w:left="426" w:right="420"/>
        <w:jc w:val="both"/>
        <w:textAlignment w:val="baseline"/>
        <w:rPr>
          <w:rFonts w:ascii="Tahoma" w:eastAsia="Times New Roman" w:hAnsi="Tahoma" w:cs="Tahoma"/>
          <w:spacing w:val="-4"/>
          <w:szCs w:val="24"/>
          <w:lang w:val="es-ES" w:eastAsia="es-ES"/>
        </w:rPr>
      </w:pPr>
      <w:r w:rsidRPr="00026DDA">
        <w:rPr>
          <w:rFonts w:ascii="Tahoma" w:eastAsia="Times New Roman" w:hAnsi="Tahoma" w:cs="Tahoma"/>
          <w:spacing w:val="-4"/>
          <w:szCs w:val="24"/>
          <w:lang w:val="es-ES" w:eastAsia="es-ES"/>
        </w:rPr>
        <w:t>De lo allí plasmado, se extrae con facilidad que cuando se trate de asuntos donde las personas privadas de la libertad estén a órdenes del Juzgado de Conocimiento, será el funcionario judicial que tenga en su poder el respectivo proceso, quien deberá determinar si concede o no el permiso respectivo.</w:t>
      </w:r>
    </w:p>
    <w:p w14:paraId="23546DE3" w14:textId="77777777" w:rsidR="00ED75BA" w:rsidRPr="00026DDA" w:rsidRDefault="00ED75BA" w:rsidP="00771E56">
      <w:pPr>
        <w:overflowPunct w:val="0"/>
        <w:autoSpaceDE w:val="0"/>
        <w:autoSpaceDN w:val="0"/>
        <w:adjustRightInd w:val="0"/>
        <w:spacing w:after="0" w:line="240" w:lineRule="auto"/>
        <w:ind w:left="426" w:right="420"/>
        <w:jc w:val="both"/>
        <w:textAlignment w:val="baseline"/>
        <w:rPr>
          <w:rFonts w:ascii="Tahoma" w:eastAsia="Times New Roman" w:hAnsi="Tahoma" w:cs="Tahoma"/>
          <w:i/>
          <w:spacing w:val="-4"/>
          <w:szCs w:val="24"/>
          <w:lang w:val="es-ES" w:eastAsia="es-ES"/>
        </w:rPr>
      </w:pPr>
    </w:p>
    <w:p w14:paraId="79085C7A" w14:textId="77777777" w:rsidR="00ED75BA" w:rsidRPr="00026DDA" w:rsidRDefault="00ED75BA" w:rsidP="00771E56">
      <w:pPr>
        <w:overflowPunct w:val="0"/>
        <w:autoSpaceDE w:val="0"/>
        <w:autoSpaceDN w:val="0"/>
        <w:adjustRightInd w:val="0"/>
        <w:spacing w:after="0" w:line="240" w:lineRule="auto"/>
        <w:ind w:left="426" w:right="420"/>
        <w:jc w:val="both"/>
        <w:textAlignment w:val="baseline"/>
        <w:rPr>
          <w:rFonts w:ascii="Tahoma" w:eastAsia="Times New Roman" w:hAnsi="Tahoma" w:cs="Tahoma"/>
          <w:i/>
          <w:spacing w:val="-4"/>
          <w:szCs w:val="24"/>
          <w:lang w:val="es-ES" w:eastAsia="es-ES"/>
        </w:rPr>
      </w:pPr>
      <w:r w:rsidRPr="00026DDA">
        <w:rPr>
          <w:rFonts w:ascii="Tahoma" w:eastAsia="Times New Roman" w:hAnsi="Tahoma" w:cs="Tahoma"/>
          <w:i/>
          <w:spacing w:val="-4"/>
          <w:szCs w:val="24"/>
          <w:lang w:val="es-ES" w:eastAsia="es-ES"/>
        </w:rPr>
        <w:t>(…)”</w:t>
      </w:r>
    </w:p>
    <w:p w14:paraId="1637AC04" w14:textId="77777777" w:rsidR="005A0A9B" w:rsidRPr="00026DDA" w:rsidRDefault="005A0A9B" w:rsidP="00475A1D">
      <w:pPr>
        <w:pStyle w:val="Sinespaciado"/>
        <w:spacing w:line="276" w:lineRule="auto"/>
        <w:jc w:val="both"/>
        <w:rPr>
          <w:rFonts w:ascii="Tahoma" w:hAnsi="Tahoma" w:cs="Tahoma"/>
          <w:spacing w:val="-4"/>
          <w:sz w:val="24"/>
          <w:szCs w:val="24"/>
        </w:rPr>
      </w:pPr>
    </w:p>
    <w:p w14:paraId="7410E96D" w14:textId="0DABE332" w:rsidR="007B4977" w:rsidRPr="00026DDA" w:rsidRDefault="00ED75BA" w:rsidP="00475A1D">
      <w:pPr>
        <w:pStyle w:val="Sinespaciado"/>
        <w:spacing w:line="276" w:lineRule="auto"/>
        <w:jc w:val="both"/>
        <w:rPr>
          <w:rFonts w:ascii="Tahoma" w:hAnsi="Tahoma" w:cs="Tahoma"/>
          <w:spacing w:val="-4"/>
          <w:sz w:val="24"/>
          <w:szCs w:val="24"/>
        </w:rPr>
      </w:pPr>
      <w:r w:rsidRPr="00026DDA">
        <w:rPr>
          <w:rFonts w:ascii="Tahoma" w:hAnsi="Tahoma" w:cs="Tahoma"/>
          <w:spacing w:val="-4"/>
          <w:sz w:val="24"/>
          <w:szCs w:val="24"/>
        </w:rPr>
        <w:t>Lo anterior permite inferir que</w:t>
      </w:r>
      <w:r w:rsidR="00CB5840" w:rsidRPr="00026DDA">
        <w:rPr>
          <w:rFonts w:ascii="Tahoma" w:hAnsi="Tahoma" w:cs="Tahoma"/>
          <w:spacing w:val="-4"/>
          <w:sz w:val="24"/>
          <w:szCs w:val="24"/>
        </w:rPr>
        <w:t xml:space="preserve"> cuando </w:t>
      </w:r>
      <w:r w:rsidR="007B4977" w:rsidRPr="00026DDA">
        <w:rPr>
          <w:rFonts w:ascii="Tahoma" w:hAnsi="Tahoma" w:cs="Tahoma"/>
          <w:spacing w:val="-4"/>
          <w:sz w:val="24"/>
          <w:szCs w:val="24"/>
        </w:rPr>
        <w:t>la investigación que se adelanta en contra de</w:t>
      </w:r>
      <w:r w:rsidR="00CB5840" w:rsidRPr="00026DDA">
        <w:rPr>
          <w:rFonts w:ascii="Tahoma" w:hAnsi="Tahoma" w:cs="Tahoma"/>
          <w:spacing w:val="-4"/>
          <w:sz w:val="24"/>
          <w:szCs w:val="24"/>
        </w:rPr>
        <w:t xml:space="preserve"> una </w:t>
      </w:r>
      <w:r w:rsidRPr="00026DDA">
        <w:rPr>
          <w:rFonts w:ascii="Tahoma" w:hAnsi="Tahoma" w:cs="Tahoma"/>
          <w:spacing w:val="-4"/>
          <w:sz w:val="24"/>
          <w:szCs w:val="24"/>
        </w:rPr>
        <w:t xml:space="preserve">persona </w:t>
      </w:r>
      <w:r w:rsidR="00CB5840" w:rsidRPr="00026DDA">
        <w:rPr>
          <w:rFonts w:ascii="Tahoma" w:hAnsi="Tahoma" w:cs="Tahoma"/>
          <w:spacing w:val="-4"/>
          <w:sz w:val="24"/>
          <w:szCs w:val="24"/>
        </w:rPr>
        <w:t>determina</w:t>
      </w:r>
      <w:r w:rsidR="00B53238" w:rsidRPr="00026DDA">
        <w:rPr>
          <w:rFonts w:ascii="Tahoma" w:hAnsi="Tahoma" w:cs="Tahoma"/>
          <w:spacing w:val="-4"/>
          <w:sz w:val="24"/>
          <w:szCs w:val="24"/>
        </w:rPr>
        <w:t>da</w:t>
      </w:r>
      <w:r w:rsidR="00CB5840" w:rsidRPr="00026DDA">
        <w:rPr>
          <w:rFonts w:ascii="Tahoma" w:hAnsi="Tahoma" w:cs="Tahoma"/>
          <w:spacing w:val="-4"/>
          <w:sz w:val="24"/>
          <w:szCs w:val="24"/>
        </w:rPr>
        <w:t xml:space="preserve"> </w:t>
      </w:r>
      <w:r w:rsidR="00D93C26" w:rsidRPr="00026DDA">
        <w:rPr>
          <w:rFonts w:ascii="Tahoma" w:hAnsi="Tahoma" w:cs="Tahoma"/>
          <w:spacing w:val="-4"/>
          <w:sz w:val="24"/>
          <w:szCs w:val="24"/>
        </w:rPr>
        <w:t xml:space="preserve">y </w:t>
      </w:r>
      <w:r w:rsidR="00DC3107" w:rsidRPr="00026DDA">
        <w:rPr>
          <w:rFonts w:ascii="Tahoma" w:hAnsi="Tahoma" w:cs="Tahoma"/>
          <w:spacing w:val="-4"/>
          <w:sz w:val="24"/>
          <w:szCs w:val="24"/>
        </w:rPr>
        <w:t>la misma</w:t>
      </w:r>
      <w:r w:rsidR="00D93C26" w:rsidRPr="00026DDA">
        <w:rPr>
          <w:rFonts w:ascii="Tahoma" w:hAnsi="Tahoma" w:cs="Tahoma"/>
          <w:spacing w:val="-4"/>
          <w:sz w:val="24"/>
          <w:szCs w:val="24"/>
        </w:rPr>
        <w:t xml:space="preserve"> se encuentre en la fase de </w:t>
      </w:r>
      <w:r w:rsidR="00CB5840" w:rsidRPr="00026DDA">
        <w:rPr>
          <w:rFonts w:ascii="Tahoma" w:hAnsi="Tahoma" w:cs="Tahoma"/>
          <w:spacing w:val="-4"/>
          <w:sz w:val="24"/>
          <w:szCs w:val="24"/>
        </w:rPr>
        <w:t xml:space="preserve">juzgamiento, </w:t>
      </w:r>
      <w:r w:rsidR="00D93C26" w:rsidRPr="00026DDA">
        <w:rPr>
          <w:rFonts w:ascii="Tahoma" w:hAnsi="Tahoma" w:cs="Tahoma"/>
          <w:spacing w:val="-4"/>
          <w:sz w:val="24"/>
          <w:szCs w:val="24"/>
        </w:rPr>
        <w:t xml:space="preserve">la solicitud de permisos excepcionales debe ser resuelta por el juez de conocimiento </w:t>
      </w:r>
      <w:r w:rsidR="007F0BC1" w:rsidRPr="00026DDA">
        <w:rPr>
          <w:rFonts w:ascii="Tahoma" w:hAnsi="Tahoma" w:cs="Tahoma"/>
          <w:spacing w:val="-4"/>
          <w:sz w:val="24"/>
          <w:szCs w:val="24"/>
        </w:rPr>
        <w:t xml:space="preserve">ya que la persona privada de la libertad se encuentra a su disposición </w:t>
      </w:r>
      <w:r w:rsidR="007B4977" w:rsidRPr="00026DDA">
        <w:rPr>
          <w:rFonts w:ascii="Tahoma" w:hAnsi="Tahoma" w:cs="Tahoma"/>
          <w:spacing w:val="-4"/>
          <w:sz w:val="24"/>
          <w:szCs w:val="24"/>
        </w:rPr>
        <w:t>por cuenta del Centro de Servicios Judiciales del Sistema Penal Acusatorio</w:t>
      </w:r>
      <w:r w:rsidR="007F0BC1" w:rsidRPr="00026DDA">
        <w:rPr>
          <w:rFonts w:ascii="Tahoma" w:hAnsi="Tahoma" w:cs="Tahoma"/>
          <w:spacing w:val="-4"/>
          <w:sz w:val="24"/>
          <w:szCs w:val="24"/>
        </w:rPr>
        <w:t xml:space="preserve"> respectivo</w:t>
      </w:r>
      <w:r w:rsidR="006E0EC2" w:rsidRPr="00026DDA">
        <w:rPr>
          <w:rFonts w:ascii="Tahoma" w:hAnsi="Tahoma" w:cs="Tahoma"/>
          <w:spacing w:val="-4"/>
          <w:sz w:val="24"/>
          <w:szCs w:val="24"/>
        </w:rPr>
        <w:t>, por lo que</w:t>
      </w:r>
      <w:r w:rsidR="00DC3107" w:rsidRPr="00026DDA">
        <w:rPr>
          <w:rFonts w:ascii="Tahoma" w:hAnsi="Tahoma" w:cs="Tahoma"/>
          <w:spacing w:val="-4"/>
          <w:sz w:val="24"/>
          <w:szCs w:val="24"/>
        </w:rPr>
        <w:t xml:space="preserve"> resulta fácil concluir que en el caso </w:t>
      </w:r>
      <w:proofErr w:type="spellStart"/>
      <w:r w:rsidR="00DC3107" w:rsidRPr="00026DDA">
        <w:rPr>
          <w:rFonts w:ascii="Tahoma" w:hAnsi="Tahoma" w:cs="Tahoma"/>
          <w:i/>
          <w:spacing w:val="-4"/>
          <w:sz w:val="24"/>
          <w:szCs w:val="24"/>
        </w:rPr>
        <w:t>subexam</w:t>
      </w:r>
      <w:r w:rsidR="00B53238" w:rsidRPr="00026DDA">
        <w:rPr>
          <w:rFonts w:ascii="Tahoma" w:hAnsi="Tahoma" w:cs="Tahoma"/>
          <w:i/>
          <w:spacing w:val="-4"/>
          <w:sz w:val="24"/>
          <w:szCs w:val="24"/>
        </w:rPr>
        <w:t>i</w:t>
      </w:r>
      <w:r w:rsidR="00DC3107" w:rsidRPr="00026DDA">
        <w:rPr>
          <w:rFonts w:ascii="Tahoma" w:hAnsi="Tahoma" w:cs="Tahoma"/>
          <w:i/>
          <w:spacing w:val="-4"/>
          <w:sz w:val="24"/>
          <w:szCs w:val="24"/>
        </w:rPr>
        <w:t>n</w:t>
      </w:r>
      <w:r w:rsidR="00B53238" w:rsidRPr="00026DDA">
        <w:rPr>
          <w:rFonts w:ascii="Tahoma" w:hAnsi="Tahoma" w:cs="Tahoma"/>
          <w:i/>
          <w:spacing w:val="-4"/>
          <w:sz w:val="24"/>
          <w:szCs w:val="24"/>
        </w:rPr>
        <w:t>e</w:t>
      </w:r>
      <w:proofErr w:type="spellEnd"/>
      <w:r w:rsidR="00DC3107" w:rsidRPr="00026DDA">
        <w:rPr>
          <w:rFonts w:ascii="Tahoma" w:hAnsi="Tahoma" w:cs="Tahoma"/>
          <w:spacing w:val="-4"/>
          <w:sz w:val="24"/>
          <w:szCs w:val="24"/>
        </w:rPr>
        <w:t xml:space="preserve"> es</w:t>
      </w:r>
      <w:r w:rsidR="007B4977" w:rsidRPr="00026DDA">
        <w:rPr>
          <w:rFonts w:ascii="Tahoma" w:hAnsi="Tahoma" w:cs="Tahoma"/>
          <w:spacing w:val="-4"/>
          <w:sz w:val="24"/>
          <w:szCs w:val="24"/>
        </w:rPr>
        <w:t xml:space="preserve"> el </w:t>
      </w:r>
      <w:r w:rsidR="00D93C26" w:rsidRPr="00026DDA">
        <w:rPr>
          <w:rFonts w:ascii="Tahoma" w:hAnsi="Tahoma" w:cs="Tahoma"/>
          <w:spacing w:val="-4"/>
          <w:sz w:val="24"/>
          <w:szCs w:val="24"/>
        </w:rPr>
        <w:t>Juez Primero Penal del Circuito Especializado de Pereira</w:t>
      </w:r>
      <w:r w:rsidR="007B4977" w:rsidRPr="00026DDA">
        <w:rPr>
          <w:rFonts w:ascii="Tahoma" w:hAnsi="Tahoma" w:cs="Tahoma"/>
          <w:spacing w:val="-4"/>
          <w:sz w:val="24"/>
          <w:szCs w:val="24"/>
        </w:rPr>
        <w:t xml:space="preserve"> </w:t>
      </w:r>
      <w:r w:rsidR="006E0EC2" w:rsidRPr="00026DDA">
        <w:rPr>
          <w:rFonts w:ascii="Tahoma" w:hAnsi="Tahoma" w:cs="Tahoma"/>
          <w:spacing w:val="-4"/>
          <w:sz w:val="24"/>
          <w:szCs w:val="24"/>
        </w:rPr>
        <w:t xml:space="preserve">es </w:t>
      </w:r>
      <w:r w:rsidR="007B4977" w:rsidRPr="00026DDA">
        <w:rPr>
          <w:rFonts w:ascii="Tahoma" w:hAnsi="Tahoma" w:cs="Tahoma"/>
          <w:spacing w:val="-4"/>
          <w:sz w:val="24"/>
          <w:szCs w:val="24"/>
        </w:rPr>
        <w:t xml:space="preserve">el competente para atender la petición promovida por </w:t>
      </w:r>
      <w:r w:rsidR="00D93C26" w:rsidRPr="00026DDA">
        <w:rPr>
          <w:rFonts w:ascii="Tahoma" w:hAnsi="Tahoma" w:cs="Tahoma"/>
          <w:spacing w:val="-4"/>
          <w:sz w:val="24"/>
          <w:szCs w:val="24"/>
        </w:rPr>
        <w:t>la Directora del Reclusorio de Mujeres de Pereira</w:t>
      </w:r>
      <w:r w:rsidR="006E0EC2" w:rsidRPr="00026DDA">
        <w:rPr>
          <w:rFonts w:ascii="Tahoma" w:hAnsi="Tahoma" w:cs="Tahoma"/>
          <w:spacing w:val="-4"/>
          <w:sz w:val="24"/>
          <w:szCs w:val="24"/>
        </w:rPr>
        <w:t>, despacho al que se remitirán las presentes diligencias</w:t>
      </w:r>
      <w:r w:rsidR="00805B8D" w:rsidRPr="00026DDA">
        <w:rPr>
          <w:rFonts w:ascii="Tahoma" w:hAnsi="Tahoma" w:cs="Tahoma"/>
          <w:spacing w:val="-4"/>
          <w:sz w:val="24"/>
          <w:szCs w:val="24"/>
        </w:rPr>
        <w:t xml:space="preserve"> para que de manera inmediata estudie la petición que dio origen al presente trámite. </w:t>
      </w:r>
    </w:p>
    <w:p w14:paraId="4005B497" w14:textId="35EDE8E3" w:rsidR="00805B8D" w:rsidRPr="00026DDA" w:rsidRDefault="00805B8D" w:rsidP="00475A1D">
      <w:pPr>
        <w:pStyle w:val="Sinespaciado"/>
        <w:spacing w:line="276" w:lineRule="auto"/>
        <w:jc w:val="both"/>
        <w:rPr>
          <w:rFonts w:ascii="Tahoma" w:hAnsi="Tahoma" w:cs="Tahoma"/>
          <w:spacing w:val="-4"/>
          <w:sz w:val="24"/>
          <w:szCs w:val="24"/>
        </w:rPr>
      </w:pPr>
    </w:p>
    <w:p w14:paraId="030C12C0" w14:textId="4AF906D1" w:rsidR="00805B8D" w:rsidRPr="00026DDA" w:rsidRDefault="00805B8D" w:rsidP="00475A1D">
      <w:pPr>
        <w:pStyle w:val="Sinespaciado"/>
        <w:spacing w:line="276" w:lineRule="auto"/>
        <w:jc w:val="both"/>
        <w:rPr>
          <w:rFonts w:ascii="Tahoma" w:hAnsi="Tahoma" w:cs="Tahoma"/>
          <w:spacing w:val="-4"/>
          <w:sz w:val="24"/>
          <w:szCs w:val="24"/>
        </w:rPr>
      </w:pPr>
      <w:r w:rsidRPr="00026DDA">
        <w:rPr>
          <w:rFonts w:ascii="Tahoma" w:hAnsi="Tahoma" w:cs="Tahoma"/>
          <w:spacing w:val="-4"/>
          <w:sz w:val="24"/>
          <w:szCs w:val="24"/>
        </w:rPr>
        <w:t xml:space="preserve">Sin embargo, teniendo en cuenta que la norma transcrita prohíbe de manera expresa este tipo de desplazamientos a aquellas personas investigadas o condenadas por la justicia especializada, como es el caso de la señora MAB, </w:t>
      </w:r>
      <w:r w:rsidRPr="00026DDA">
        <w:rPr>
          <w:rFonts w:ascii="Tahoma" w:hAnsi="Tahoma" w:cs="Tahoma"/>
          <w:b/>
          <w:spacing w:val="-4"/>
          <w:sz w:val="24"/>
          <w:szCs w:val="24"/>
          <w:u w:val="single"/>
        </w:rPr>
        <w:t xml:space="preserve">se conminará al titular del despacho competente para que, </w:t>
      </w:r>
      <w:bookmarkStart w:id="3" w:name="_Hlk110848352"/>
      <w:r w:rsidRPr="00026DDA">
        <w:rPr>
          <w:rFonts w:ascii="Tahoma" w:hAnsi="Tahoma" w:cs="Tahoma"/>
          <w:b/>
          <w:spacing w:val="-4"/>
          <w:sz w:val="24"/>
          <w:szCs w:val="24"/>
          <w:u w:val="single"/>
        </w:rPr>
        <w:t xml:space="preserve">en el caso de acceder al pedimento de la directora del </w:t>
      </w:r>
      <w:r w:rsidRPr="00026DDA">
        <w:rPr>
          <w:rFonts w:ascii="Tahoma" w:hAnsi="Tahoma" w:cs="Tahoma"/>
          <w:b/>
          <w:spacing w:val="-4"/>
          <w:sz w:val="24"/>
          <w:szCs w:val="24"/>
          <w:u w:val="single"/>
        </w:rPr>
        <w:lastRenderedPageBreak/>
        <w:t xml:space="preserve">Reclusorio de Mujeres de esta ciudad, se disponga que aquella reclusa sea valorada por parte del perito respectivo en las instalaciones del centro penitenciario </w:t>
      </w:r>
      <w:r w:rsidR="0089092C" w:rsidRPr="00026DDA">
        <w:rPr>
          <w:rFonts w:ascii="Tahoma" w:hAnsi="Tahoma" w:cs="Tahoma"/>
          <w:b/>
          <w:spacing w:val="-4"/>
          <w:sz w:val="24"/>
          <w:szCs w:val="24"/>
          <w:u w:val="single"/>
        </w:rPr>
        <w:t>donde está cumpliendo con la medida de seguridad que le fue impuesta</w:t>
      </w:r>
      <w:r w:rsidR="0089092C" w:rsidRPr="00026DDA">
        <w:rPr>
          <w:rFonts w:ascii="Tahoma" w:hAnsi="Tahoma" w:cs="Tahoma"/>
          <w:spacing w:val="-4"/>
          <w:sz w:val="24"/>
          <w:szCs w:val="24"/>
        </w:rPr>
        <w:t xml:space="preserve">. </w:t>
      </w:r>
    </w:p>
    <w:bookmarkEnd w:id="3"/>
    <w:p w14:paraId="47D7DF73" w14:textId="77777777" w:rsidR="007B4977" w:rsidRPr="00026DDA" w:rsidRDefault="007B4977" w:rsidP="00475A1D">
      <w:pPr>
        <w:pStyle w:val="Sinespaciado"/>
        <w:spacing w:line="276" w:lineRule="auto"/>
        <w:jc w:val="both"/>
        <w:rPr>
          <w:rFonts w:ascii="Tahoma" w:hAnsi="Tahoma" w:cs="Tahoma"/>
          <w:spacing w:val="-4"/>
          <w:sz w:val="24"/>
          <w:szCs w:val="24"/>
        </w:rPr>
      </w:pPr>
    </w:p>
    <w:p w14:paraId="1825967C" w14:textId="07DB3D5E" w:rsidR="00D93C26" w:rsidRPr="00026DDA" w:rsidRDefault="00D93C26" w:rsidP="00475A1D">
      <w:pPr>
        <w:pStyle w:val="Sinespaciado"/>
        <w:spacing w:line="276" w:lineRule="auto"/>
        <w:jc w:val="both"/>
        <w:rPr>
          <w:rFonts w:ascii="Tahoma" w:hAnsi="Tahoma" w:cs="Tahoma"/>
          <w:spacing w:val="-4"/>
          <w:sz w:val="24"/>
          <w:szCs w:val="24"/>
        </w:rPr>
      </w:pPr>
      <w:r w:rsidRPr="00026DDA">
        <w:rPr>
          <w:rFonts w:ascii="Tahoma" w:hAnsi="Tahoma" w:cs="Tahoma"/>
          <w:spacing w:val="-4"/>
          <w:sz w:val="24"/>
          <w:szCs w:val="24"/>
        </w:rPr>
        <w:t>En mérito de lo antes expuesto, la Sala Penal de Decisión del</w:t>
      </w:r>
      <w:r w:rsidR="00475A1D" w:rsidRPr="00026DDA">
        <w:rPr>
          <w:rFonts w:ascii="Tahoma" w:hAnsi="Tahoma" w:cs="Tahoma"/>
          <w:spacing w:val="-4"/>
          <w:sz w:val="24"/>
          <w:szCs w:val="24"/>
        </w:rPr>
        <w:t xml:space="preserve"> </w:t>
      </w:r>
      <w:r w:rsidRPr="00026DDA">
        <w:rPr>
          <w:rFonts w:ascii="Tahoma" w:hAnsi="Tahoma" w:cs="Tahoma"/>
          <w:spacing w:val="-4"/>
          <w:sz w:val="24"/>
          <w:szCs w:val="24"/>
        </w:rPr>
        <w:t>Tribunal Superior del Distrito Judicial de Pereira,</w:t>
      </w:r>
    </w:p>
    <w:p w14:paraId="750AC35F" w14:textId="77777777" w:rsidR="00D93C26" w:rsidRPr="00026DDA" w:rsidRDefault="00D93C26" w:rsidP="00475A1D">
      <w:pPr>
        <w:pStyle w:val="Sinespaciado"/>
        <w:spacing w:line="276" w:lineRule="auto"/>
        <w:jc w:val="both"/>
        <w:rPr>
          <w:rFonts w:ascii="Tahoma" w:hAnsi="Tahoma" w:cs="Tahoma"/>
          <w:spacing w:val="-4"/>
          <w:sz w:val="24"/>
          <w:szCs w:val="24"/>
        </w:rPr>
      </w:pPr>
    </w:p>
    <w:p w14:paraId="38F619C9" w14:textId="77777777" w:rsidR="007B4977" w:rsidRPr="00026DDA" w:rsidRDefault="007B4977" w:rsidP="00475A1D">
      <w:pPr>
        <w:pStyle w:val="Sinespaciado"/>
        <w:spacing w:line="276" w:lineRule="auto"/>
        <w:jc w:val="center"/>
        <w:rPr>
          <w:rFonts w:ascii="Tahoma" w:hAnsi="Tahoma" w:cs="Tahoma"/>
          <w:b/>
          <w:spacing w:val="-4"/>
          <w:sz w:val="24"/>
          <w:szCs w:val="24"/>
        </w:rPr>
      </w:pPr>
      <w:r w:rsidRPr="00026DDA">
        <w:rPr>
          <w:rFonts w:ascii="Tahoma" w:hAnsi="Tahoma" w:cs="Tahoma"/>
          <w:b/>
          <w:spacing w:val="-4"/>
          <w:sz w:val="24"/>
          <w:szCs w:val="24"/>
        </w:rPr>
        <w:t>RESUELVE</w:t>
      </w:r>
    </w:p>
    <w:p w14:paraId="5447FAAD" w14:textId="77777777" w:rsidR="007B4977" w:rsidRPr="00026DDA" w:rsidRDefault="007B4977" w:rsidP="00475A1D">
      <w:pPr>
        <w:pStyle w:val="Sinespaciado"/>
        <w:spacing w:line="276" w:lineRule="auto"/>
        <w:jc w:val="center"/>
        <w:rPr>
          <w:rFonts w:ascii="Tahoma" w:hAnsi="Tahoma" w:cs="Tahoma"/>
          <w:b/>
          <w:spacing w:val="-4"/>
          <w:sz w:val="24"/>
          <w:szCs w:val="24"/>
        </w:rPr>
      </w:pPr>
    </w:p>
    <w:p w14:paraId="6868A3B3" w14:textId="2168474B" w:rsidR="007B4977" w:rsidRPr="00026DDA" w:rsidRDefault="007B4977" w:rsidP="00475A1D">
      <w:pPr>
        <w:pStyle w:val="Sinespaciado"/>
        <w:spacing w:line="276" w:lineRule="auto"/>
        <w:jc w:val="both"/>
        <w:rPr>
          <w:rFonts w:ascii="Tahoma" w:hAnsi="Tahoma" w:cs="Tahoma"/>
          <w:spacing w:val="-4"/>
          <w:sz w:val="24"/>
          <w:szCs w:val="24"/>
        </w:rPr>
      </w:pPr>
      <w:r w:rsidRPr="00026DDA">
        <w:rPr>
          <w:rFonts w:ascii="Tahoma" w:hAnsi="Tahoma" w:cs="Tahoma"/>
          <w:b/>
          <w:spacing w:val="-4"/>
          <w:sz w:val="24"/>
          <w:szCs w:val="24"/>
        </w:rPr>
        <w:t>PRIMERO: DEFINIR</w:t>
      </w:r>
      <w:r w:rsidRPr="00026DDA">
        <w:rPr>
          <w:rFonts w:ascii="Tahoma" w:hAnsi="Tahoma" w:cs="Tahoma"/>
          <w:spacing w:val="-4"/>
          <w:sz w:val="24"/>
          <w:szCs w:val="24"/>
        </w:rPr>
        <w:t xml:space="preserve"> que el </w:t>
      </w:r>
      <w:r w:rsidR="00D93C26" w:rsidRPr="00026DDA">
        <w:rPr>
          <w:rFonts w:ascii="Tahoma" w:hAnsi="Tahoma" w:cs="Tahoma"/>
          <w:spacing w:val="-4"/>
          <w:sz w:val="24"/>
          <w:szCs w:val="24"/>
        </w:rPr>
        <w:t>Juzgado Primero Penal del Circuito Especializado de Pereira es el</w:t>
      </w:r>
      <w:r w:rsidRPr="00026DDA">
        <w:rPr>
          <w:rFonts w:ascii="Tahoma" w:hAnsi="Tahoma" w:cs="Tahoma"/>
          <w:spacing w:val="-4"/>
          <w:sz w:val="24"/>
          <w:szCs w:val="24"/>
        </w:rPr>
        <w:t xml:space="preserve"> competente para resolver la petición presentada por </w:t>
      </w:r>
      <w:r w:rsidR="00D93C26" w:rsidRPr="00026DDA">
        <w:rPr>
          <w:rFonts w:ascii="Tahoma" w:hAnsi="Tahoma" w:cs="Tahoma"/>
          <w:spacing w:val="-4"/>
          <w:sz w:val="24"/>
          <w:szCs w:val="24"/>
        </w:rPr>
        <w:t>la Directora del Reclusorio de Mujeres de Pereira, me</w:t>
      </w:r>
      <w:r w:rsidR="00EF1376" w:rsidRPr="00026DDA">
        <w:rPr>
          <w:rFonts w:ascii="Tahoma" w:hAnsi="Tahoma" w:cs="Tahoma"/>
          <w:spacing w:val="-4"/>
          <w:sz w:val="24"/>
          <w:szCs w:val="24"/>
        </w:rPr>
        <w:t xml:space="preserve">diante la cual requiere una valoración por parte del I.N.M.L.C.F. en favor de la señora </w:t>
      </w:r>
      <w:r w:rsidR="005A0A9B" w:rsidRPr="00026DDA">
        <w:rPr>
          <w:rFonts w:ascii="Tahoma" w:hAnsi="Tahoma" w:cs="Tahoma"/>
          <w:spacing w:val="-4"/>
          <w:sz w:val="24"/>
          <w:szCs w:val="24"/>
        </w:rPr>
        <w:t>MAB</w:t>
      </w:r>
      <w:r w:rsidR="00EF1376" w:rsidRPr="00026DDA">
        <w:rPr>
          <w:rFonts w:ascii="Tahoma" w:hAnsi="Tahoma" w:cs="Tahoma"/>
          <w:spacing w:val="-4"/>
          <w:sz w:val="24"/>
          <w:szCs w:val="24"/>
        </w:rPr>
        <w:t xml:space="preserve">, por lo que </w:t>
      </w:r>
      <w:r w:rsidRPr="00026DDA">
        <w:rPr>
          <w:rFonts w:ascii="Tahoma" w:hAnsi="Tahoma" w:cs="Tahoma"/>
          <w:spacing w:val="-4"/>
          <w:sz w:val="24"/>
          <w:szCs w:val="24"/>
        </w:rPr>
        <w:t xml:space="preserve">se dispone la devolución inmediata de la actuación </w:t>
      </w:r>
      <w:r w:rsidR="00EF1376" w:rsidRPr="00026DDA">
        <w:rPr>
          <w:rFonts w:ascii="Tahoma" w:hAnsi="Tahoma" w:cs="Tahoma"/>
          <w:spacing w:val="-4"/>
          <w:sz w:val="24"/>
          <w:szCs w:val="24"/>
        </w:rPr>
        <w:t xml:space="preserve">a dicha célula judicial </w:t>
      </w:r>
      <w:r w:rsidRPr="00026DDA">
        <w:rPr>
          <w:rFonts w:ascii="Tahoma" w:hAnsi="Tahoma" w:cs="Tahoma"/>
          <w:spacing w:val="-4"/>
          <w:sz w:val="24"/>
          <w:szCs w:val="24"/>
        </w:rPr>
        <w:t>para que sin dilación alguna, se emita la decisión a que hubiere lugar.</w:t>
      </w:r>
    </w:p>
    <w:p w14:paraId="49CE6FBD" w14:textId="0FA1789C" w:rsidR="0089092C" w:rsidRPr="00026DDA" w:rsidRDefault="0089092C" w:rsidP="00475A1D">
      <w:pPr>
        <w:pStyle w:val="Sinespaciado"/>
        <w:spacing w:line="276" w:lineRule="auto"/>
        <w:jc w:val="both"/>
        <w:rPr>
          <w:rFonts w:ascii="Tahoma" w:hAnsi="Tahoma" w:cs="Tahoma"/>
          <w:spacing w:val="-4"/>
          <w:sz w:val="24"/>
          <w:szCs w:val="24"/>
        </w:rPr>
      </w:pPr>
    </w:p>
    <w:p w14:paraId="409CAF12" w14:textId="3432326F" w:rsidR="0089092C" w:rsidRPr="00026DDA" w:rsidRDefault="0089092C" w:rsidP="00475A1D">
      <w:pPr>
        <w:pStyle w:val="Sinespaciado"/>
        <w:spacing w:line="276" w:lineRule="auto"/>
        <w:jc w:val="both"/>
        <w:rPr>
          <w:rFonts w:ascii="Tahoma" w:hAnsi="Tahoma" w:cs="Tahoma"/>
          <w:spacing w:val="-4"/>
          <w:sz w:val="24"/>
          <w:szCs w:val="24"/>
        </w:rPr>
      </w:pPr>
      <w:r w:rsidRPr="00026DDA">
        <w:rPr>
          <w:rFonts w:ascii="Tahoma" w:hAnsi="Tahoma" w:cs="Tahoma"/>
          <w:b/>
          <w:spacing w:val="-4"/>
          <w:sz w:val="24"/>
          <w:szCs w:val="24"/>
        </w:rPr>
        <w:t>SEGUNDO: CONMINAR</w:t>
      </w:r>
      <w:r w:rsidRPr="00026DDA">
        <w:rPr>
          <w:rFonts w:ascii="Tahoma" w:hAnsi="Tahoma" w:cs="Tahoma"/>
          <w:spacing w:val="-4"/>
          <w:sz w:val="24"/>
          <w:szCs w:val="24"/>
        </w:rPr>
        <w:t xml:space="preserve"> al juez primero penal del circuito especializado de esta ciudad, para que en el evento de que este acceda al pedimento de la directora del Reclusorio de Mujeres de esta ciudad, se disponga que la señora </w:t>
      </w:r>
      <w:r w:rsidR="005A0A9B" w:rsidRPr="00026DDA">
        <w:rPr>
          <w:rFonts w:ascii="Tahoma" w:hAnsi="Tahoma" w:cs="Tahoma"/>
          <w:spacing w:val="-4"/>
          <w:sz w:val="24"/>
          <w:szCs w:val="24"/>
        </w:rPr>
        <w:t>MAB</w:t>
      </w:r>
      <w:r w:rsidRPr="00026DDA">
        <w:rPr>
          <w:rFonts w:ascii="Tahoma" w:hAnsi="Tahoma" w:cs="Tahoma"/>
          <w:spacing w:val="-4"/>
          <w:sz w:val="24"/>
          <w:szCs w:val="24"/>
        </w:rPr>
        <w:t xml:space="preserve"> sea valorada por parte del perito respectivo en las instalaciones del centro penitenciario donde está cumpliendo con la medida de seguridad que le fue impuesta.</w:t>
      </w:r>
    </w:p>
    <w:p w14:paraId="115CF69A" w14:textId="77777777" w:rsidR="007B4977" w:rsidRPr="00026DDA" w:rsidRDefault="007B4977" w:rsidP="00475A1D">
      <w:pPr>
        <w:pStyle w:val="Sinespaciado"/>
        <w:spacing w:line="276" w:lineRule="auto"/>
        <w:jc w:val="both"/>
        <w:rPr>
          <w:rFonts w:ascii="Tahoma" w:hAnsi="Tahoma" w:cs="Tahoma"/>
          <w:spacing w:val="-4"/>
          <w:sz w:val="24"/>
          <w:szCs w:val="24"/>
        </w:rPr>
      </w:pPr>
    </w:p>
    <w:p w14:paraId="366D2CFD" w14:textId="2321925F" w:rsidR="00EF1376" w:rsidRPr="00026DDA" w:rsidRDefault="0089092C" w:rsidP="00475A1D">
      <w:pPr>
        <w:pStyle w:val="Sinespaciado"/>
        <w:spacing w:line="276" w:lineRule="auto"/>
        <w:jc w:val="both"/>
        <w:rPr>
          <w:rFonts w:ascii="Tahoma" w:hAnsi="Tahoma" w:cs="Tahoma"/>
          <w:spacing w:val="-4"/>
          <w:sz w:val="24"/>
          <w:szCs w:val="24"/>
        </w:rPr>
      </w:pPr>
      <w:r w:rsidRPr="00026DDA">
        <w:rPr>
          <w:rFonts w:ascii="Tahoma" w:hAnsi="Tahoma" w:cs="Tahoma"/>
          <w:b/>
          <w:spacing w:val="-4"/>
          <w:sz w:val="24"/>
          <w:szCs w:val="24"/>
        </w:rPr>
        <w:t>TERCERO</w:t>
      </w:r>
      <w:r w:rsidR="007B4977" w:rsidRPr="00026DDA">
        <w:rPr>
          <w:rFonts w:ascii="Tahoma" w:hAnsi="Tahoma" w:cs="Tahoma"/>
          <w:spacing w:val="-4"/>
          <w:sz w:val="24"/>
          <w:szCs w:val="24"/>
        </w:rPr>
        <w:t xml:space="preserve">: </w:t>
      </w:r>
      <w:r w:rsidR="00EF1376" w:rsidRPr="00026DDA">
        <w:rPr>
          <w:rFonts w:ascii="Tahoma" w:hAnsi="Tahoma" w:cs="Tahoma"/>
          <w:spacing w:val="-4"/>
          <w:sz w:val="24"/>
          <w:szCs w:val="24"/>
        </w:rPr>
        <w:t xml:space="preserve">Contra la presente decisión no procede recurso alguno. </w:t>
      </w:r>
    </w:p>
    <w:p w14:paraId="1563C4D9" w14:textId="77777777" w:rsidR="00EF1376" w:rsidRPr="00026DDA" w:rsidRDefault="00EF1376" w:rsidP="00475A1D">
      <w:pPr>
        <w:pStyle w:val="Sinespaciado"/>
        <w:spacing w:line="276" w:lineRule="auto"/>
        <w:jc w:val="both"/>
        <w:rPr>
          <w:rFonts w:ascii="Tahoma" w:hAnsi="Tahoma" w:cs="Tahoma"/>
          <w:spacing w:val="-4"/>
          <w:sz w:val="24"/>
          <w:szCs w:val="24"/>
        </w:rPr>
      </w:pPr>
    </w:p>
    <w:p w14:paraId="2F8371A1" w14:textId="6E6C147C" w:rsidR="007B4977" w:rsidRPr="00026DDA" w:rsidRDefault="0089092C" w:rsidP="00475A1D">
      <w:pPr>
        <w:pStyle w:val="Sinespaciado"/>
        <w:spacing w:line="276" w:lineRule="auto"/>
        <w:jc w:val="both"/>
        <w:rPr>
          <w:rFonts w:ascii="Tahoma" w:hAnsi="Tahoma" w:cs="Tahoma"/>
          <w:spacing w:val="-4"/>
          <w:sz w:val="24"/>
          <w:szCs w:val="24"/>
        </w:rPr>
      </w:pPr>
      <w:r w:rsidRPr="00026DDA">
        <w:rPr>
          <w:rFonts w:ascii="Tahoma" w:hAnsi="Tahoma" w:cs="Tahoma"/>
          <w:b/>
          <w:spacing w:val="-4"/>
          <w:sz w:val="24"/>
          <w:szCs w:val="24"/>
        </w:rPr>
        <w:t>CUARTO</w:t>
      </w:r>
      <w:r w:rsidR="00EF1376" w:rsidRPr="00026DDA">
        <w:rPr>
          <w:rFonts w:ascii="Tahoma" w:hAnsi="Tahoma" w:cs="Tahoma"/>
          <w:b/>
          <w:spacing w:val="-4"/>
          <w:sz w:val="24"/>
          <w:szCs w:val="24"/>
        </w:rPr>
        <w:t>:</w:t>
      </w:r>
      <w:r w:rsidR="00EF1376" w:rsidRPr="00026DDA">
        <w:rPr>
          <w:rFonts w:ascii="Tahoma" w:hAnsi="Tahoma" w:cs="Tahoma"/>
          <w:spacing w:val="-4"/>
          <w:sz w:val="24"/>
          <w:szCs w:val="24"/>
        </w:rPr>
        <w:t xml:space="preserve"> </w:t>
      </w:r>
      <w:r w:rsidR="007B4977" w:rsidRPr="00026DDA">
        <w:rPr>
          <w:rFonts w:ascii="Tahoma" w:hAnsi="Tahoma" w:cs="Tahoma"/>
          <w:spacing w:val="-4"/>
          <w:sz w:val="24"/>
          <w:szCs w:val="24"/>
        </w:rPr>
        <w:t xml:space="preserve">Infórmesele lo pertinente al Juzgado </w:t>
      </w:r>
      <w:r w:rsidR="00EF1376" w:rsidRPr="00026DDA">
        <w:rPr>
          <w:rFonts w:ascii="Tahoma" w:hAnsi="Tahoma" w:cs="Tahoma"/>
          <w:spacing w:val="-4"/>
          <w:sz w:val="24"/>
          <w:szCs w:val="24"/>
        </w:rPr>
        <w:t>Séptimo Penal Municipal</w:t>
      </w:r>
      <w:r w:rsidR="007B4977" w:rsidRPr="00026DDA">
        <w:rPr>
          <w:rFonts w:ascii="Tahoma" w:hAnsi="Tahoma" w:cs="Tahoma"/>
          <w:spacing w:val="-4"/>
          <w:sz w:val="24"/>
          <w:szCs w:val="24"/>
        </w:rPr>
        <w:t xml:space="preserve"> con Funciones de Control de Garantías de </w:t>
      </w:r>
      <w:r w:rsidR="00EF1376" w:rsidRPr="00026DDA">
        <w:rPr>
          <w:rFonts w:ascii="Tahoma" w:hAnsi="Tahoma" w:cs="Tahoma"/>
          <w:spacing w:val="-4"/>
          <w:sz w:val="24"/>
          <w:szCs w:val="24"/>
        </w:rPr>
        <w:t>Pereira</w:t>
      </w:r>
      <w:r w:rsidR="007B4977" w:rsidRPr="00026DDA">
        <w:rPr>
          <w:rFonts w:ascii="Tahoma" w:hAnsi="Tahoma" w:cs="Tahoma"/>
          <w:spacing w:val="-4"/>
          <w:sz w:val="24"/>
          <w:szCs w:val="24"/>
        </w:rPr>
        <w:t>.</w:t>
      </w:r>
    </w:p>
    <w:p w14:paraId="3B25C507" w14:textId="77777777" w:rsidR="00475A1D" w:rsidRPr="00475A1D" w:rsidRDefault="00475A1D" w:rsidP="00475A1D">
      <w:pPr>
        <w:spacing w:after="0" w:line="276" w:lineRule="auto"/>
        <w:rPr>
          <w:rFonts w:ascii="Tahoma" w:eastAsia="Verdana" w:hAnsi="Tahoma" w:cs="Tahoma"/>
          <w:b/>
          <w:bCs/>
          <w:sz w:val="24"/>
          <w:szCs w:val="24"/>
          <w:lang w:val="es-CO"/>
        </w:rPr>
      </w:pPr>
      <w:bookmarkStart w:id="4" w:name="_Hlk124156268"/>
    </w:p>
    <w:p w14:paraId="33047369" w14:textId="77777777" w:rsidR="00475A1D" w:rsidRPr="00475A1D" w:rsidRDefault="00475A1D" w:rsidP="00475A1D">
      <w:pPr>
        <w:spacing w:after="0" w:line="276" w:lineRule="auto"/>
        <w:jc w:val="center"/>
        <w:rPr>
          <w:rFonts w:ascii="Tahoma" w:eastAsia="Verdana" w:hAnsi="Tahoma" w:cs="Tahoma"/>
          <w:b/>
          <w:bCs/>
          <w:sz w:val="24"/>
          <w:szCs w:val="24"/>
          <w:lang w:val="es-CO"/>
        </w:rPr>
      </w:pPr>
      <w:r w:rsidRPr="00475A1D">
        <w:rPr>
          <w:rFonts w:ascii="Tahoma" w:eastAsia="Verdana" w:hAnsi="Tahoma" w:cs="Tahoma"/>
          <w:b/>
          <w:bCs/>
          <w:sz w:val="24"/>
          <w:szCs w:val="24"/>
          <w:lang w:val="es-CO"/>
        </w:rPr>
        <w:t>NOTIFÍQUESE Y CÚMPLASE:</w:t>
      </w:r>
    </w:p>
    <w:p w14:paraId="4CCC6321" w14:textId="77777777" w:rsidR="00475A1D" w:rsidRPr="00475A1D" w:rsidRDefault="00475A1D" w:rsidP="00475A1D">
      <w:pPr>
        <w:spacing w:after="0" w:line="276" w:lineRule="auto"/>
        <w:jc w:val="center"/>
        <w:rPr>
          <w:rFonts w:ascii="Tahoma" w:eastAsia="Times New Roman" w:hAnsi="Tahoma" w:cs="Tahoma"/>
          <w:b/>
          <w:bCs/>
          <w:sz w:val="24"/>
          <w:szCs w:val="24"/>
          <w:lang w:val="es-ES"/>
        </w:rPr>
      </w:pPr>
    </w:p>
    <w:p w14:paraId="5803B69D" w14:textId="77777777" w:rsidR="00475A1D" w:rsidRPr="00475A1D" w:rsidRDefault="00475A1D" w:rsidP="00475A1D">
      <w:pPr>
        <w:spacing w:after="0" w:line="276" w:lineRule="auto"/>
        <w:jc w:val="center"/>
        <w:rPr>
          <w:rFonts w:ascii="Tahoma" w:eastAsia="Times New Roman" w:hAnsi="Tahoma" w:cs="Tahoma"/>
          <w:b/>
          <w:bCs/>
          <w:sz w:val="24"/>
          <w:szCs w:val="24"/>
          <w:lang w:val="es-ES"/>
        </w:rPr>
      </w:pPr>
    </w:p>
    <w:p w14:paraId="218185C5" w14:textId="77777777" w:rsidR="00475A1D" w:rsidRPr="00475A1D" w:rsidRDefault="00475A1D" w:rsidP="00475A1D">
      <w:pPr>
        <w:spacing w:after="0" w:line="276" w:lineRule="auto"/>
        <w:jc w:val="center"/>
        <w:rPr>
          <w:rFonts w:ascii="Tahoma" w:eastAsia="Times New Roman" w:hAnsi="Tahoma" w:cs="Tahoma"/>
          <w:b/>
          <w:bCs/>
          <w:sz w:val="24"/>
          <w:szCs w:val="24"/>
          <w:lang w:val="es-ES"/>
        </w:rPr>
      </w:pPr>
    </w:p>
    <w:p w14:paraId="00F59D27" w14:textId="77777777" w:rsidR="00475A1D" w:rsidRPr="00475A1D" w:rsidRDefault="00475A1D" w:rsidP="00475A1D">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r w:rsidRPr="00475A1D">
        <w:rPr>
          <w:rFonts w:ascii="Tahoma" w:eastAsia="Times New Roman" w:hAnsi="Tahoma" w:cs="Tahoma"/>
          <w:b/>
          <w:bCs/>
          <w:sz w:val="24"/>
          <w:szCs w:val="24"/>
          <w:lang w:eastAsia="es-ES"/>
        </w:rPr>
        <w:t>MANUEL YARZAGARAY BANDERA</w:t>
      </w:r>
    </w:p>
    <w:p w14:paraId="699A98B0" w14:textId="77777777" w:rsidR="00475A1D" w:rsidRPr="00475A1D" w:rsidRDefault="00475A1D" w:rsidP="00475A1D">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eastAsia="es-ES"/>
        </w:rPr>
      </w:pPr>
      <w:r w:rsidRPr="00475A1D">
        <w:rPr>
          <w:rFonts w:ascii="Tahoma" w:eastAsia="Times New Roman" w:hAnsi="Tahoma" w:cs="Tahoma"/>
          <w:sz w:val="24"/>
          <w:szCs w:val="24"/>
          <w:lang w:eastAsia="es-ES"/>
        </w:rPr>
        <w:t>Magistrado</w:t>
      </w:r>
    </w:p>
    <w:p w14:paraId="6AE088A1" w14:textId="77777777" w:rsidR="00475A1D" w:rsidRPr="00475A1D" w:rsidRDefault="00475A1D" w:rsidP="00475A1D">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14:paraId="42E674FC" w14:textId="77777777" w:rsidR="00475A1D" w:rsidRPr="00475A1D" w:rsidRDefault="00475A1D" w:rsidP="00475A1D">
      <w:pPr>
        <w:spacing w:after="0" w:line="276" w:lineRule="auto"/>
        <w:jc w:val="center"/>
        <w:rPr>
          <w:rFonts w:ascii="Tahoma" w:eastAsia="Times New Roman" w:hAnsi="Tahoma" w:cs="Tahoma"/>
          <w:b/>
          <w:sz w:val="24"/>
          <w:szCs w:val="24"/>
          <w:lang w:eastAsia="es-ES"/>
        </w:rPr>
      </w:pPr>
    </w:p>
    <w:p w14:paraId="1E22C1FD" w14:textId="77777777" w:rsidR="00475A1D" w:rsidRPr="00475A1D" w:rsidRDefault="00475A1D" w:rsidP="00475A1D">
      <w:pPr>
        <w:spacing w:after="0" w:line="276" w:lineRule="auto"/>
        <w:jc w:val="center"/>
        <w:rPr>
          <w:rFonts w:ascii="Tahoma" w:eastAsia="Times New Roman" w:hAnsi="Tahoma" w:cs="Tahoma"/>
          <w:b/>
          <w:sz w:val="24"/>
          <w:szCs w:val="24"/>
          <w:lang w:eastAsia="es-ES"/>
        </w:rPr>
      </w:pPr>
    </w:p>
    <w:p w14:paraId="3678C39A" w14:textId="77777777" w:rsidR="00475A1D" w:rsidRPr="00475A1D" w:rsidRDefault="00475A1D" w:rsidP="00475A1D">
      <w:pPr>
        <w:spacing w:after="0" w:line="276" w:lineRule="auto"/>
        <w:jc w:val="center"/>
        <w:rPr>
          <w:rFonts w:ascii="Tahoma" w:eastAsia="Times New Roman" w:hAnsi="Tahoma" w:cs="Tahoma"/>
          <w:b/>
          <w:sz w:val="24"/>
          <w:szCs w:val="24"/>
          <w:lang w:eastAsia="es-ES"/>
        </w:rPr>
      </w:pPr>
      <w:r w:rsidRPr="00475A1D">
        <w:rPr>
          <w:rFonts w:ascii="Tahoma" w:eastAsia="Times New Roman" w:hAnsi="Tahoma" w:cs="Tahoma"/>
          <w:b/>
          <w:sz w:val="24"/>
          <w:szCs w:val="24"/>
          <w:lang w:eastAsia="es-ES"/>
        </w:rPr>
        <w:t>JORGE ARTURO CASTAÑO DUQUE</w:t>
      </w:r>
    </w:p>
    <w:p w14:paraId="51F4C9BB" w14:textId="77777777" w:rsidR="00475A1D" w:rsidRPr="00475A1D" w:rsidRDefault="00475A1D" w:rsidP="00475A1D">
      <w:pPr>
        <w:spacing w:after="0" w:line="276" w:lineRule="auto"/>
        <w:jc w:val="center"/>
        <w:rPr>
          <w:rFonts w:ascii="Tahoma" w:eastAsia="Times New Roman" w:hAnsi="Tahoma" w:cs="Tahoma"/>
          <w:sz w:val="24"/>
          <w:szCs w:val="24"/>
          <w:lang w:eastAsia="es-ES"/>
        </w:rPr>
      </w:pPr>
      <w:r w:rsidRPr="00475A1D">
        <w:rPr>
          <w:rFonts w:ascii="Tahoma" w:eastAsia="Times New Roman" w:hAnsi="Tahoma" w:cs="Tahoma"/>
          <w:sz w:val="24"/>
          <w:szCs w:val="24"/>
          <w:lang w:eastAsia="es-ES"/>
        </w:rPr>
        <w:t>Magistrado</w:t>
      </w:r>
    </w:p>
    <w:p w14:paraId="36EBDC28" w14:textId="77777777" w:rsidR="00475A1D" w:rsidRPr="00475A1D" w:rsidRDefault="00475A1D" w:rsidP="00475A1D">
      <w:pPr>
        <w:spacing w:after="0" w:line="276" w:lineRule="auto"/>
        <w:jc w:val="center"/>
        <w:rPr>
          <w:rFonts w:ascii="Tahoma" w:eastAsia="Times New Roman" w:hAnsi="Tahoma" w:cs="Tahoma"/>
          <w:b/>
          <w:sz w:val="24"/>
          <w:szCs w:val="24"/>
          <w:lang w:eastAsia="es-ES"/>
        </w:rPr>
      </w:pPr>
    </w:p>
    <w:p w14:paraId="1169C07A" w14:textId="77777777" w:rsidR="00475A1D" w:rsidRPr="00475A1D" w:rsidRDefault="00475A1D" w:rsidP="00475A1D">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14:paraId="2109C8E9" w14:textId="77777777" w:rsidR="00475A1D" w:rsidRPr="00475A1D" w:rsidRDefault="00475A1D" w:rsidP="00475A1D">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14:paraId="0F6D5C27" w14:textId="77777777" w:rsidR="00475A1D" w:rsidRPr="00475A1D" w:rsidRDefault="00475A1D" w:rsidP="00475A1D">
      <w:pPr>
        <w:spacing w:after="0" w:line="276" w:lineRule="auto"/>
        <w:jc w:val="center"/>
        <w:rPr>
          <w:rFonts w:ascii="Tahoma" w:eastAsia="Times New Roman" w:hAnsi="Tahoma" w:cs="Tahoma"/>
          <w:b/>
          <w:sz w:val="24"/>
          <w:szCs w:val="24"/>
          <w:lang w:val="es-ES_tradnl"/>
        </w:rPr>
      </w:pPr>
      <w:r w:rsidRPr="00475A1D">
        <w:rPr>
          <w:rFonts w:ascii="Tahoma" w:eastAsia="Times New Roman" w:hAnsi="Tahoma" w:cs="Tahoma"/>
          <w:b/>
          <w:sz w:val="24"/>
          <w:szCs w:val="24"/>
          <w:lang w:val="es-ES_tradnl"/>
        </w:rPr>
        <w:t>JULIÁN RIVERA LOAIZA</w:t>
      </w:r>
    </w:p>
    <w:p w14:paraId="36C5A716" w14:textId="7D887A42" w:rsidR="005152AE" w:rsidRPr="00475A1D" w:rsidRDefault="00475A1D" w:rsidP="00475A1D">
      <w:pPr>
        <w:spacing w:after="0" w:line="276" w:lineRule="auto"/>
        <w:jc w:val="center"/>
        <w:rPr>
          <w:rFonts w:ascii="Tahoma" w:eastAsia="Calibri" w:hAnsi="Tahoma" w:cs="Tahoma"/>
          <w:sz w:val="24"/>
          <w:szCs w:val="24"/>
          <w:lang w:val="es-ES_tradnl"/>
        </w:rPr>
      </w:pPr>
      <w:r w:rsidRPr="00475A1D">
        <w:rPr>
          <w:rFonts w:ascii="Tahoma" w:eastAsia="Times New Roman" w:hAnsi="Tahoma" w:cs="Tahoma"/>
          <w:sz w:val="24"/>
          <w:szCs w:val="24"/>
          <w:lang w:val="es-ES_tradnl"/>
        </w:rPr>
        <w:t>Magistrado</w:t>
      </w:r>
      <w:bookmarkStart w:id="5" w:name="_GoBack"/>
      <w:bookmarkEnd w:id="4"/>
      <w:bookmarkEnd w:id="5"/>
    </w:p>
    <w:sectPr w:rsidR="005152AE" w:rsidRPr="00475A1D" w:rsidSect="00026DDA">
      <w:headerReference w:type="default" r:id="rId10"/>
      <w:footerReference w:type="default" r:id="rId11"/>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8D4E7" w14:textId="77777777" w:rsidR="00AF121B" w:rsidRDefault="00AF121B" w:rsidP="00496853">
      <w:pPr>
        <w:spacing w:after="0" w:line="240" w:lineRule="auto"/>
      </w:pPr>
      <w:r>
        <w:separator/>
      </w:r>
    </w:p>
  </w:endnote>
  <w:endnote w:type="continuationSeparator" w:id="0">
    <w:p w14:paraId="7227010A" w14:textId="77777777" w:rsidR="00AF121B" w:rsidRDefault="00AF121B" w:rsidP="0049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751305400"/>
      <w:docPartObj>
        <w:docPartGallery w:val="Page Numbers (Bottom of Page)"/>
        <w:docPartUnique/>
      </w:docPartObj>
    </w:sdtPr>
    <w:sdtEndPr/>
    <w:sdtContent>
      <w:sdt>
        <w:sdtPr>
          <w:rPr>
            <w:rFonts w:ascii="Arial" w:hAnsi="Arial" w:cs="Arial"/>
            <w:sz w:val="18"/>
            <w:szCs w:val="18"/>
          </w:rPr>
          <w:id w:val="86889407"/>
          <w:docPartObj>
            <w:docPartGallery w:val="Page Numbers (Top of Page)"/>
            <w:docPartUnique/>
          </w:docPartObj>
        </w:sdtPr>
        <w:sdtEndPr/>
        <w:sdtContent>
          <w:p w14:paraId="1BA6BDBE" w14:textId="77777777" w:rsidR="00572271" w:rsidRPr="005A0A9B" w:rsidRDefault="00572271">
            <w:pPr>
              <w:pStyle w:val="Piedepgina"/>
              <w:jc w:val="right"/>
              <w:rPr>
                <w:rFonts w:ascii="Arial" w:hAnsi="Arial" w:cs="Arial"/>
                <w:sz w:val="18"/>
                <w:szCs w:val="18"/>
              </w:rPr>
            </w:pPr>
            <w:r w:rsidRPr="005A0A9B">
              <w:rPr>
                <w:rFonts w:ascii="Arial" w:hAnsi="Arial" w:cs="Arial"/>
                <w:sz w:val="18"/>
                <w:szCs w:val="18"/>
                <w:lang w:val="es-ES"/>
              </w:rPr>
              <w:t xml:space="preserve">Página </w:t>
            </w:r>
            <w:r w:rsidRPr="005A0A9B">
              <w:rPr>
                <w:rFonts w:ascii="Arial" w:hAnsi="Arial" w:cs="Arial"/>
                <w:bCs/>
                <w:sz w:val="18"/>
                <w:szCs w:val="18"/>
              </w:rPr>
              <w:fldChar w:fldCharType="begin"/>
            </w:r>
            <w:r w:rsidRPr="005A0A9B">
              <w:rPr>
                <w:rFonts w:ascii="Arial" w:hAnsi="Arial" w:cs="Arial"/>
                <w:bCs/>
                <w:sz w:val="18"/>
                <w:szCs w:val="18"/>
              </w:rPr>
              <w:instrText>PAGE</w:instrText>
            </w:r>
            <w:r w:rsidRPr="005A0A9B">
              <w:rPr>
                <w:rFonts w:ascii="Arial" w:hAnsi="Arial" w:cs="Arial"/>
                <w:bCs/>
                <w:sz w:val="18"/>
                <w:szCs w:val="18"/>
              </w:rPr>
              <w:fldChar w:fldCharType="separate"/>
            </w:r>
            <w:r w:rsidRPr="005A0A9B">
              <w:rPr>
                <w:rFonts w:ascii="Arial" w:hAnsi="Arial" w:cs="Arial"/>
                <w:bCs/>
                <w:sz w:val="18"/>
                <w:szCs w:val="18"/>
                <w:lang w:val="es-ES"/>
              </w:rPr>
              <w:t>2</w:t>
            </w:r>
            <w:r w:rsidRPr="005A0A9B">
              <w:rPr>
                <w:rFonts w:ascii="Arial" w:hAnsi="Arial" w:cs="Arial"/>
                <w:bCs/>
                <w:sz w:val="18"/>
                <w:szCs w:val="18"/>
              </w:rPr>
              <w:fldChar w:fldCharType="end"/>
            </w:r>
            <w:r w:rsidRPr="005A0A9B">
              <w:rPr>
                <w:rFonts w:ascii="Arial" w:hAnsi="Arial" w:cs="Arial"/>
                <w:sz w:val="18"/>
                <w:szCs w:val="18"/>
                <w:lang w:val="es-ES"/>
              </w:rPr>
              <w:t xml:space="preserve"> de </w:t>
            </w:r>
            <w:r w:rsidRPr="005A0A9B">
              <w:rPr>
                <w:rFonts w:ascii="Arial" w:hAnsi="Arial" w:cs="Arial"/>
                <w:bCs/>
                <w:sz w:val="18"/>
                <w:szCs w:val="18"/>
              </w:rPr>
              <w:fldChar w:fldCharType="begin"/>
            </w:r>
            <w:r w:rsidRPr="005A0A9B">
              <w:rPr>
                <w:rFonts w:ascii="Arial" w:hAnsi="Arial" w:cs="Arial"/>
                <w:bCs/>
                <w:sz w:val="18"/>
                <w:szCs w:val="18"/>
              </w:rPr>
              <w:instrText>NUMPAGES</w:instrText>
            </w:r>
            <w:r w:rsidRPr="005A0A9B">
              <w:rPr>
                <w:rFonts w:ascii="Arial" w:hAnsi="Arial" w:cs="Arial"/>
                <w:bCs/>
                <w:sz w:val="18"/>
                <w:szCs w:val="18"/>
              </w:rPr>
              <w:fldChar w:fldCharType="separate"/>
            </w:r>
            <w:r w:rsidRPr="005A0A9B">
              <w:rPr>
                <w:rFonts w:ascii="Arial" w:hAnsi="Arial" w:cs="Arial"/>
                <w:bCs/>
                <w:sz w:val="18"/>
                <w:szCs w:val="18"/>
                <w:lang w:val="es-ES"/>
              </w:rPr>
              <w:t>2</w:t>
            </w:r>
            <w:r w:rsidRPr="005A0A9B">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43D55" w14:textId="77777777" w:rsidR="00AF121B" w:rsidRDefault="00AF121B" w:rsidP="00496853">
      <w:pPr>
        <w:spacing w:after="0" w:line="240" w:lineRule="auto"/>
      </w:pPr>
      <w:r>
        <w:separator/>
      </w:r>
    </w:p>
  </w:footnote>
  <w:footnote w:type="continuationSeparator" w:id="0">
    <w:p w14:paraId="0E36F519" w14:textId="77777777" w:rsidR="00AF121B" w:rsidRDefault="00AF121B" w:rsidP="00496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7EB1C" w14:textId="5968DDF3" w:rsidR="00710151" w:rsidRPr="005A0A9B" w:rsidRDefault="005A0A9B" w:rsidP="005A0A9B">
    <w:pPr>
      <w:pStyle w:val="Encabezado"/>
      <w:tabs>
        <w:tab w:val="clear" w:pos="4419"/>
        <w:tab w:val="clear" w:pos="8838"/>
      </w:tabs>
      <w:ind w:left="5529"/>
      <w:rPr>
        <w:rFonts w:ascii="Arial" w:hAnsi="Arial" w:cs="Arial"/>
        <w:sz w:val="18"/>
        <w:szCs w:val="20"/>
        <w:lang w:val="es-CO"/>
      </w:rPr>
    </w:pPr>
    <w:r w:rsidRPr="005A0A9B">
      <w:rPr>
        <w:rFonts w:ascii="Arial" w:hAnsi="Arial" w:cs="Arial"/>
        <w:sz w:val="18"/>
        <w:szCs w:val="20"/>
        <w:lang w:val="es-CO"/>
      </w:rPr>
      <w:t>Radicado</w:t>
    </w:r>
    <w:r w:rsidR="00710151" w:rsidRPr="005A0A9B">
      <w:rPr>
        <w:rFonts w:ascii="Arial" w:hAnsi="Arial" w:cs="Arial"/>
        <w:sz w:val="18"/>
        <w:szCs w:val="20"/>
        <w:lang w:val="es-CO"/>
      </w:rPr>
      <w:t>: 66001 61 10 747 2020 00024 01</w:t>
    </w:r>
  </w:p>
  <w:p w14:paraId="5E038143" w14:textId="04312B3E" w:rsidR="00710151" w:rsidRPr="005A0A9B" w:rsidRDefault="005A0A9B" w:rsidP="005A0A9B">
    <w:pPr>
      <w:pStyle w:val="Encabezado"/>
      <w:tabs>
        <w:tab w:val="clear" w:pos="4419"/>
        <w:tab w:val="clear" w:pos="8838"/>
      </w:tabs>
      <w:ind w:left="5529"/>
      <w:rPr>
        <w:rFonts w:ascii="Arial" w:hAnsi="Arial" w:cs="Arial"/>
        <w:sz w:val="18"/>
        <w:szCs w:val="20"/>
        <w:lang w:val="es-CO"/>
      </w:rPr>
    </w:pPr>
    <w:r w:rsidRPr="005A0A9B">
      <w:rPr>
        <w:rFonts w:ascii="Arial" w:hAnsi="Arial" w:cs="Arial"/>
        <w:sz w:val="18"/>
        <w:szCs w:val="20"/>
        <w:lang w:val="es-CO"/>
      </w:rPr>
      <w:t>Procesada</w:t>
    </w:r>
    <w:r w:rsidR="00710151" w:rsidRPr="005A0A9B">
      <w:rPr>
        <w:rFonts w:ascii="Arial" w:hAnsi="Arial" w:cs="Arial"/>
        <w:sz w:val="18"/>
        <w:szCs w:val="20"/>
        <w:lang w:val="es-CO"/>
      </w:rPr>
      <w:t xml:space="preserve">: </w:t>
    </w:r>
    <w:r w:rsidRPr="005A0A9B">
      <w:rPr>
        <w:rFonts w:ascii="Arial" w:hAnsi="Arial" w:cs="Arial"/>
        <w:sz w:val="18"/>
        <w:szCs w:val="20"/>
        <w:lang w:val="es-CO"/>
      </w:rPr>
      <w:t xml:space="preserve">MAB </w:t>
    </w:r>
  </w:p>
  <w:p w14:paraId="0272A2C3" w14:textId="23E7291B" w:rsidR="00710151" w:rsidRPr="005A0A9B" w:rsidRDefault="005A0A9B" w:rsidP="005A0A9B">
    <w:pPr>
      <w:pStyle w:val="Encabezado"/>
      <w:tabs>
        <w:tab w:val="clear" w:pos="4419"/>
        <w:tab w:val="clear" w:pos="8838"/>
      </w:tabs>
      <w:ind w:left="5529"/>
      <w:rPr>
        <w:rFonts w:ascii="Arial" w:hAnsi="Arial" w:cs="Arial"/>
        <w:sz w:val="18"/>
        <w:szCs w:val="20"/>
        <w:lang w:val="es-CO"/>
      </w:rPr>
    </w:pPr>
    <w:r w:rsidRPr="005A0A9B">
      <w:rPr>
        <w:rFonts w:ascii="Arial" w:hAnsi="Arial" w:cs="Arial"/>
        <w:sz w:val="18"/>
        <w:szCs w:val="20"/>
        <w:lang w:val="es-CO"/>
      </w:rPr>
      <w:t>Asunto</w:t>
    </w:r>
    <w:r w:rsidR="00710151" w:rsidRPr="005A0A9B">
      <w:rPr>
        <w:rFonts w:ascii="Arial" w:hAnsi="Arial" w:cs="Arial"/>
        <w:sz w:val="18"/>
        <w:szCs w:val="20"/>
        <w:lang w:val="es-CO"/>
      </w:rPr>
      <w:t xml:space="preserve">: </w:t>
    </w:r>
    <w:r w:rsidRPr="005A0A9B">
      <w:rPr>
        <w:rFonts w:ascii="Arial" w:hAnsi="Arial" w:cs="Arial"/>
        <w:sz w:val="18"/>
        <w:szCs w:val="20"/>
        <w:lang w:val="es-CO"/>
      </w:rPr>
      <w:t>Define competencia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D0C66"/>
    <w:multiLevelType w:val="hybridMultilevel"/>
    <w:tmpl w:val="C6380A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54"/>
    <w:rsid w:val="00022A44"/>
    <w:rsid w:val="00026DDA"/>
    <w:rsid w:val="00037574"/>
    <w:rsid w:val="00050157"/>
    <w:rsid w:val="000C04A9"/>
    <w:rsid w:val="000F0193"/>
    <w:rsid w:val="000F339D"/>
    <w:rsid w:val="000F7AA7"/>
    <w:rsid w:val="001062E2"/>
    <w:rsid w:val="0011348C"/>
    <w:rsid w:val="00130F85"/>
    <w:rsid w:val="0013553A"/>
    <w:rsid w:val="00167FAA"/>
    <w:rsid w:val="00171705"/>
    <w:rsid w:val="001A4DC8"/>
    <w:rsid w:val="0020116F"/>
    <w:rsid w:val="00205E87"/>
    <w:rsid w:val="00213F14"/>
    <w:rsid w:val="00224018"/>
    <w:rsid w:val="00225564"/>
    <w:rsid w:val="00250CCD"/>
    <w:rsid w:val="002D5AC2"/>
    <w:rsid w:val="00312BB8"/>
    <w:rsid w:val="003B6559"/>
    <w:rsid w:val="00432E60"/>
    <w:rsid w:val="00475A1D"/>
    <w:rsid w:val="00476023"/>
    <w:rsid w:val="00496853"/>
    <w:rsid w:val="004F60EB"/>
    <w:rsid w:val="00514F38"/>
    <w:rsid w:val="005152AE"/>
    <w:rsid w:val="0052364A"/>
    <w:rsid w:val="0054379B"/>
    <w:rsid w:val="0055327D"/>
    <w:rsid w:val="005539E5"/>
    <w:rsid w:val="00572271"/>
    <w:rsid w:val="00575C96"/>
    <w:rsid w:val="00592B65"/>
    <w:rsid w:val="005A0A9B"/>
    <w:rsid w:val="005B2C97"/>
    <w:rsid w:val="005B591A"/>
    <w:rsid w:val="005B6F77"/>
    <w:rsid w:val="005F63DC"/>
    <w:rsid w:val="006C2C5F"/>
    <w:rsid w:val="006D00E7"/>
    <w:rsid w:val="006E0EC2"/>
    <w:rsid w:val="006E1C4A"/>
    <w:rsid w:val="006F4483"/>
    <w:rsid w:val="00710151"/>
    <w:rsid w:val="00727DB7"/>
    <w:rsid w:val="00742EF8"/>
    <w:rsid w:val="00770EF0"/>
    <w:rsid w:val="00771E56"/>
    <w:rsid w:val="00791F27"/>
    <w:rsid w:val="00794745"/>
    <w:rsid w:val="007A006E"/>
    <w:rsid w:val="007A4721"/>
    <w:rsid w:val="007A7BEC"/>
    <w:rsid w:val="007B4977"/>
    <w:rsid w:val="007F0BC1"/>
    <w:rsid w:val="007F6436"/>
    <w:rsid w:val="00805B8D"/>
    <w:rsid w:val="00810B22"/>
    <w:rsid w:val="008171CD"/>
    <w:rsid w:val="00865B0C"/>
    <w:rsid w:val="00870A6E"/>
    <w:rsid w:val="0089092C"/>
    <w:rsid w:val="008D420E"/>
    <w:rsid w:val="008E4962"/>
    <w:rsid w:val="008F642D"/>
    <w:rsid w:val="00905951"/>
    <w:rsid w:val="00951ABE"/>
    <w:rsid w:val="00962418"/>
    <w:rsid w:val="009B1596"/>
    <w:rsid w:val="009D2354"/>
    <w:rsid w:val="009F4FFB"/>
    <w:rsid w:val="00A063E5"/>
    <w:rsid w:val="00A2034A"/>
    <w:rsid w:val="00A222CE"/>
    <w:rsid w:val="00A301D8"/>
    <w:rsid w:val="00A64B21"/>
    <w:rsid w:val="00AA674F"/>
    <w:rsid w:val="00AE69EC"/>
    <w:rsid w:val="00AF121B"/>
    <w:rsid w:val="00B33B22"/>
    <w:rsid w:val="00B53238"/>
    <w:rsid w:val="00B833A6"/>
    <w:rsid w:val="00B9515C"/>
    <w:rsid w:val="00BC23FF"/>
    <w:rsid w:val="00BC3C8B"/>
    <w:rsid w:val="00BE0958"/>
    <w:rsid w:val="00BF4979"/>
    <w:rsid w:val="00C10344"/>
    <w:rsid w:val="00C30164"/>
    <w:rsid w:val="00C3142A"/>
    <w:rsid w:val="00C40149"/>
    <w:rsid w:val="00C40DF4"/>
    <w:rsid w:val="00C96066"/>
    <w:rsid w:val="00C97EAC"/>
    <w:rsid w:val="00CB5840"/>
    <w:rsid w:val="00D062BC"/>
    <w:rsid w:val="00D60546"/>
    <w:rsid w:val="00D93C26"/>
    <w:rsid w:val="00DB7519"/>
    <w:rsid w:val="00DC3107"/>
    <w:rsid w:val="00DE20F5"/>
    <w:rsid w:val="00DE32D5"/>
    <w:rsid w:val="00E06C35"/>
    <w:rsid w:val="00E26BF8"/>
    <w:rsid w:val="00E60AC9"/>
    <w:rsid w:val="00E75986"/>
    <w:rsid w:val="00E927B3"/>
    <w:rsid w:val="00ED75BA"/>
    <w:rsid w:val="00EF024D"/>
    <w:rsid w:val="00EF1376"/>
    <w:rsid w:val="00F05B07"/>
    <w:rsid w:val="00F2668E"/>
    <w:rsid w:val="00F969B6"/>
    <w:rsid w:val="00FC4AEA"/>
    <w:rsid w:val="00FD5E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43FDD"/>
  <w15:chartTrackingRefBased/>
  <w15:docId w15:val="{D07DD4F0-40A8-4A07-8F5B-FF2D4348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853"/>
    <w:rPr>
      <w:lang w:val="es-419"/>
    </w:rPr>
  </w:style>
  <w:style w:type="paragraph" w:styleId="Ttulo1">
    <w:name w:val="heading 1"/>
    <w:basedOn w:val="Normal"/>
    <w:next w:val="Normal"/>
    <w:link w:val="Ttulo1Car"/>
    <w:uiPriority w:val="9"/>
    <w:qFormat/>
    <w:rsid w:val="004968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6C35"/>
    <w:pPr>
      <w:ind w:left="720"/>
      <w:contextualSpacing/>
    </w:pPr>
    <w:rPr>
      <w:lang w:val="es-CO"/>
    </w:rPr>
  </w:style>
  <w:style w:type="paragraph" w:styleId="Sinespaciado">
    <w:name w:val="No Spacing"/>
    <w:uiPriority w:val="1"/>
    <w:qFormat/>
    <w:rsid w:val="00E06C35"/>
    <w:pPr>
      <w:spacing w:after="0" w:line="240" w:lineRule="auto"/>
    </w:pPr>
  </w:style>
  <w:style w:type="character" w:customStyle="1" w:styleId="Ttulo1Car">
    <w:name w:val="Título 1 Car"/>
    <w:basedOn w:val="Fuentedeprrafopredeter"/>
    <w:link w:val="Ttulo1"/>
    <w:uiPriority w:val="9"/>
    <w:rsid w:val="00496853"/>
    <w:rPr>
      <w:rFonts w:asciiTheme="majorHAnsi" w:eastAsiaTheme="majorEastAsia" w:hAnsiTheme="majorHAnsi" w:cstheme="majorBidi"/>
      <w:color w:val="2F5496" w:themeColor="accent1" w:themeShade="BF"/>
      <w:sz w:val="32"/>
      <w:szCs w:val="32"/>
      <w:lang w:val="es-419"/>
    </w:rPr>
  </w:style>
  <w:style w:type="paragraph" w:styleId="Encabezado">
    <w:name w:val="header"/>
    <w:basedOn w:val="Normal"/>
    <w:link w:val="EncabezadoCar"/>
    <w:uiPriority w:val="99"/>
    <w:unhideWhenUsed/>
    <w:rsid w:val="004968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6853"/>
    <w:rPr>
      <w:lang w:val="es-419"/>
    </w:rPr>
  </w:style>
  <w:style w:type="paragraph" w:styleId="Piedepgina">
    <w:name w:val="footer"/>
    <w:basedOn w:val="Normal"/>
    <w:link w:val="PiedepginaCar"/>
    <w:uiPriority w:val="99"/>
    <w:unhideWhenUsed/>
    <w:rsid w:val="004968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6853"/>
    <w:rPr>
      <w:lang w:val="es-419"/>
    </w:rPr>
  </w:style>
  <w:style w:type="paragraph" w:customStyle="1" w:styleId="Default">
    <w:name w:val="Default"/>
    <w:rsid w:val="00572271"/>
    <w:pPr>
      <w:autoSpaceDE w:val="0"/>
      <w:autoSpaceDN w:val="0"/>
      <w:adjustRightInd w:val="0"/>
      <w:spacing w:after="0" w:line="240" w:lineRule="auto"/>
    </w:pPr>
    <w:rPr>
      <w:rFonts w:ascii="Verdana" w:hAnsi="Verdana" w:cs="Verdana"/>
      <w:color w:val="000000"/>
      <w:sz w:val="24"/>
      <w:szCs w:val="24"/>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Ref. de nota al pie 2,f,4_G,Re"/>
    <w:rsid w:val="007B4977"/>
    <w:rPr>
      <w:vertAlign w:val="superscript"/>
    </w:rPr>
  </w:style>
  <w:style w:type="character" w:customStyle="1" w:styleId="Algerian">
    <w:name w:val="Algerian"/>
    <w:rsid w:val="007B4977"/>
    <w:rPr>
      <w:rFonts w:ascii="Algerian" w:hAnsi="Algerian"/>
      <w:sz w:val="30"/>
    </w:rPr>
  </w:style>
  <w:style w:type="paragraph" w:styleId="Textoindependiente">
    <w:name w:val="Body Text"/>
    <w:basedOn w:val="Normal"/>
    <w:link w:val="TextoindependienteCar"/>
    <w:rsid w:val="007B4977"/>
    <w:pPr>
      <w:widowControl w:val="0"/>
      <w:tabs>
        <w:tab w:val="left" w:pos="561"/>
        <w:tab w:val="left" w:pos="993"/>
      </w:tabs>
      <w:overflowPunct w:val="0"/>
      <w:autoSpaceDE w:val="0"/>
      <w:autoSpaceDN w:val="0"/>
      <w:adjustRightInd w:val="0"/>
      <w:spacing w:after="120" w:line="360" w:lineRule="auto"/>
      <w:jc w:val="both"/>
      <w:textAlignment w:val="baseline"/>
    </w:pPr>
    <w:rPr>
      <w:rFonts w:ascii="Arial" w:eastAsia="Times New Roman" w:hAnsi="Arial" w:cs="Arial"/>
      <w:sz w:val="24"/>
      <w:szCs w:val="24"/>
      <w:lang w:val="es-ES_tradnl" w:eastAsia="es-ES"/>
    </w:rPr>
  </w:style>
  <w:style w:type="character" w:customStyle="1" w:styleId="TextoindependienteCar">
    <w:name w:val="Texto independiente Car"/>
    <w:basedOn w:val="Fuentedeprrafopredeter"/>
    <w:link w:val="Textoindependiente"/>
    <w:rsid w:val="007B4977"/>
    <w:rPr>
      <w:rFonts w:ascii="Arial" w:eastAsia="Times New Roman"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ley_1709_2014_pr00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4D1EC-9BEA-402A-BABE-4F0845A9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3152</Words>
  <Characters>17339</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Hermides Alonso Gaviria Ocampo</cp:lastModifiedBy>
  <cp:revision>25</cp:revision>
  <dcterms:created xsi:type="dcterms:W3CDTF">2022-08-05T15:23:00Z</dcterms:created>
  <dcterms:modified xsi:type="dcterms:W3CDTF">2023-02-01T13:47:00Z</dcterms:modified>
</cp:coreProperties>
</file>