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F4B19" w:rsidRPr="003F4B19" w:rsidRDefault="003F4B19" w:rsidP="003F4B1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129179492"/>
      <w:bookmarkStart w:id="1" w:name="_Hlk129247422"/>
      <w:r w:rsidRPr="003F4B19">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3F4B19" w:rsidRPr="003F4B19" w:rsidRDefault="003F4B19" w:rsidP="003F4B19">
      <w:pPr>
        <w:spacing w:after="0" w:line="240" w:lineRule="auto"/>
        <w:jc w:val="both"/>
        <w:rPr>
          <w:rFonts w:ascii="Arial" w:eastAsia="Times New Roman" w:hAnsi="Arial" w:cs="Arial"/>
          <w:sz w:val="20"/>
          <w:szCs w:val="20"/>
          <w:lang w:eastAsia="es-ES"/>
        </w:rPr>
      </w:pPr>
    </w:p>
    <w:p w:rsidR="003F4B19" w:rsidRPr="003F4B19" w:rsidRDefault="003F4B19" w:rsidP="003F4B19">
      <w:pPr>
        <w:spacing w:after="0" w:line="240" w:lineRule="auto"/>
        <w:jc w:val="both"/>
        <w:rPr>
          <w:rFonts w:ascii="Arial" w:eastAsia="Times New Roman" w:hAnsi="Arial" w:cs="Arial"/>
          <w:sz w:val="20"/>
          <w:szCs w:val="20"/>
          <w:lang w:eastAsia="es-ES"/>
        </w:rPr>
      </w:pPr>
      <w:r w:rsidRPr="003F4B19">
        <w:rPr>
          <w:rFonts w:ascii="Arial" w:eastAsia="Times New Roman" w:hAnsi="Arial" w:cs="Arial"/>
          <w:b/>
          <w:bCs/>
          <w:iCs/>
          <w:sz w:val="20"/>
          <w:szCs w:val="20"/>
          <w:u w:val="single"/>
          <w:lang w:eastAsia="fr-FR"/>
        </w:rPr>
        <w:t>TEMAS:</w:t>
      </w:r>
      <w:r w:rsidRPr="003F4B19">
        <w:rPr>
          <w:rFonts w:ascii="Arial" w:eastAsia="Times New Roman" w:hAnsi="Arial" w:cs="Arial"/>
          <w:b/>
          <w:bCs/>
          <w:iCs/>
          <w:sz w:val="20"/>
          <w:szCs w:val="20"/>
          <w:lang w:eastAsia="fr-FR"/>
        </w:rPr>
        <w:tab/>
      </w:r>
      <w:r w:rsidR="00A70E23" w:rsidRPr="00A83B4B">
        <w:rPr>
          <w:rFonts w:ascii="Arial" w:eastAsia="Times New Roman" w:hAnsi="Arial" w:cs="Arial"/>
          <w:b/>
          <w:bCs/>
          <w:iCs/>
          <w:sz w:val="20"/>
          <w:szCs w:val="20"/>
          <w:lang w:eastAsia="fr-FR"/>
        </w:rPr>
        <w:t>AC</w:t>
      </w:r>
      <w:r w:rsidR="00A70E23">
        <w:rPr>
          <w:rFonts w:ascii="Arial" w:eastAsia="Times New Roman" w:hAnsi="Arial" w:cs="Arial"/>
          <w:b/>
          <w:bCs/>
          <w:iCs/>
          <w:sz w:val="20"/>
          <w:szCs w:val="20"/>
          <w:lang w:eastAsia="fr-FR"/>
        </w:rPr>
        <w:t xml:space="preserve">TO SEXUAL ABUSIVO </w:t>
      </w:r>
      <w:r w:rsidR="00A70E23" w:rsidRPr="00A83B4B">
        <w:rPr>
          <w:rFonts w:ascii="Arial" w:eastAsia="Times New Roman" w:hAnsi="Arial" w:cs="Arial"/>
          <w:b/>
          <w:bCs/>
          <w:iCs/>
          <w:sz w:val="20"/>
          <w:szCs w:val="20"/>
          <w:lang w:eastAsia="fr-FR"/>
        </w:rPr>
        <w:t xml:space="preserve">/ </w:t>
      </w:r>
      <w:r w:rsidR="00A70E23">
        <w:rPr>
          <w:rFonts w:ascii="Arial" w:eastAsia="Times New Roman" w:hAnsi="Arial" w:cs="Arial"/>
          <w:b/>
          <w:bCs/>
          <w:iCs/>
          <w:sz w:val="20"/>
          <w:szCs w:val="20"/>
          <w:lang w:eastAsia="fr-FR"/>
        </w:rPr>
        <w:t>VALORACIÓN PROBATORIA / ANÁLISIS DEL TESTIMONIO DE LA VÍCTIMA / REGLAS JURISPRUDENCIALES PARA OTORGARLE CERTEZA.</w:t>
      </w:r>
    </w:p>
    <w:p w:rsidR="003F4B19" w:rsidRPr="003F4B19" w:rsidRDefault="003F4B19" w:rsidP="003F4B19">
      <w:pPr>
        <w:spacing w:after="0" w:line="240" w:lineRule="auto"/>
        <w:jc w:val="both"/>
        <w:rPr>
          <w:rFonts w:ascii="Arial" w:eastAsia="Times New Roman" w:hAnsi="Arial" w:cs="Arial"/>
          <w:sz w:val="20"/>
          <w:szCs w:val="20"/>
          <w:lang w:eastAsia="es-ES"/>
        </w:rPr>
      </w:pPr>
    </w:p>
    <w:p w:rsidR="003F4B19" w:rsidRPr="003F4B19" w:rsidRDefault="00011620" w:rsidP="003F4B1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11620">
        <w:rPr>
          <w:rFonts w:ascii="Arial" w:eastAsia="Times New Roman" w:hAnsi="Arial" w:cs="Arial"/>
          <w:sz w:val="20"/>
          <w:szCs w:val="20"/>
          <w:lang w:eastAsia="es-ES"/>
        </w:rPr>
        <w:t>la Defensa en la alzada expresó su inconformidad con lo resuelto y decidido por el Juzgado de primer nivel en la sentencia opugnada</w:t>
      </w:r>
      <w:r>
        <w:rPr>
          <w:rFonts w:ascii="Arial" w:eastAsia="Times New Roman" w:hAnsi="Arial" w:cs="Arial"/>
          <w:sz w:val="20"/>
          <w:szCs w:val="20"/>
          <w:lang w:eastAsia="es-ES"/>
        </w:rPr>
        <w:t>…</w:t>
      </w:r>
      <w:r w:rsidRPr="00011620">
        <w:rPr>
          <w:rFonts w:ascii="Arial" w:eastAsia="Times New Roman" w:hAnsi="Arial" w:cs="Arial"/>
          <w:sz w:val="20"/>
          <w:szCs w:val="20"/>
          <w:lang w:eastAsia="es-ES"/>
        </w:rPr>
        <w:t xml:space="preserve"> porque en sentir del apelante, no se apreció en debida forma el testimonio del menor ofendido, cuyos dichos fueron insuficientes para acreditar la ocurrencia de los hechos que se le endilgan al acusado, sumado a que no se valoraron correctamente las demás pruebas introducidas al proceso</w:t>
      </w:r>
      <w:r w:rsidR="004F3FA3">
        <w:rPr>
          <w:rFonts w:ascii="Arial" w:eastAsia="Times New Roman" w:hAnsi="Arial" w:cs="Arial"/>
          <w:sz w:val="20"/>
          <w:szCs w:val="20"/>
          <w:lang w:eastAsia="es-ES"/>
        </w:rPr>
        <w:t>…</w:t>
      </w:r>
    </w:p>
    <w:p w:rsidR="003F4B19" w:rsidRPr="003F4B19" w:rsidRDefault="003F4B19" w:rsidP="003F4B19">
      <w:pPr>
        <w:spacing w:after="0" w:line="240" w:lineRule="auto"/>
        <w:jc w:val="both"/>
        <w:rPr>
          <w:rFonts w:ascii="Arial" w:eastAsia="Times New Roman" w:hAnsi="Arial" w:cs="Arial"/>
          <w:sz w:val="20"/>
          <w:szCs w:val="20"/>
          <w:lang w:eastAsia="es-ES"/>
        </w:rPr>
      </w:pPr>
    </w:p>
    <w:p w:rsidR="003F4B19" w:rsidRPr="003F4B19" w:rsidRDefault="004F3FA3" w:rsidP="003F4B1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4F3FA3">
        <w:rPr>
          <w:rFonts w:ascii="Arial" w:eastAsia="Times New Roman" w:hAnsi="Arial" w:cs="Arial"/>
          <w:sz w:val="20"/>
          <w:szCs w:val="20"/>
          <w:lang w:eastAsia="es-ES"/>
        </w:rPr>
        <w:t>la Sala necesariamente debe de tener en cuenta que nos encontramos en presencia de un delito de naturaleza sexual, los cuales han sido denominados por la criminología como «delitos de alcoba», los que tienen como característica esencial la consistente en que en muchas ocasiones el testimonio de la víctima es la única prueba de cargo habida en contra del acriminado</w:t>
      </w:r>
      <w:r>
        <w:rPr>
          <w:rFonts w:ascii="Arial" w:eastAsia="Times New Roman" w:hAnsi="Arial" w:cs="Arial"/>
          <w:sz w:val="20"/>
          <w:szCs w:val="20"/>
          <w:lang w:eastAsia="es-ES"/>
        </w:rPr>
        <w:t>…</w:t>
      </w:r>
    </w:p>
    <w:p w:rsidR="003F4B19" w:rsidRPr="003F4B19" w:rsidRDefault="003F4B19" w:rsidP="003F4B19">
      <w:pPr>
        <w:spacing w:after="0" w:line="240" w:lineRule="auto"/>
        <w:jc w:val="both"/>
        <w:rPr>
          <w:rFonts w:ascii="Arial" w:eastAsia="Times New Roman" w:hAnsi="Arial" w:cs="Arial"/>
          <w:sz w:val="20"/>
          <w:szCs w:val="20"/>
          <w:lang w:eastAsia="es-ES"/>
        </w:rPr>
      </w:pPr>
    </w:p>
    <w:p w:rsidR="003F4B19" w:rsidRPr="003F4B19" w:rsidRDefault="000115E1" w:rsidP="003F4B1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115E1">
        <w:rPr>
          <w:rFonts w:ascii="Arial" w:eastAsia="Times New Roman" w:hAnsi="Arial" w:cs="Arial"/>
          <w:sz w:val="20"/>
          <w:szCs w:val="20"/>
          <w:lang w:eastAsia="es-ES"/>
        </w:rPr>
        <w:t>la Colegiatura no puede pasar por alto la línea jurisprudencial de la Sala de Casación Penal de la Corte Suprema de Justicia en la que se han trazado unos baremos que deben ser tenidos en cuenta por el fallador de instancia al momento de apreciar los testimonios rendidos por las víctimas de un delito sexual</w:t>
      </w:r>
      <w:r>
        <w:rPr>
          <w:rFonts w:ascii="Arial" w:eastAsia="Times New Roman" w:hAnsi="Arial" w:cs="Arial"/>
          <w:sz w:val="20"/>
          <w:szCs w:val="20"/>
          <w:lang w:eastAsia="es-ES"/>
        </w:rPr>
        <w:t>….</w:t>
      </w:r>
    </w:p>
    <w:p w:rsidR="003F4B19" w:rsidRPr="003F4B19" w:rsidRDefault="003F4B19" w:rsidP="003F4B19">
      <w:pPr>
        <w:spacing w:after="0" w:line="240" w:lineRule="auto"/>
        <w:jc w:val="both"/>
        <w:rPr>
          <w:rFonts w:ascii="Arial" w:eastAsia="Times New Roman" w:hAnsi="Arial" w:cs="Arial"/>
          <w:sz w:val="20"/>
          <w:szCs w:val="20"/>
          <w:lang w:eastAsia="es-ES"/>
        </w:rPr>
      </w:pPr>
    </w:p>
    <w:p w:rsidR="000115E1" w:rsidRPr="000115E1" w:rsidRDefault="000115E1" w:rsidP="000115E1">
      <w:pPr>
        <w:spacing w:after="0" w:line="240" w:lineRule="auto"/>
        <w:jc w:val="both"/>
        <w:rPr>
          <w:rFonts w:ascii="Arial" w:eastAsia="Times New Roman" w:hAnsi="Arial" w:cs="Arial"/>
          <w:sz w:val="20"/>
          <w:szCs w:val="20"/>
          <w:lang w:eastAsia="es-ES"/>
        </w:rPr>
      </w:pPr>
      <w:r w:rsidRPr="000115E1">
        <w:rPr>
          <w:rFonts w:ascii="Arial" w:eastAsia="Times New Roman" w:hAnsi="Arial" w:cs="Arial"/>
          <w:sz w:val="20"/>
          <w:szCs w:val="20"/>
          <w:lang w:eastAsia="es-ES"/>
        </w:rPr>
        <w:t>a) Que no exista incredibilidad derivada de un resentimiento por las relaciones agresor-agredido que lleve a inferir la existencia de un posible rencor o enemistad que ponga en entredicho la aptitud probatoria de este último.</w:t>
      </w:r>
    </w:p>
    <w:p w:rsidR="000115E1" w:rsidRPr="000115E1" w:rsidRDefault="000115E1" w:rsidP="000115E1">
      <w:pPr>
        <w:spacing w:after="0" w:line="240" w:lineRule="auto"/>
        <w:jc w:val="both"/>
        <w:rPr>
          <w:rFonts w:ascii="Arial" w:eastAsia="Times New Roman" w:hAnsi="Arial" w:cs="Arial"/>
          <w:sz w:val="20"/>
          <w:szCs w:val="20"/>
          <w:lang w:eastAsia="es-ES"/>
        </w:rPr>
      </w:pPr>
    </w:p>
    <w:p w:rsidR="000115E1" w:rsidRPr="000115E1" w:rsidRDefault="000115E1" w:rsidP="000115E1">
      <w:pPr>
        <w:spacing w:after="0" w:line="240" w:lineRule="auto"/>
        <w:jc w:val="both"/>
        <w:rPr>
          <w:rFonts w:ascii="Arial" w:eastAsia="Times New Roman" w:hAnsi="Arial" w:cs="Arial"/>
          <w:sz w:val="20"/>
          <w:szCs w:val="20"/>
          <w:lang w:eastAsia="es-ES"/>
        </w:rPr>
      </w:pPr>
      <w:r w:rsidRPr="000115E1">
        <w:rPr>
          <w:rFonts w:ascii="Arial" w:eastAsia="Times New Roman" w:hAnsi="Arial" w:cs="Arial"/>
          <w:sz w:val="20"/>
          <w:szCs w:val="20"/>
          <w:lang w:eastAsia="es-ES"/>
        </w:rPr>
        <w:t>b) Que la versión de la víctima tenga confirmación en las circunstancias que rodearon el acontecer fáctico, esto es, la constatación de la real existencia del hecho; y</w:t>
      </w:r>
    </w:p>
    <w:p w:rsidR="000115E1" w:rsidRPr="000115E1" w:rsidRDefault="000115E1" w:rsidP="000115E1">
      <w:pPr>
        <w:spacing w:after="0" w:line="240" w:lineRule="auto"/>
        <w:jc w:val="both"/>
        <w:rPr>
          <w:rFonts w:ascii="Arial" w:eastAsia="Times New Roman" w:hAnsi="Arial" w:cs="Arial"/>
          <w:sz w:val="20"/>
          <w:szCs w:val="20"/>
          <w:lang w:eastAsia="es-ES"/>
        </w:rPr>
      </w:pPr>
    </w:p>
    <w:p w:rsidR="000115E1" w:rsidRPr="000115E1" w:rsidRDefault="000115E1" w:rsidP="000115E1">
      <w:pPr>
        <w:spacing w:after="0" w:line="240" w:lineRule="auto"/>
        <w:jc w:val="both"/>
        <w:rPr>
          <w:rFonts w:ascii="Arial" w:eastAsia="Times New Roman" w:hAnsi="Arial" w:cs="Arial"/>
          <w:sz w:val="20"/>
          <w:szCs w:val="20"/>
          <w:lang w:eastAsia="es-ES"/>
        </w:rPr>
      </w:pPr>
      <w:r w:rsidRPr="000115E1">
        <w:rPr>
          <w:rFonts w:ascii="Arial" w:eastAsia="Times New Roman" w:hAnsi="Arial" w:cs="Arial"/>
          <w:sz w:val="20"/>
          <w:szCs w:val="20"/>
          <w:lang w:eastAsia="es-ES"/>
        </w:rPr>
        <w:t>c) La persistencia en la incriminación, que debe ser sin ambigüedades y contradicciones…”.</w:t>
      </w:r>
    </w:p>
    <w:p w:rsidR="003F4B19" w:rsidRDefault="003F4B19" w:rsidP="003F4B19">
      <w:pPr>
        <w:spacing w:after="0" w:line="240" w:lineRule="auto"/>
        <w:jc w:val="both"/>
        <w:rPr>
          <w:rFonts w:ascii="Arial" w:eastAsia="Times New Roman" w:hAnsi="Arial" w:cs="Arial"/>
          <w:sz w:val="20"/>
          <w:szCs w:val="20"/>
          <w:lang w:eastAsia="es-ES"/>
        </w:rPr>
      </w:pPr>
    </w:p>
    <w:p w:rsidR="000115E1" w:rsidRDefault="00FE66A7" w:rsidP="003F4B1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FE66A7">
        <w:rPr>
          <w:rFonts w:ascii="Arial" w:eastAsia="Times New Roman" w:hAnsi="Arial" w:cs="Arial"/>
          <w:sz w:val="20"/>
          <w:szCs w:val="20"/>
          <w:lang w:eastAsia="es-ES"/>
        </w:rPr>
        <w:t>se puede concluir que no existían razones valederas de ningún tipo para dudar de la credibilidad del testimonio absuelto por “J.A.L.O.” porque estamos en presencia de una persona que narró un relato circunstanciado de los eventos lujuriosos que le sucedían con el ahora procesado, sumado a que la víctima ha sido consistente y persistente — desde muy corta edad — en todo aquello que ha dicho en contra del procesado ante distintas autoridades</w:t>
      </w:r>
      <w:r>
        <w:rPr>
          <w:rFonts w:ascii="Arial" w:eastAsia="Times New Roman" w:hAnsi="Arial" w:cs="Arial"/>
          <w:sz w:val="20"/>
          <w:szCs w:val="20"/>
          <w:lang w:eastAsia="es-ES"/>
        </w:rPr>
        <w:t>…</w:t>
      </w:r>
    </w:p>
    <w:p w:rsidR="000115E1" w:rsidRDefault="000115E1" w:rsidP="003F4B19">
      <w:pPr>
        <w:spacing w:after="0" w:line="240" w:lineRule="auto"/>
        <w:jc w:val="both"/>
        <w:rPr>
          <w:rFonts w:ascii="Arial" w:eastAsia="Times New Roman" w:hAnsi="Arial" w:cs="Arial"/>
          <w:sz w:val="20"/>
          <w:szCs w:val="20"/>
          <w:lang w:eastAsia="es-ES"/>
        </w:rPr>
      </w:pPr>
    </w:p>
    <w:p w:rsidR="000115E1" w:rsidRPr="003F4B19" w:rsidRDefault="000115E1" w:rsidP="003F4B19">
      <w:pPr>
        <w:spacing w:after="0" w:line="240" w:lineRule="auto"/>
        <w:jc w:val="both"/>
        <w:rPr>
          <w:rFonts w:ascii="Arial" w:eastAsia="Times New Roman" w:hAnsi="Arial" w:cs="Arial"/>
          <w:sz w:val="20"/>
          <w:szCs w:val="20"/>
          <w:lang w:eastAsia="es-ES"/>
        </w:rPr>
      </w:pPr>
    </w:p>
    <w:p w:rsidR="003F4B19" w:rsidRPr="003F4B19" w:rsidRDefault="003F4B19" w:rsidP="003F4B19">
      <w:pPr>
        <w:spacing w:after="0" w:line="240" w:lineRule="auto"/>
        <w:jc w:val="both"/>
        <w:rPr>
          <w:rFonts w:ascii="Arial" w:eastAsia="Times New Roman" w:hAnsi="Arial" w:cs="Arial"/>
          <w:sz w:val="20"/>
          <w:szCs w:val="20"/>
          <w:lang w:eastAsia="es-ES"/>
        </w:rPr>
      </w:pPr>
    </w:p>
    <w:p w:rsidR="003F4B19" w:rsidRPr="003F4B19" w:rsidRDefault="003F4B19" w:rsidP="003F4B19">
      <w:pPr>
        <w:spacing w:after="0" w:line="276" w:lineRule="auto"/>
        <w:contextualSpacing/>
        <w:jc w:val="center"/>
        <w:rPr>
          <w:rFonts w:ascii="Tahoma" w:eastAsia="Times New Roman" w:hAnsi="Tahoma" w:cs="Tahoma"/>
          <w:b/>
          <w:spacing w:val="-10"/>
          <w:kern w:val="28"/>
          <w:sz w:val="24"/>
          <w:szCs w:val="24"/>
          <w:lang w:val="es-CO"/>
        </w:rPr>
      </w:pPr>
      <w:bookmarkStart w:id="2" w:name="_Hlk129246409"/>
      <w:bookmarkEnd w:id="0"/>
      <w:r w:rsidRPr="003F4B19">
        <w:rPr>
          <w:rFonts w:ascii="Tahoma" w:eastAsia="Times New Roman" w:hAnsi="Tahoma" w:cs="Tahoma"/>
          <w:b/>
          <w:spacing w:val="-10"/>
          <w:kern w:val="28"/>
          <w:sz w:val="24"/>
          <w:szCs w:val="24"/>
          <w:lang w:val="es-CO"/>
        </w:rPr>
        <w:t>REPÚBLICA DE COLOMBIA</w:t>
      </w:r>
    </w:p>
    <w:p w:rsidR="003F4B19" w:rsidRPr="003F4B19" w:rsidRDefault="003F4B19" w:rsidP="003F4B19">
      <w:pPr>
        <w:spacing w:after="0" w:line="276" w:lineRule="auto"/>
        <w:jc w:val="center"/>
        <w:rPr>
          <w:rFonts w:ascii="Tahoma" w:eastAsia="Calibri" w:hAnsi="Tahoma" w:cs="Tahoma"/>
          <w:b/>
          <w:sz w:val="24"/>
          <w:szCs w:val="24"/>
          <w:lang w:val="es-CO"/>
        </w:rPr>
      </w:pPr>
      <w:r w:rsidRPr="003F4B19">
        <w:rPr>
          <w:rFonts w:ascii="Tahoma" w:eastAsia="Calibri" w:hAnsi="Tahoma" w:cs="Tahoma"/>
          <w:b/>
          <w:sz w:val="24"/>
          <w:szCs w:val="24"/>
          <w:lang w:val="es-CO"/>
        </w:rPr>
        <w:t>RAMA JUDICIAL DEL PODER PÚBLICO</w:t>
      </w:r>
    </w:p>
    <w:p w:rsidR="003F4B19" w:rsidRPr="003F4B19" w:rsidRDefault="003F4B19" w:rsidP="003F4B19">
      <w:pPr>
        <w:spacing w:after="0" w:line="276" w:lineRule="auto"/>
        <w:jc w:val="center"/>
        <w:rPr>
          <w:rFonts w:ascii="Tahoma" w:eastAsia="Calibri" w:hAnsi="Tahoma" w:cs="Tahoma"/>
          <w:b/>
          <w:sz w:val="24"/>
          <w:szCs w:val="24"/>
          <w:lang w:val="es-CO"/>
        </w:rPr>
      </w:pPr>
      <w:r w:rsidRPr="003F4B19">
        <w:rPr>
          <w:rFonts w:ascii="Tahoma" w:eastAsia="Calibri" w:hAnsi="Tahoma" w:cs="Tahoma"/>
          <w:noProof/>
          <w:sz w:val="24"/>
          <w:szCs w:val="24"/>
          <w:lang w:val="es-CO" w:eastAsia="es-CO"/>
        </w:rPr>
        <w:drawing>
          <wp:inline distT="0" distB="0" distL="0" distR="0" wp14:anchorId="37F4D03A" wp14:editId="45E51EBB">
            <wp:extent cx="9753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975360" cy="822960"/>
                    </a:xfrm>
                    <a:prstGeom prst="rect">
                      <a:avLst/>
                    </a:prstGeom>
                    <a:noFill/>
                    <a:ln>
                      <a:noFill/>
                    </a:ln>
                  </pic:spPr>
                </pic:pic>
              </a:graphicData>
            </a:graphic>
          </wp:inline>
        </w:drawing>
      </w:r>
    </w:p>
    <w:p w:rsidR="003F4B19" w:rsidRPr="003F4B19" w:rsidRDefault="003F4B19" w:rsidP="003F4B19">
      <w:pPr>
        <w:spacing w:after="0" w:line="276" w:lineRule="auto"/>
        <w:jc w:val="center"/>
        <w:rPr>
          <w:rFonts w:ascii="Tahoma" w:eastAsia="Calibri" w:hAnsi="Tahoma" w:cs="Tahoma"/>
          <w:b/>
          <w:sz w:val="24"/>
          <w:szCs w:val="24"/>
          <w:lang w:val="es-CO"/>
        </w:rPr>
      </w:pPr>
      <w:r w:rsidRPr="003F4B19">
        <w:rPr>
          <w:rFonts w:ascii="Tahoma" w:eastAsia="Calibri" w:hAnsi="Tahoma" w:cs="Tahoma"/>
          <w:b/>
          <w:sz w:val="24"/>
          <w:szCs w:val="24"/>
          <w:lang w:val="es-CO"/>
        </w:rPr>
        <w:t>TRIBUNAL SUPERIOR DEL DISTRITO JUDICIAL DE PEREIRA</w:t>
      </w:r>
    </w:p>
    <w:p w:rsidR="003F4B19" w:rsidRPr="003F4B19" w:rsidRDefault="003F4B19" w:rsidP="003F4B19">
      <w:pPr>
        <w:spacing w:after="0" w:line="276" w:lineRule="auto"/>
        <w:jc w:val="center"/>
        <w:rPr>
          <w:rFonts w:ascii="Tahoma" w:eastAsia="Calibri" w:hAnsi="Tahoma" w:cs="Tahoma"/>
          <w:b/>
          <w:sz w:val="24"/>
          <w:szCs w:val="24"/>
          <w:lang w:val="es-CO"/>
        </w:rPr>
      </w:pPr>
      <w:r w:rsidRPr="003F4B19">
        <w:rPr>
          <w:rFonts w:ascii="Tahoma" w:eastAsia="Calibri" w:hAnsi="Tahoma" w:cs="Tahoma"/>
          <w:b/>
          <w:sz w:val="24"/>
          <w:szCs w:val="24"/>
          <w:lang w:val="es-CO"/>
        </w:rPr>
        <w:t>SALA DE DECISIÓN PENAL</w:t>
      </w:r>
    </w:p>
    <w:p w:rsidR="003F4B19" w:rsidRPr="003F4B19" w:rsidRDefault="003F4B19" w:rsidP="003F4B19">
      <w:pPr>
        <w:spacing w:after="0" w:line="276" w:lineRule="auto"/>
        <w:jc w:val="center"/>
        <w:rPr>
          <w:rFonts w:ascii="Tahoma" w:eastAsia="Calibri" w:hAnsi="Tahoma" w:cs="Tahoma"/>
          <w:b/>
          <w:sz w:val="24"/>
          <w:szCs w:val="24"/>
          <w:lang w:val="es-CO"/>
        </w:rPr>
      </w:pPr>
    </w:p>
    <w:p w:rsidR="003F4B19" w:rsidRPr="003F4B19" w:rsidRDefault="003F4B19" w:rsidP="003F4B19">
      <w:pPr>
        <w:spacing w:after="0" w:line="276" w:lineRule="auto"/>
        <w:jc w:val="center"/>
        <w:rPr>
          <w:rFonts w:ascii="Tahoma" w:eastAsia="Calibri" w:hAnsi="Tahoma" w:cs="Tahoma"/>
          <w:b/>
          <w:sz w:val="24"/>
          <w:szCs w:val="24"/>
          <w:lang w:val="es-CO"/>
        </w:rPr>
      </w:pPr>
      <w:r w:rsidRPr="003F4B19">
        <w:rPr>
          <w:rFonts w:ascii="Tahoma" w:eastAsia="Calibri" w:hAnsi="Tahoma" w:cs="Tahoma"/>
          <w:sz w:val="24"/>
          <w:szCs w:val="24"/>
          <w:lang w:val="es-CO"/>
        </w:rPr>
        <w:t>Magistrado Ponente:</w:t>
      </w:r>
      <w:r w:rsidRPr="003F4B19">
        <w:rPr>
          <w:rFonts w:ascii="Tahoma" w:eastAsia="Calibri" w:hAnsi="Tahoma" w:cs="Tahoma"/>
          <w:b/>
          <w:sz w:val="24"/>
          <w:szCs w:val="24"/>
          <w:lang w:val="es-CO"/>
        </w:rPr>
        <w:t xml:space="preserve"> </w:t>
      </w:r>
    </w:p>
    <w:p w:rsidR="003F4B19" w:rsidRPr="003F4B19" w:rsidRDefault="003F4B19" w:rsidP="003F4B19">
      <w:pPr>
        <w:spacing w:after="0" w:line="276" w:lineRule="auto"/>
        <w:jc w:val="center"/>
        <w:rPr>
          <w:rFonts w:ascii="Tahoma" w:eastAsia="Calibri" w:hAnsi="Tahoma" w:cs="Tahoma"/>
          <w:b/>
          <w:sz w:val="24"/>
          <w:szCs w:val="24"/>
          <w:lang w:val="es-CO"/>
        </w:rPr>
      </w:pPr>
      <w:r w:rsidRPr="003F4B19">
        <w:rPr>
          <w:rFonts w:ascii="Tahoma" w:eastAsia="Calibri" w:hAnsi="Tahoma" w:cs="Tahoma"/>
          <w:b/>
          <w:sz w:val="24"/>
          <w:szCs w:val="24"/>
          <w:lang w:val="es-CO"/>
        </w:rPr>
        <w:t>MANUEL YARZAGARAY BANDERA</w:t>
      </w:r>
    </w:p>
    <w:p w:rsidR="003F4B19" w:rsidRPr="003F4B19" w:rsidRDefault="003F4B19" w:rsidP="003F4B19">
      <w:pPr>
        <w:spacing w:after="0" w:line="276" w:lineRule="auto"/>
        <w:jc w:val="center"/>
        <w:rPr>
          <w:rFonts w:ascii="Tahoma" w:eastAsia="Times New Roman" w:hAnsi="Tahoma" w:cs="Tahoma"/>
          <w:sz w:val="24"/>
          <w:szCs w:val="24"/>
          <w:lang w:val="es-ES"/>
        </w:rPr>
      </w:pPr>
    </w:p>
    <w:bookmarkEnd w:id="2"/>
    <w:p w:rsidR="00607D65" w:rsidRPr="003F4B19" w:rsidRDefault="00607D65" w:rsidP="003F4B19">
      <w:pPr>
        <w:spacing w:after="0" w:line="276" w:lineRule="auto"/>
        <w:jc w:val="center"/>
        <w:rPr>
          <w:rFonts w:ascii="Tahoma" w:eastAsia="Calibri" w:hAnsi="Tahoma" w:cs="Tahoma"/>
          <w:b/>
          <w:sz w:val="24"/>
          <w:szCs w:val="24"/>
          <w:lang w:val="es-CO"/>
        </w:rPr>
      </w:pPr>
      <w:r w:rsidRPr="003F4B19">
        <w:rPr>
          <w:rFonts w:ascii="Tahoma" w:eastAsia="Calibri" w:hAnsi="Tahoma" w:cs="Tahoma"/>
          <w:b/>
          <w:sz w:val="24"/>
          <w:szCs w:val="24"/>
          <w:lang w:val="es-CO"/>
        </w:rPr>
        <w:t>SENTENCIA DE 2ª INSTANCIA</w:t>
      </w:r>
    </w:p>
    <w:p w:rsidR="00607D65" w:rsidRPr="003F4B19" w:rsidRDefault="00607D65" w:rsidP="003F4B19">
      <w:pPr>
        <w:spacing w:after="0" w:line="276" w:lineRule="auto"/>
        <w:jc w:val="both"/>
        <w:rPr>
          <w:rFonts w:ascii="Tahoma" w:hAnsi="Tahoma" w:cs="Tahoma"/>
          <w:sz w:val="24"/>
          <w:szCs w:val="24"/>
          <w:lang w:val="es-CO"/>
        </w:rPr>
      </w:pPr>
    </w:p>
    <w:bookmarkEnd w:id="1"/>
    <w:p w:rsidR="00607D65" w:rsidRPr="003F4B19" w:rsidRDefault="00607D65" w:rsidP="003F4B19">
      <w:pPr>
        <w:spacing w:after="0" w:line="276" w:lineRule="auto"/>
        <w:jc w:val="center"/>
        <w:rPr>
          <w:rFonts w:ascii="Tahoma" w:hAnsi="Tahoma" w:cs="Tahoma"/>
          <w:sz w:val="24"/>
          <w:szCs w:val="24"/>
          <w:lang w:val="es-CO"/>
        </w:rPr>
      </w:pPr>
      <w:r w:rsidRPr="003F4B19">
        <w:rPr>
          <w:rFonts w:ascii="Tahoma" w:hAnsi="Tahoma" w:cs="Tahoma"/>
          <w:sz w:val="24"/>
          <w:szCs w:val="24"/>
          <w:lang w:val="es-CO"/>
        </w:rPr>
        <w:t>Aprobado por acta #</w:t>
      </w:r>
      <w:r w:rsidR="00665DDF" w:rsidRPr="003F4B19">
        <w:rPr>
          <w:rFonts w:ascii="Tahoma" w:hAnsi="Tahoma" w:cs="Tahoma"/>
          <w:sz w:val="24"/>
          <w:szCs w:val="24"/>
          <w:lang w:val="es-CO"/>
        </w:rPr>
        <w:t>1004</w:t>
      </w:r>
    </w:p>
    <w:p w:rsidR="00607D65" w:rsidRPr="003F4B19" w:rsidRDefault="00607D65" w:rsidP="003F4B19">
      <w:pPr>
        <w:spacing w:after="0" w:line="276" w:lineRule="auto"/>
        <w:jc w:val="both"/>
        <w:rPr>
          <w:rFonts w:ascii="Tahoma" w:hAnsi="Tahoma" w:cs="Tahoma"/>
          <w:sz w:val="24"/>
          <w:szCs w:val="24"/>
          <w:lang w:val="es-CO"/>
        </w:rPr>
      </w:pPr>
    </w:p>
    <w:p w:rsidR="00607D65" w:rsidRPr="003F4B19" w:rsidRDefault="00607D65" w:rsidP="003F4B19">
      <w:pPr>
        <w:spacing w:after="0" w:line="276" w:lineRule="auto"/>
        <w:jc w:val="both"/>
        <w:rPr>
          <w:rFonts w:ascii="Tahoma" w:hAnsi="Tahoma" w:cs="Tahoma"/>
          <w:sz w:val="24"/>
          <w:szCs w:val="24"/>
          <w:lang w:val="es-CO"/>
        </w:rPr>
      </w:pPr>
      <w:r w:rsidRPr="003F4B19">
        <w:rPr>
          <w:rFonts w:ascii="Tahoma" w:hAnsi="Tahoma" w:cs="Tahoma"/>
          <w:sz w:val="24"/>
          <w:szCs w:val="24"/>
          <w:lang w:val="es-CO"/>
        </w:rPr>
        <w:t xml:space="preserve">Pereira, </w:t>
      </w:r>
      <w:r w:rsidR="00665DDF" w:rsidRPr="003F4B19">
        <w:rPr>
          <w:rFonts w:ascii="Tahoma" w:hAnsi="Tahoma" w:cs="Tahoma"/>
          <w:sz w:val="24"/>
          <w:szCs w:val="24"/>
          <w:lang w:val="es-CO"/>
        </w:rPr>
        <w:t xml:space="preserve">cuatro </w:t>
      </w:r>
      <w:r w:rsidRPr="003F4B19">
        <w:rPr>
          <w:rFonts w:ascii="Tahoma" w:hAnsi="Tahoma" w:cs="Tahoma"/>
          <w:sz w:val="24"/>
          <w:szCs w:val="24"/>
          <w:lang w:val="es-CO"/>
        </w:rPr>
        <w:t>(</w:t>
      </w:r>
      <w:r w:rsidR="00665DDF" w:rsidRPr="003F4B19">
        <w:rPr>
          <w:rFonts w:ascii="Tahoma" w:hAnsi="Tahoma" w:cs="Tahoma"/>
          <w:sz w:val="24"/>
          <w:szCs w:val="24"/>
          <w:lang w:val="es-CO"/>
        </w:rPr>
        <w:t>4</w:t>
      </w:r>
      <w:r w:rsidRPr="003F4B19">
        <w:rPr>
          <w:rFonts w:ascii="Tahoma" w:hAnsi="Tahoma" w:cs="Tahoma"/>
          <w:sz w:val="24"/>
          <w:szCs w:val="24"/>
          <w:lang w:val="es-CO"/>
        </w:rPr>
        <w:t xml:space="preserve">) de </w:t>
      </w:r>
      <w:r w:rsidR="00455DDA" w:rsidRPr="003F4B19">
        <w:rPr>
          <w:rFonts w:ascii="Tahoma" w:hAnsi="Tahoma" w:cs="Tahoma"/>
          <w:sz w:val="24"/>
          <w:szCs w:val="24"/>
          <w:lang w:val="es-CO"/>
        </w:rPr>
        <w:t xml:space="preserve">noviembre </w:t>
      </w:r>
      <w:r w:rsidR="00E80F12" w:rsidRPr="003F4B19">
        <w:rPr>
          <w:rFonts w:ascii="Tahoma" w:hAnsi="Tahoma" w:cs="Tahoma"/>
          <w:sz w:val="24"/>
          <w:szCs w:val="24"/>
          <w:lang w:val="es-CO"/>
        </w:rPr>
        <w:t>de</w:t>
      </w:r>
      <w:r w:rsidRPr="003F4B19">
        <w:rPr>
          <w:rFonts w:ascii="Tahoma" w:hAnsi="Tahoma" w:cs="Tahoma"/>
          <w:sz w:val="24"/>
          <w:szCs w:val="24"/>
          <w:lang w:val="es-CO"/>
        </w:rPr>
        <w:t xml:space="preserve"> dos mil veintidós (2.022)</w:t>
      </w:r>
    </w:p>
    <w:p w:rsidR="00607D65" w:rsidRPr="003F4B19" w:rsidRDefault="00607D65" w:rsidP="003F4B19">
      <w:pPr>
        <w:spacing w:after="0" w:line="276" w:lineRule="auto"/>
        <w:jc w:val="both"/>
        <w:rPr>
          <w:rFonts w:ascii="Tahoma" w:hAnsi="Tahoma" w:cs="Tahoma"/>
          <w:sz w:val="24"/>
          <w:szCs w:val="24"/>
          <w:lang w:val="es-CO"/>
        </w:rPr>
      </w:pPr>
      <w:r w:rsidRPr="003F4B19">
        <w:rPr>
          <w:rFonts w:ascii="Tahoma" w:hAnsi="Tahoma" w:cs="Tahoma"/>
          <w:sz w:val="24"/>
          <w:szCs w:val="24"/>
          <w:lang w:val="es-CO"/>
        </w:rPr>
        <w:t xml:space="preserve">Hora: </w:t>
      </w:r>
      <w:r w:rsidR="00665DDF" w:rsidRPr="003F4B19">
        <w:rPr>
          <w:rFonts w:ascii="Tahoma" w:hAnsi="Tahoma" w:cs="Tahoma"/>
          <w:sz w:val="24"/>
          <w:szCs w:val="24"/>
          <w:lang w:val="es-CO"/>
        </w:rPr>
        <w:t xml:space="preserve">8:15 a.m. </w:t>
      </w:r>
    </w:p>
    <w:p w:rsidR="00607D65" w:rsidRPr="003F4B19" w:rsidRDefault="00607D65" w:rsidP="003F4B19">
      <w:pPr>
        <w:spacing w:after="0" w:line="276" w:lineRule="auto"/>
        <w:rPr>
          <w:rFonts w:ascii="Tahoma" w:eastAsia="Verdana" w:hAnsi="Tahoma" w:cs="Tahoma"/>
          <w:sz w:val="24"/>
          <w:szCs w:val="24"/>
          <w:lang w:val="es-CO"/>
        </w:rPr>
      </w:pPr>
    </w:p>
    <w:p w:rsidR="00607D65" w:rsidRPr="00DB4E78" w:rsidRDefault="00607D65" w:rsidP="00DB4E78">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bookmarkStart w:id="3" w:name="_Hlk105068931"/>
      <w:r w:rsidRPr="00DB4E78">
        <w:rPr>
          <w:rFonts w:ascii="Tahoma" w:eastAsia="Verdana" w:hAnsi="Tahoma" w:cs="Tahoma"/>
          <w:szCs w:val="24"/>
          <w:lang w:val="es-CO"/>
        </w:rPr>
        <w:t xml:space="preserve">Procesado: </w:t>
      </w:r>
      <w:r w:rsidR="005B5558" w:rsidRPr="00DB4E78">
        <w:rPr>
          <w:rFonts w:ascii="Tahoma" w:eastAsia="Verdana" w:hAnsi="Tahoma" w:cs="Tahoma"/>
          <w:szCs w:val="24"/>
          <w:lang w:val="es-CO"/>
        </w:rPr>
        <w:t xml:space="preserve"> </w:t>
      </w:r>
      <w:r w:rsidR="0076081B">
        <w:rPr>
          <w:rFonts w:ascii="Tahoma" w:eastAsia="Verdana" w:hAnsi="Tahoma" w:cs="Tahoma"/>
          <w:szCs w:val="24"/>
          <w:lang w:val="es-CO"/>
        </w:rPr>
        <w:t>JPV</w:t>
      </w:r>
    </w:p>
    <w:p w:rsidR="00607D65" w:rsidRPr="00DB4E78" w:rsidRDefault="00607D65" w:rsidP="00DB4E78">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bookmarkStart w:id="4" w:name="_GoBack"/>
      <w:bookmarkEnd w:id="4"/>
      <w:r w:rsidRPr="00DB4E78">
        <w:rPr>
          <w:rFonts w:ascii="Tahoma" w:eastAsia="Verdana" w:hAnsi="Tahoma" w:cs="Tahoma"/>
          <w:szCs w:val="24"/>
          <w:lang w:val="es-CO"/>
        </w:rPr>
        <w:lastRenderedPageBreak/>
        <w:t>Delitos: A</w:t>
      </w:r>
      <w:r w:rsidR="00B903D0" w:rsidRPr="00DB4E78">
        <w:rPr>
          <w:rFonts w:ascii="Tahoma" w:eastAsia="Verdana" w:hAnsi="Tahoma" w:cs="Tahoma"/>
          <w:szCs w:val="24"/>
          <w:lang w:val="es-CO"/>
        </w:rPr>
        <w:t xml:space="preserve">ctos sexuales </w:t>
      </w:r>
      <w:r w:rsidRPr="00DB4E78">
        <w:rPr>
          <w:rFonts w:ascii="Tahoma" w:eastAsia="Verdana" w:hAnsi="Tahoma" w:cs="Tahoma"/>
          <w:szCs w:val="24"/>
          <w:lang w:val="es-CO"/>
        </w:rPr>
        <w:t>con menor de 14 años</w:t>
      </w:r>
      <w:r w:rsidR="00B903D0" w:rsidRPr="00DB4E78">
        <w:rPr>
          <w:rFonts w:ascii="Tahoma" w:eastAsia="Verdana" w:hAnsi="Tahoma" w:cs="Tahoma"/>
          <w:szCs w:val="24"/>
          <w:lang w:val="es-CO"/>
        </w:rPr>
        <w:t>.</w:t>
      </w:r>
    </w:p>
    <w:p w:rsidR="00607D65" w:rsidRPr="00DB4E78" w:rsidRDefault="00607D65" w:rsidP="00DB4E78">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DB4E78">
        <w:rPr>
          <w:rFonts w:ascii="Tahoma" w:eastAsia="Verdana" w:hAnsi="Tahoma" w:cs="Tahoma"/>
          <w:szCs w:val="24"/>
          <w:lang w:val="es-CO"/>
        </w:rPr>
        <w:t xml:space="preserve">Radicación # </w:t>
      </w:r>
      <w:bookmarkStart w:id="5" w:name="_Hlk109814604"/>
      <w:r w:rsidR="00B903D0" w:rsidRPr="00DB4E78">
        <w:rPr>
          <w:rFonts w:ascii="Tahoma" w:eastAsia="Verdana" w:hAnsi="Tahoma" w:cs="Tahoma"/>
          <w:szCs w:val="24"/>
          <w:lang w:val="es-CO"/>
        </w:rPr>
        <w:t>66001</w:t>
      </w:r>
      <w:r w:rsidR="005B5558" w:rsidRPr="00DB4E78">
        <w:rPr>
          <w:rFonts w:ascii="Tahoma" w:eastAsia="Verdana" w:hAnsi="Tahoma" w:cs="Tahoma"/>
          <w:szCs w:val="24"/>
          <w:lang w:val="es-CO"/>
        </w:rPr>
        <w:t xml:space="preserve"> </w:t>
      </w:r>
      <w:r w:rsidR="00B903D0" w:rsidRPr="00DB4E78">
        <w:rPr>
          <w:rFonts w:ascii="Tahoma" w:eastAsia="Verdana" w:hAnsi="Tahoma" w:cs="Tahoma"/>
          <w:szCs w:val="24"/>
          <w:lang w:val="es-CO"/>
        </w:rPr>
        <w:t>60</w:t>
      </w:r>
      <w:r w:rsidR="005B5558" w:rsidRPr="00DB4E78">
        <w:rPr>
          <w:rFonts w:ascii="Tahoma" w:eastAsia="Verdana" w:hAnsi="Tahoma" w:cs="Tahoma"/>
          <w:szCs w:val="24"/>
          <w:lang w:val="es-CO"/>
        </w:rPr>
        <w:t xml:space="preserve"> </w:t>
      </w:r>
      <w:r w:rsidR="00B903D0" w:rsidRPr="00DB4E78">
        <w:rPr>
          <w:rFonts w:ascii="Tahoma" w:eastAsia="Verdana" w:hAnsi="Tahoma" w:cs="Tahoma"/>
          <w:szCs w:val="24"/>
          <w:lang w:val="es-CO"/>
        </w:rPr>
        <w:t>00</w:t>
      </w:r>
      <w:r w:rsidR="005B5558" w:rsidRPr="00DB4E78">
        <w:rPr>
          <w:rFonts w:ascii="Tahoma" w:eastAsia="Verdana" w:hAnsi="Tahoma" w:cs="Tahoma"/>
          <w:szCs w:val="24"/>
          <w:lang w:val="es-CO"/>
        </w:rPr>
        <w:t xml:space="preserve"> </w:t>
      </w:r>
      <w:r w:rsidR="00B903D0" w:rsidRPr="00DB4E78">
        <w:rPr>
          <w:rFonts w:ascii="Tahoma" w:eastAsia="Verdana" w:hAnsi="Tahoma" w:cs="Tahoma"/>
          <w:szCs w:val="24"/>
          <w:lang w:val="es-CO"/>
        </w:rPr>
        <w:t>058</w:t>
      </w:r>
      <w:r w:rsidR="005B5558" w:rsidRPr="00DB4E78">
        <w:rPr>
          <w:rFonts w:ascii="Tahoma" w:eastAsia="Verdana" w:hAnsi="Tahoma" w:cs="Tahoma"/>
          <w:szCs w:val="24"/>
          <w:lang w:val="es-CO"/>
        </w:rPr>
        <w:t xml:space="preserve"> </w:t>
      </w:r>
      <w:r w:rsidR="00B903D0" w:rsidRPr="00DB4E78">
        <w:rPr>
          <w:rFonts w:ascii="Tahoma" w:eastAsia="Verdana" w:hAnsi="Tahoma" w:cs="Tahoma"/>
          <w:szCs w:val="24"/>
          <w:lang w:val="es-CO"/>
        </w:rPr>
        <w:t>2008</w:t>
      </w:r>
      <w:r w:rsidR="005B5558" w:rsidRPr="00DB4E78">
        <w:rPr>
          <w:rFonts w:ascii="Tahoma" w:eastAsia="Verdana" w:hAnsi="Tahoma" w:cs="Tahoma"/>
          <w:szCs w:val="24"/>
          <w:lang w:val="es-CO"/>
        </w:rPr>
        <w:t xml:space="preserve"> </w:t>
      </w:r>
      <w:r w:rsidR="00B903D0" w:rsidRPr="00DB4E78">
        <w:rPr>
          <w:rFonts w:ascii="Tahoma" w:eastAsia="Verdana" w:hAnsi="Tahoma" w:cs="Tahoma"/>
          <w:szCs w:val="24"/>
          <w:lang w:val="es-CO"/>
        </w:rPr>
        <w:t>02</w:t>
      </w:r>
      <w:r w:rsidR="005B5558" w:rsidRPr="00DB4E78">
        <w:rPr>
          <w:rFonts w:ascii="Tahoma" w:eastAsia="Verdana" w:hAnsi="Tahoma" w:cs="Tahoma"/>
          <w:szCs w:val="24"/>
          <w:lang w:val="es-CO"/>
        </w:rPr>
        <w:t>2</w:t>
      </w:r>
      <w:r w:rsidR="00B903D0" w:rsidRPr="00DB4E78">
        <w:rPr>
          <w:rFonts w:ascii="Tahoma" w:eastAsia="Verdana" w:hAnsi="Tahoma" w:cs="Tahoma"/>
          <w:szCs w:val="24"/>
          <w:lang w:val="es-CO"/>
        </w:rPr>
        <w:t>66</w:t>
      </w:r>
      <w:r w:rsidR="005B5558" w:rsidRPr="00DB4E78">
        <w:rPr>
          <w:rFonts w:ascii="Tahoma" w:eastAsia="Verdana" w:hAnsi="Tahoma" w:cs="Tahoma"/>
          <w:szCs w:val="24"/>
          <w:lang w:val="es-CO"/>
        </w:rPr>
        <w:t xml:space="preserve"> </w:t>
      </w:r>
      <w:r w:rsidRPr="00DB4E78">
        <w:rPr>
          <w:rFonts w:ascii="Tahoma" w:eastAsia="Verdana" w:hAnsi="Tahoma" w:cs="Tahoma"/>
          <w:szCs w:val="24"/>
          <w:lang w:val="es-CO"/>
        </w:rPr>
        <w:t>01.</w:t>
      </w:r>
      <w:bookmarkEnd w:id="5"/>
    </w:p>
    <w:p w:rsidR="00607D65" w:rsidRPr="00DB4E78" w:rsidRDefault="00607D65" w:rsidP="00DB4E78">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DB4E78">
        <w:rPr>
          <w:rFonts w:ascii="Tahoma" w:eastAsia="Verdana" w:hAnsi="Tahoma" w:cs="Tahoma"/>
          <w:szCs w:val="24"/>
          <w:lang w:val="es-CO"/>
        </w:rPr>
        <w:t xml:space="preserve">Procede: Juzgado </w:t>
      </w:r>
      <w:r w:rsidR="00B903D0" w:rsidRPr="00DB4E78">
        <w:rPr>
          <w:rFonts w:ascii="Tahoma" w:eastAsia="Verdana" w:hAnsi="Tahoma" w:cs="Tahoma"/>
          <w:szCs w:val="24"/>
          <w:lang w:val="es-CO"/>
        </w:rPr>
        <w:t>Quinto Penal del Circuito de Pereira</w:t>
      </w:r>
      <w:r w:rsidRPr="00DB4E78">
        <w:rPr>
          <w:rFonts w:ascii="Tahoma" w:eastAsia="Verdana" w:hAnsi="Tahoma" w:cs="Tahoma"/>
          <w:szCs w:val="24"/>
          <w:lang w:val="es-CO"/>
        </w:rPr>
        <w:t>, con funciones de conocimiento.</w:t>
      </w:r>
    </w:p>
    <w:p w:rsidR="00607D65" w:rsidRPr="00DB4E78" w:rsidRDefault="00607D65" w:rsidP="00DB4E78">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DB4E78">
        <w:rPr>
          <w:rFonts w:ascii="Tahoma" w:eastAsia="Verdana" w:hAnsi="Tahoma" w:cs="Tahoma"/>
          <w:szCs w:val="24"/>
          <w:lang w:val="es-CO"/>
        </w:rPr>
        <w:t xml:space="preserve">Asunto: Resuelve recurso de apelación interpuesto por la </w:t>
      </w:r>
      <w:r w:rsidR="00B903D0" w:rsidRPr="00DB4E78">
        <w:rPr>
          <w:rFonts w:ascii="Tahoma" w:eastAsia="Verdana" w:hAnsi="Tahoma" w:cs="Tahoma"/>
          <w:szCs w:val="24"/>
          <w:lang w:val="es-CO"/>
        </w:rPr>
        <w:t>Defensa</w:t>
      </w:r>
      <w:r w:rsidR="00B52D07" w:rsidRPr="00DB4E78">
        <w:rPr>
          <w:rFonts w:ascii="Tahoma" w:eastAsia="Verdana" w:hAnsi="Tahoma" w:cs="Tahoma"/>
          <w:szCs w:val="24"/>
          <w:lang w:val="es-CO"/>
        </w:rPr>
        <w:t xml:space="preserve"> </w:t>
      </w:r>
      <w:r w:rsidRPr="00DB4E78">
        <w:rPr>
          <w:rFonts w:ascii="Tahoma" w:eastAsia="Verdana" w:hAnsi="Tahoma" w:cs="Tahoma"/>
          <w:szCs w:val="24"/>
          <w:lang w:val="es-CO"/>
        </w:rPr>
        <w:t xml:space="preserve">en contra de sentencia </w:t>
      </w:r>
      <w:r w:rsidR="00B903D0" w:rsidRPr="00DB4E78">
        <w:rPr>
          <w:rFonts w:ascii="Tahoma" w:eastAsia="Verdana" w:hAnsi="Tahoma" w:cs="Tahoma"/>
          <w:szCs w:val="24"/>
          <w:lang w:val="es-CO"/>
        </w:rPr>
        <w:t>condenatoria</w:t>
      </w:r>
      <w:r w:rsidR="00B52D07" w:rsidRPr="00DB4E78">
        <w:rPr>
          <w:rFonts w:ascii="Tahoma" w:eastAsia="Verdana" w:hAnsi="Tahoma" w:cs="Tahoma"/>
          <w:szCs w:val="24"/>
          <w:lang w:val="es-CO"/>
        </w:rPr>
        <w:t>.</w:t>
      </w:r>
    </w:p>
    <w:p w:rsidR="00607D65" w:rsidRPr="00DB4E78" w:rsidRDefault="00607D65" w:rsidP="00DB4E78">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DB4E78">
        <w:rPr>
          <w:rFonts w:ascii="Tahoma" w:eastAsia="Verdana" w:hAnsi="Tahoma" w:cs="Tahoma"/>
          <w:szCs w:val="24"/>
          <w:lang w:val="es-CO"/>
        </w:rPr>
        <w:t xml:space="preserve">Temas: </w:t>
      </w:r>
      <w:r w:rsidR="00971EDA" w:rsidRPr="00DB4E78">
        <w:rPr>
          <w:rFonts w:ascii="Tahoma" w:eastAsia="Verdana" w:hAnsi="Tahoma" w:cs="Tahoma"/>
          <w:szCs w:val="24"/>
          <w:lang w:val="es-CO"/>
        </w:rPr>
        <w:t>Criterios para la apreciación de los testimonios de</w:t>
      </w:r>
      <w:r w:rsidR="00B903D0" w:rsidRPr="00DB4E78">
        <w:rPr>
          <w:rFonts w:ascii="Tahoma" w:eastAsia="Verdana" w:hAnsi="Tahoma" w:cs="Tahoma"/>
          <w:szCs w:val="24"/>
          <w:lang w:val="es-CO"/>
        </w:rPr>
        <w:t>l</w:t>
      </w:r>
      <w:r w:rsidR="00971EDA" w:rsidRPr="00DB4E78">
        <w:rPr>
          <w:rFonts w:ascii="Tahoma" w:eastAsia="Verdana" w:hAnsi="Tahoma" w:cs="Tahoma"/>
          <w:szCs w:val="24"/>
          <w:lang w:val="es-CO"/>
        </w:rPr>
        <w:t xml:space="preserve"> menor de edad que ha sido víctima de un delito sexual</w:t>
      </w:r>
    </w:p>
    <w:p w:rsidR="00607D65" w:rsidRPr="00DB4E78" w:rsidRDefault="00607D65" w:rsidP="00DB4E78">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szCs w:val="24"/>
          <w:lang w:val="es-CO"/>
        </w:rPr>
      </w:pPr>
      <w:r w:rsidRPr="00DB4E78">
        <w:rPr>
          <w:rFonts w:ascii="Tahoma" w:eastAsia="Verdana" w:hAnsi="Tahoma" w:cs="Tahoma"/>
          <w:szCs w:val="24"/>
          <w:lang w:val="es-CO"/>
        </w:rPr>
        <w:t xml:space="preserve">Decisión: </w:t>
      </w:r>
      <w:r w:rsidR="00455DDA" w:rsidRPr="00DB4E78">
        <w:rPr>
          <w:rFonts w:ascii="Tahoma" w:eastAsia="Verdana" w:hAnsi="Tahoma" w:cs="Tahoma"/>
          <w:szCs w:val="24"/>
          <w:lang w:val="es-CO"/>
        </w:rPr>
        <w:t>Confirma fallo opugnado</w:t>
      </w:r>
    </w:p>
    <w:bookmarkEnd w:id="3"/>
    <w:p w:rsidR="00607D65" w:rsidRPr="003F4B19" w:rsidRDefault="00607D65" w:rsidP="003F4B19">
      <w:pPr>
        <w:spacing w:after="0" w:line="276" w:lineRule="auto"/>
        <w:jc w:val="center"/>
        <w:rPr>
          <w:rFonts w:ascii="Tahoma" w:eastAsia="Calibri" w:hAnsi="Tahoma" w:cs="Tahoma"/>
          <w:b/>
          <w:sz w:val="24"/>
          <w:szCs w:val="24"/>
          <w:lang w:val="es-CO"/>
        </w:rPr>
      </w:pPr>
    </w:p>
    <w:p w:rsidR="00607D65" w:rsidRPr="003F4B19" w:rsidRDefault="00607D65" w:rsidP="003F4B19">
      <w:pPr>
        <w:spacing w:after="0" w:line="276" w:lineRule="auto"/>
        <w:jc w:val="center"/>
        <w:rPr>
          <w:rFonts w:ascii="Tahoma" w:eastAsia="Calibri" w:hAnsi="Tahoma" w:cs="Tahoma"/>
          <w:b/>
          <w:sz w:val="24"/>
          <w:szCs w:val="24"/>
          <w:lang w:val="es-CO"/>
        </w:rPr>
      </w:pPr>
      <w:r w:rsidRPr="003F4B19">
        <w:rPr>
          <w:rFonts w:ascii="Tahoma" w:eastAsia="Calibri" w:hAnsi="Tahoma" w:cs="Tahoma"/>
          <w:b/>
          <w:sz w:val="24"/>
          <w:szCs w:val="24"/>
          <w:lang w:val="es-CO"/>
        </w:rPr>
        <w:t>VISTOS:</w:t>
      </w:r>
    </w:p>
    <w:p w:rsidR="00607D65" w:rsidRPr="003F4B19" w:rsidRDefault="00607D65" w:rsidP="003F4B19">
      <w:pPr>
        <w:spacing w:after="0" w:line="276" w:lineRule="auto"/>
        <w:jc w:val="both"/>
        <w:rPr>
          <w:rFonts w:ascii="Tahoma" w:eastAsia="Calibri" w:hAnsi="Tahoma" w:cs="Tahoma"/>
          <w:sz w:val="24"/>
          <w:szCs w:val="24"/>
          <w:lang w:val="es-CO"/>
        </w:rPr>
      </w:pPr>
    </w:p>
    <w:p w:rsidR="00607D65" w:rsidRPr="003F4B19" w:rsidRDefault="00607D65" w:rsidP="003F4B19">
      <w:pPr>
        <w:spacing w:after="0" w:line="276" w:lineRule="auto"/>
        <w:jc w:val="both"/>
        <w:rPr>
          <w:rFonts w:ascii="Tahoma" w:eastAsia="Verdana" w:hAnsi="Tahoma" w:cs="Tahoma"/>
          <w:sz w:val="24"/>
          <w:szCs w:val="24"/>
          <w:lang w:val="es-CO"/>
        </w:rPr>
      </w:pPr>
      <w:r w:rsidRPr="003F4B19">
        <w:rPr>
          <w:rFonts w:ascii="Tahoma" w:eastAsia="Verdana" w:hAnsi="Tahoma" w:cs="Tahoma"/>
          <w:sz w:val="24"/>
          <w:szCs w:val="24"/>
          <w:lang w:val="es-CO"/>
        </w:rPr>
        <w:t xml:space="preserve">Procede la Sala Penal de Decisión del Tribunal Superior de este Distrito Judicial a desatar el recurso de apelación interpuesto por la </w:t>
      </w:r>
      <w:r w:rsidR="0022451B" w:rsidRPr="003F4B19">
        <w:rPr>
          <w:rFonts w:ascii="Tahoma" w:eastAsia="Verdana" w:hAnsi="Tahoma" w:cs="Tahoma"/>
          <w:sz w:val="24"/>
          <w:szCs w:val="24"/>
          <w:lang w:val="es-CO"/>
        </w:rPr>
        <w:t>Defensa</w:t>
      </w:r>
      <w:r w:rsidR="00047916" w:rsidRPr="003F4B19">
        <w:rPr>
          <w:rFonts w:ascii="Tahoma" w:eastAsia="Verdana" w:hAnsi="Tahoma" w:cs="Tahoma"/>
          <w:sz w:val="24"/>
          <w:szCs w:val="24"/>
          <w:lang w:val="es-CO"/>
        </w:rPr>
        <w:t xml:space="preserve"> </w:t>
      </w:r>
      <w:r w:rsidRPr="003F4B19">
        <w:rPr>
          <w:rFonts w:ascii="Tahoma" w:eastAsia="Verdana" w:hAnsi="Tahoma" w:cs="Tahoma"/>
          <w:sz w:val="24"/>
          <w:szCs w:val="24"/>
          <w:lang w:val="es-CO"/>
        </w:rPr>
        <w:t xml:space="preserve">en contra de la sentencia proferida en las calendas del </w:t>
      </w:r>
      <w:r w:rsidR="00455DDA" w:rsidRPr="003F4B19">
        <w:rPr>
          <w:rFonts w:ascii="Tahoma" w:eastAsia="Verdana" w:hAnsi="Tahoma" w:cs="Tahoma"/>
          <w:sz w:val="24"/>
          <w:szCs w:val="24"/>
          <w:lang w:val="es-CO"/>
        </w:rPr>
        <w:t>0</w:t>
      </w:r>
      <w:r w:rsidR="00947195" w:rsidRPr="003F4B19">
        <w:rPr>
          <w:rFonts w:ascii="Tahoma" w:eastAsia="Verdana" w:hAnsi="Tahoma" w:cs="Tahoma"/>
          <w:sz w:val="24"/>
          <w:szCs w:val="24"/>
          <w:lang w:val="es-CO"/>
        </w:rPr>
        <w:t>7</w:t>
      </w:r>
      <w:r w:rsidR="005B5558" w:rsidRPr="003F4B19">
        <w:rPr>
          <w:rFonts w:ascii="Tahoma" w:eastAsia="Verdana" w:hAnsi="Tahoma" w:cs="Tahoma"/>
          <w:sz w:val="24"/>
          <w:szCs w:val="24"/>
          <w:lang w:val="es-CO"/>
        </w:rPr>
        <w:t xml:space="preserve"> de diciembre de 2.018 </w:t>
      </w:r>
      <w:r w:rsidRPr="003F4B19">
        <w:rPr>
          <w:rFonts w:ascii="Tahoma" w:eastAsia="Verdana" w:hAnsi="Tahoma" w:cs="Tahoma"/>
          <w:sz w:val="24"/>
          <w:szCs w:val="24"/>
          <w:lang w:val="es-CO"/>
        </w:rPr>
        <w:t xml:space="preserve">por parte del </w:t>
      </w:r>
      <w:bookmarkStart w:id="6" w:name="_Hlk109122266"/>
      <w:r w:rsidR="00047916" w:rsidRPr="003F4B19">
        <w:rPr>
          <w:rFonts w:ascii="Tahoma" w:eastAsia="Verdana" w:hAnsi="Tahoma" w:cs="Tahoma"/>
          <w:sz w:val="24"/>
          <w:szCs w:val="24"/>
          <w:lang w:val="es-CO"/>
        </w:rPr>
        <w:t xml:space="preserve">Juzgado </w:t>
      </w:r>
      <w:r w:rsidR="00455DDA" w:rsidRPr="003F4B19">
        <w:rPr>
          <w:rFonts w:ascii="Tahoma" w:eastAsia="Verdana" w:hAnsi="Tahoma" w:cs="Tahoma"/>
          <w:sz w:val="24"/>
          <w:szCs w:val="24"/>
          <w:lang w:val="es-CO"/>
        </w:rPr>
        <w:t xml:space="preserve">5º </w:t>
      </w:r>
      <w:r w:rsidR="00047916" w:rsidRPr="003F4B19">
        <w:rPr>
          <w:rFonts w:ascii="Tahoma" w:eastAsia="Verdana" w:hAnsi="Tahoma" w:cs="Tahoma"/>
          <w:sz w:val="24"/>
          <w:szCs w:val="24"/>
          <w:lang w:val="es-CO"/>
        </w:rPr>
        <w:t xml:space="preserve"> Penal del Circuito de </w:t>
      </w:r>
      <w:r w:rsidR="0022451B" w:rsidRPr="003F4B19">
        <w:rPr>
          <w:rFonts w:ascii="Tahoma" w:eastAsia="Verdana" w:hAnsi="Tahoma" w:cs="Tahoma"/>
          <w:sz w:val="24"/>
          <w:szCs w:val="24"/>
          <w:lang w:val="es-CO"/>
        </w:rPr>
        <w:t>Pereira</w:t>
      </w:r>
      <w:r w:rsidR="00047916" w:rsidRPr="003F4B19">
        <w:rPr>
          <w:rFonts w:ascii="Tahoma" w:eastAsia="Verdana" w:hAnsi="Tahoma" w:cs="Tahoma"/>
          <w:sz w:val="24"/>
          <w:szCs w:val="24"/>
          <w:lang w:val="es-CO"/>
        </w:rPr>
        <w:t xml:space="preserve">, </w:t>
      </w:r>
      <w:bookmarkEnd w:id="6"/>
      <w:r w:rsidR="00047916" w:rsidRPr="003F4B19">
        <w:rPr>
          <w:rFonts w:ascii="Tahoma" w:eastAsia="Verdana" w:hAnsi="Tahoma" w:cs="Tahoma"/>
          <w:sz w:val="24"/>
          <w:szCs w:val="24"/>
          <w:lang w:val="es-CO"/>
        </w:rPr>
        <w:t>con funciones de conocimiento</w:t>
      </w:r>
      <w:r w:rsidRPr="003F4B19">
        <w:rPr>
          <w:rFonts w:ascii="Tahoma" w:eastAsia="Verdana" w:hAnsi="Tahoma" w:cs="Tahoma"/>
          <w:sz w:val="24"/>
          <w:szCs w:val="24"/>
          <w:lang w:val="es-CO"/>
        </w:rPr>
        <w:t xml:space="preserve">, dentro del proceso que se le siguió al ciudadano </w:t>
      </w:r>
      <w:r w:rsidR="0076081B">
        <w:rPr>
          <w:rFonts w:ascii="Tahoma" w:eastAsia="Verdana" w:hAnsi="Tahoma" w:cs="Tahoma"/>
          <w:sz w:val="24"/>
          <w:szCs w:val="24"/>
          <w:lang w:val="es-CO"/>
        </w:rPr>
        <w:t>JPV</w:t>
      </w:r>
      <w:r w:rsidRPr="003F4B19">
        <w:rPr>
          <w:rFonts w:ascii="Tahoma" w:eastAsia="Verdana" w:hAnsi="Tahoma" w:cs="Tahoma"/>
          <w:sz w:val="24"/>
          <w:szCs w:val="24"/>
          <w:lang w:val="es-CO"/>
        </w:rPr>
        <w:t xml:space="preserve">, quien fue llamado a juicio por incurrir en la presunta comisión del delito de </w:t>
      </w:r>
      <w:bookmarkStart w:id="7" w:name="_Hlk109122132"/>
      <w:r w:rsidR="0022451B" w:rsidRPr="003F4B19">
        <w:rPr>
          <w:rFonts w:ascii="Tahoma" w:eastAsia="Verdana" w:hAnsi="Tahoma" w:cs="Tahoma"/>
          <w:sz w:val="24"/>
          <w:szCs w:val="24"/>
          <w:lang w:val="es-CO"/>
        </w:rPr>
        <w:t>actos sexuales</w:t>
      </w:r>
      <w:r w:rsidR="00047916" w:rsidRPr="003F4B19">
        <w:rPr>
          <w:rFonts w:ascii="Tahoma" w:eastAsia="Verdana" w:hAnsi="Tahoma" w:cs="Tahoma"/>
          <w:sz w:val="24"/>
          <w:szCs w:val="24"/>
          <w:lang w:val="es-CO"/>
        </w:rPr>
        <w:t xml:space="preserve"> con menor de 14 años, en concurso homogéneo</w:t>
      </w:r>
      <w:r w:rsidRPr="003F4B19">
        <w:rPr>
          <w:rFonts w:ascii="Tahoma" w:eastAsia="Verdana" w:hAnsi="Tahoma" w:cs="Tahoma"/>
          <w:sz w:val="24"/>
          <w:szCs w:val="24"/>
          <w:lang w:val="es-CO"/>
        </w:rPr>
        <w:t>.</w:t>
      </w:r>
    </w:p>
    <w:p w:rsidR="00C6477A" w:rsidRPr="003F4B19" w:rsidRDefault="00C6477A" w:rsidP="003F4B19">
      <w:pPr>
        <w:spacing w:after="0" w:line="276" w:lineRule="auto"/>
        <w:jc w:val="both"/>
        <w:rPr>
          <w:rFonts w:ascii="Tahoma" w:eastAsia="Verdana" w:hAnsi="Tahoma" w:cs="Tahoma"/>
          <w:sz w:val="24"/>
          <w:szCs w:val="24"/>
          <w:lang w:val="es-CO"/>
        </w:rPr>
      </w:pPr>
    </w:p>
    <w:bookmarkEnd w:id="7"/>
    <w:p w:rsidR="00607D65" w:rsidRPr="003F4B19" w:rsidRDefault="00607D65" w:rsidP="003F4B19">
      <w:pPr>
        <w:spacing w:after="0" w:line="276" w:lineRule="auto"/>
        <w:jc w:val="center"/>
        <w:rPr>
          <w:rFonts w:ascii="Tahoma" w:eastAsia="Calibri" w:hAnsi="Tahoma" w:cs="Tahoma"/>
          <w:sz w:val="24"/>
          <w:szCs w:val="24"/>
          <w:lang w:val="es-CO"/>
        </w:rPr>
      </w:pPr>
      <w:r w:rsidRPr="003F4B19">
        <w:rPr>
          <w:rFonts w:ascii="Tahoma" w:eastAsia="Calibri" w:hAnsi="Tahoma" w:cs="Tahoma"/>
          <w:b/>
          <w:sz w:val="24"/>
          <w:szCs w:val="24"/>
          <w:lang w:val="es-CO"/>
        </w:rPr>
        <w:t>ANTECEDENTES:</w:t>
      </w:r>
    </w:p>
    <w:p w:rsidR="00607D65" w:rsidRPr="003F4B19" w:rsidRDefault="00607D65" w:rsidP="003F4B19">
      <w:pPr>
        <w:spacing w:after="0" w:line="276" w:lineRule="auto"/>
        <w:jc w:val="center"/>
        <w:rPr>
          <w:rFonts w:ascii="Tahoma" w:eastAsia="Calibri" w:hAnsi="Tahoma" w:cs="Tahoma"/>
          <w:sz w:val="24"/>
          <w:szCs w:val="24"/>
          <w:lang w:val="es-CO"/>
        </w:rPr>
      </w:pPr>
    </w:p>
    <w:p w:rsidR="00455DDA" w:rsidRPr="003F4B19" w:rsidRDefault="00607D65" w:rsidP="003F4B19">
      <w:pPr>
        <w:spacing w:after="0" w:line="276" w:lineRule="auto"/>
        <w:jc w:val="both"/>
        <w:rPr>
          <w:rFonts w:ascii="Tahoma" w:hAnsi="Tahoma" w:cs="Tahoma"/>
          <w:sz w:val="24"/>
          <w:szCs w:val="24"/>
          <w:lang w:val="es-CO"/>
        </w:rPr>
      </w:pPr>
      <w:r w:rsidRPr="003F4B19">
        <w:rPr>
          <w:rFonts w:ascii="Tahoma" w:hAnsi="Tahoma" w:cs="Tahoma"/>
          <w:sz w:val="24"/>
          <w:szCs w:val="24"/>
          <w:lang w:val="es-CO"/>
        </w:rPr>
        <w:t>Del contenido del libelo acusatorio se extrae</w:t>
      </w:r>
      <w:r w:rsidR="00CC7FE7" w:rsidRPr="003F4B19">
        <w:rPr>
          <w:rFonts w:ascii="Tahoma" w:hAnsi="Tahoma" w:cs="Tahoma"/>
          <w:sz w:val="24"/>
          <w:szCs w:val="24"/>
          <w:lang w:val="es-CO"/>
        </w:rPr>
        <w:t xml:space="preserve">n </w:t>
      </w:r>
      <w:r w:rsidRPr="003F4B19">
        <w:rPr>
          <w:rFonts w:ascii="Tahoma" w:hAnsi="Tahoma" w:cs="Tahoma"/>
          <w:sz w:val="24"/>
          <w:szCs w:val="24"/>
          <w:lang w:val="es-CO"/>
        </w:rPr>
        <w:t>los hechos que concitan la atención de la Colegiatura</w:t>
      </w:r>
      <w:r w:rsidR="00CC7FE7" w:rsidRPr="003F4B19">
        <w:rPr>
          <w:rFonts w:ascii="Tahoma" w:hAnsi="Tahoma" w:cs="Tahoma"/>
          <w:sz w:val="24"/>
          <w:szCs w:val="24"/>
          <w:lang w:val="es-CO"/>
        </w:rPr>
        <w:t xml:space="preserve">, </w:t>
      </w:r>
      <w:r w:rsidR="00455DDA" w:rsidRPr="003F4B19">
        <w:rPr>
          <w:rFonts w:ascii="Tahoma" w:hAnsi="Tahoma" w:cs="Tahoma"/>
          <w:sz w:val="24"/>
          <w:szCs w:val="24"/>
          <w:lang w:val="es-CO"/>
        </w:rPr>
        <w:t xml:space="preserve">están </w:t>
      </w:r>
      <w:r w:rsidRPr="003F4B19">
        <w:rPr>
          <w:rFonts w:ascii="Tahoma" w:hAnsi="Tahoma" w:cs="Tahoma"/>
          <w:sz w:val="24"/>
          <w:szCs w:val="24"/>
          <w:lang w:val="es-CO"/>
        </w:rPr>
        <w:t xml:space="preserve">relacionados con una </w:t>
      </w:r>
      <w:bookmarkStart w:id="8" w:name="_Hlk107390070"/>
      <w:r w:rsidRPr="003F4B19">
        <w:rPr>
          <w:rFonts w:ascii="Tahoma" w:hAnsi="Tahoma" w:cs="Tahoma"/>
          <w:sz w:val="24"/>
          <w:szCs w:val="24"/>
          <w:lang w:val="es-CO"/>
        </w:rPr>
        <w:t xml:space="preserve">denuncia </w:t>
      </w:r>
      <w:r w:rsidR="00343731" w:rsidRPr="003F4B19">
        <w:rPr>
          <w:rFonts w:ascii="Tahoma" w:hAnsi="Tahoma" w:cs="Tahoma"/>
          <w:sz w:val="24"/>
          <w:szCs w:val="24"/>
          <w:lang w:val="es-CO"/>
        </w:rPr>
        <w:t xml:space="preserve">formulada </w:t>
      </w:r>
      <w:r w:rsidR="00B52D07" w:rsidRPr="003F4B19">
        <w:rPr>
          <w:rFonts w:ascii="Tahoma" w:hAnsi="Tahoma" w:cs="Tahoma"/>
          <w:sz w:val="24"/>
          <w:szCs w:val="24"/>
          <w:lang w:val="es-CO"/>
        </w:rPr>
        <w:t xml:space="preserve">en las calendas del </w:t>
      </w:r>
      <w:r w:rsidR="00455DDA" w:rsidRPr="003F4B19">
        <w:rPr>
          <w:rFonts w:ascii="Tahoma" w:hAnsi="Tahoma" w:cs="Tahoma"/>
          <w:sz w:val="24"/>
          <w:szCs w:val="24"/>
          <w:lang w:val="es-CO"/>
        </w:rPr>
        <w:t>0</w:t>
      </w:r>
      <w:r w:rsidR="0022451B" w:rsidRPr="003F4B19">
        <w:rPr>
          <w:rFonts w:ascii="Tahoma" w:hAnsi="Tahoma" w:cs="Tahoma"/>
          <w:sz w:val="24"/>
          <w:szCs w:val="24"/>
          <w:lang w:val="es-CO"/>
        </w:rPr>
        <w:t>7 de octubre de 2.00</w:t>
      </w:r>
      <w:r w:rsidR="00B52D07" w:rsidRPr="003F4B19">
        <w:rPr>
          <w:rFonts w:ascii="Tahoma" w:hAnsi="Tahoma" w:cs="Tahoma"/>
          <w:sz w:val="24"/>
          <w:szCs w:val="24"/>
          <w:lang w:val="es-CO"/>
        </w:rPr>
        <w:t>8</w:t>
      </w:r>
      <w:r w:rsidR="005B5558" w:rsidRPr="003F4B19">
        <w:rPr>
          <w:rFonts w:ascii="Tahoma" w:hAnsi="Tahoma" w:cs="Tahoma"/>
          <w:sz w:val="24"/>
          <w:szCs w:val="24"/>
          <w:lang w:val="es-CO"/>
        </w:rPr>
        <w:t xml:space="preserve">, </w:t>
      </w:r>
      <w:r w:rsidR="00343731" w:rsidRPr="003F4B19">
        <w:rPr>
          <w:rFonts w:ascii="Tahoma" w:hAnsi="Tahoma" w:cs="Tahoma"/>
          <w:sz w:val="24"/>
          <w:szCs w:val="24"/>
          <w:lang w:val="es-CO"/>
        </w:rPr>
        <w:t xml:space="preserve">por parte de la </w:t>
      </w:r>
      <w:bookmarkStart w:id="9" w:name="_Hlk107387856"/>
      <w:r w:rsidR="00343731" w:rsidRPr="003F4B19">
        <w:rPr>
          <w:rFonts w:ascii="Tahoma" w:hAnsi="Tahoma" w:cs="Tahoma"/>
          <w:sz w:val="24"/>
          <w:szCs w:val="24"/>
          <w:lang w:val="es-CO"/>
        </w:rPr>
        <w:t xml:space="preserve">defensora de familia </w:t>
      </w:r>
      <w:r w:rsidR="0022451B" w:rsidRPr="003F4B19">
        <w:rPr>
          <w:rFonts w:ascii="Tahoma" w:hAnsi="Tahoma" w:cs="Tahoma"/>
          <w:sz w:val="24"/>
          <w:szCs w:val="24"/>
          <w:lang w:val="es-CO"/>
        </w:rPr>
        <w:t>MAR</w:t>
      </w:r>
      <w:r w:rsidR="005B5558" w:rsidRPr="003F4B19">
        <w:rPr>
          <w:rFonts w:ascii="Tahoma" w:hAnsi="Tahoma" w:cs="Tahoma"/>
          <w:sz w:val="24"/>
          <w:szCs w:val="24"/>
          <w:lang w:val="es-CO"/>
        </w:rPr>
        <w:t>Í</w:t>
      </w:r>
      <w:r w:rsidR="0022451B" w:rsidRPr="003F4B19">
        <w:rPr>
          <w:rFonts w:ascii="Tahoma" w:hAnsi="Tahoma" w:cs="Tahoma"/>
          <w:sz w:val="24"/>
          <w:szCs w:val="24"/>
          <w:lang w:val="es-CO"/>
        </w:rPr>
        <w:t>A ISABELLE GONZ</w:t>
      </w:r>
      <w:r w:rsidR="005B5558" w:rsidRPr="003F4B19">
        <w:rPr>
          <w:rFonts w:ascii="Tahoma" w:hAnsi="Tahoma" w:cs="Tahoma"/>
          <w:sz w:val="24"/>
          <w:szCs w:val="24"/>
          <w:lang w:val="es-CO"/>
        </w:rPr>
        <w:t>Á</w:t>
      </w:r>
      <w:r w:rsidR="0022451B" w:rsidRPr="003F4B19">
        <w:rPr>
          <w:rFonts w:ascii="Tahoma" w:hAnsi="Tahoma" w:cs="Tahoma"/>
          <w:sz w:val="24"/>
          <w:szCs w:val="24"/>
          <w:lang w:val="es-CO"/>
        </w:rPr>
        <w:t>LEZ PELCHAT</w:t>
      </w:r>
      <w:r w:rsidR="00343731" w:rsidRPr="003F4B19">
        <w:rPr>
          <w:rFonts w:ascii="Tahoma" w:hAnsi="Tahoma" w:cs="Tahoma"/>
          <w:sz w:val="24"/>
          <w:szCs w:val="24"/>
          <w:lang w:val="es-CO"/>
        </w:rPr>
        <w:t xml:space="preserve">, en contra del ciudadano </w:t>
      </w:r>
      <w:r w:rsidR="0076081B">
        <w:rPr>
          <w:rFonts w:ascii="Tahoma" w:hAnsi="Tahoma" w:cs="Tahoma"/>
          <w:sz w:val="24"/>
          <w:szCs w:val="24"/>
          <w:lang w:val="es-CO"/>
        </w:rPr>
        <w:t>JPV</w:t>
      </w:r>
      <w:r w:rsidR="00B52D07" w:rsidRPr="003F4B19">
        <w:rPr>
          <w:rFonts w:ascii="Tahoma" w:hAnsi="Tahoma" w:cs="Tahoma"/>
          <w:sz w:val="24"/>
          <w:szCs w:val="24"/>
          <w:lang w:val="es-CO"/>
        </w:rPr>
        <w:t>, a quien sindicó de haber abusado sexualmente de</w:t>
      </w:r>
      <w:bookmarkEnd w:id="9"/>
      <w:r w:rsidR="0022451B" w:rsidRPr="003F4B19">
        <w:rPr>
          <w:rFonts w:ascii="Tahoma" w:hAnsi="Tahoma" w:cs="Tahoma"/>
          <w:sz w:val="24"/>
          <w:szCs w:val="24"/>
          <w:lang w:val="es-CO"/>
        </w:rPr>
        <w:t>l</w:t>
      </w:r>
      <w:r w:rsidR="00B52D07" w:rsidRPr="003F4B19">
        <w:rPr>
          <w:rFonts w:ascii="Tahoma" w:hAnsi="Tahoma" w:cs="Tahoma"/>
          <w:sz w:val="24"/>
          <w:szCs w:val="24"/>
          <w:lang w:val="es-CO"/>
        </w:rPr>
        <w:t xml:space="preserve"> </w:t>
      </w:r>
      <w:bookmarkEnd w:id="8"/>
      <w:r w:rsidR="00B52D07" w:rsidRPr="003F4B19">
        <w:rPr>
          <w:rFonts w:ascii="Tahoma" w:hAnsi="Tahoma" w:cs="Tahoma"/>
          <w:sz w:val="24"/>
          <w:szCs w:val="24"/>
          <w:lang w:val="es-CO"/>
        </w:rPr>
        <w:t xml:space="preserve">menor </w:t>
      </w:r>
      <w:bookmarkStart w:id="10" w:name="_Hlk109124569"/>
      <w:r w:rsidR="00B52D07" w:rsidRPr="003F4B19">
        <w:rPr>
          <w:rFonts w:ascii="Tahoma" w:hAnsi="Tahoma" w:cs="Tahoma"/>
          <w:sz w:val="24"/>
          <w:szCs w:val="24"/>
          <w:lang w:val="es-CO"/>
        </w:rPr>
        <w:t>“</w:t>
      </w:r>
      <w:r w:rsidR="0022451B" w:rsidRPr="003F4B19">
        <w:rPr>
          <w:rFonts w:ascii="Tahoma" w:hAnsi="Tahoma" w:cs="Tahoma"/>
          <w:sz w:val="24"/>
          <w:szCs w:val="24"/>
          <w:lang w:val="es-CO"/>
        </w:rPr>
        <w:t>J.A.L.O</w:t>
      </w:r>
      <w:r w:rsidR="00B52D07" w:rsidRPr="003F4B19">
        <w:rPr>
          <w:rFonts w:ascii="Tahoma" w:hAnsi="Tahoma" w:cs="Tahoma"/>
          <w:sz w:val="24"/>
          <w:szCs w:val="24"/>
          <w:lang w:val="es-CO"/>
        </w:rPr>
        <w:t xml:space="preserve">”, </w:t>
      </w:r>
      <w:bookmarkEnd w:id="10"/>
      <w:r w:rsidR="00B52D07" w:rsidRPr="003F4B19">
        <w:rPr>
          <w:rFonts w:ascii="Tahoma" w:hAnsi="Tahoma" w:cs="Tahoma"/>
          <w:sz w:val="24"/>
          <w:szCs w:val="24"/>
          <w:lang w:val="es-CO"/>
        </w:rPr>
        <w:t xml:space="preserve">quien para ese entonces tenía </w:t>
      </w:r>
      <w:r w:rsidR="00455DDA" w:rsidRPr="003F4B19">
        <w:rPr>
          <w:rFonts w:ascii="Tahoma" w:hAnsi="Tahoma" w:cs="Tahoma"/>
          <w:sz w:val="24"/>
          <w:szCs w:val="24"/>
          <w:lang w:val="es-CO"/>
        </w:rPr>
        <w:t>0</w:t>
      </w:r>
      <w:r w:rsidR="0022451B" w:rsidRPr="003F4B19">
        <w:rPr>
          <w:rFonts w:ascii="Tahoma" w:hAnsi="Tahoma" w:cs="Tahoma"/>
          <w:sz w:val="24"/>
          <w:szCs w:val="24"/>
          <w:lang w:val="es-CO"/>
        </w:rPr>
        <w:t>7</w:t>
      </w:r>
      <w:r w:rsidR="00B52D07" w:rsidRPr="003F4B19">
        <w:rPr>
          <w:rFonts w:ascii="Tahoma" w:hAnsi="Tahoma" w:cs="Tahoma"/>
          <w:sz w:val="24"/>
          <w:szCs w:val="24"/>
          <w:lang w:val="es-CO"/>
        </w:rPr>
        <w:t xml:space="preserve"> años de edad</w:t>
      </w:r>
      <w:r w:rsidR="00455DDA" w:rsidRPr="003F4B19">
        <w:rPr>
          <w:rFonts w:ascii="Tahoma" w:hAnsi="Tahoma" w:cs="Tahoma"/>
          <w:sz w:val="24"/>
          <w:szCs w:val="24"/>
          <w:lang w:val="es-CO"/>
        </w:rPr>
        <w:t>.</w:t>
      </w:r>
    </w:p>
    <w:p w:rsidR="00455DDA" w:rsidRPr="003F4B19" w:rsidRDefault="00455DDA" w:rsidP="003F4B19">
      <w:pPr>
        <w:spacing w:after="0" w:line="276" w:lineRule="auto"/>
        <w:jc w:val="both"/>
        <w:rPr>
          <w:rFonts w:ascii="Tahoma" w:hAnsi="Tahoma" w:cs="Tahoma"/>
          <w:sz w:val="24"/>
          <w:szCs w:val="24"/>
          <w:lang w:val="es-CO"/>
        </w:rPr>
      </w:pPr>
    </w:p>
    <w:p w:rsidR="00C06FFE" w:rsidRPr="003F4B19" w:rsidRDefault="00455DDA" w:rsidP="003F4B19">
      <w:pPr>
        <w:spacing w:after="0" w:line="276" w:lineRule="auto"/>
        <w:jc w:val="both"/>
        <w:rPr>
          <w:rFonts w:ascii="Tahoma" w:hAnsi="Tahoma" w:cs="Tahoma"/>
          <w:sz w:val="24"/>
          <w:szCs w:val="24"/>
          <w:lang w:val="es-CO"/>
        </w:rPr>
      </w:pPr>
      <w:r w:rsidRPr="003F4B19">
        <w:rPr>
          <w:rFonts w:ascii="Tahoma" w:hAnsi="Tahoma" w:cs="Tahoma"/>
          <w:sz w:val="24"/>
          <w:szCs w:val="24"/>
          <w:lang w:val="es-CO"/>
        </w:rPr>
        <w:t xml:space="preserve">Según se desprende del contenido de la denuncia, los hechos ocurrieron en el </w:t>
      </w:r>
      <w:r w:rsidR="000C6BDE" w:rsidRPr="003F4B19">
        <w:rPr>
          <w:rFonts w:ascii="Tahoma" w:hAnsi="Tahoma" w:cs="Tahoma"/>
          <w:sz w:val="24"/>
          <w:szCs w:val="24"/>
          <w:lang w:val="es-CO"/>
        </w:rPr>
        <w:t xml:space="preserve">devenir del </w:t>
      </w:r>
      <w:r w:rsidRPr="003F4B19">
        <w:rPr>
          <w:rFonts w:ascii="Tahoma" w:hAnsi="Tahoma" w:cs="Tahoma"/>
          <w:sz w:val="24"/>
          <w:szCs w:val="24"/>
          <w:lang w:val="es-CO"/>
        </w:rPr>
        <w:t xml:space="preserve">año 2.008 en el interior de una residencia ubicada </w:t>
      </w:r>
      <w:r w:rsidR="00F94774" w:rsidRPr="003F4B19">
        <w:rPr>
          <w:rFonts w:ascii="Tahoma" w:hAnsi="Tahoma" w:cs="Tahoma"/>
          <w:sz w:val="24"/>
          <w:szCs w:val="24"/>
          <w:lang w:val="es-CO"/>
        </w:rPr>
        <w:t xml:space="preserve"> </w:t>
      </w:r>
      <w:r w:rsidRPr="003F4B19">
        <w:rPr>
          <w:rFonts w:ascii="Tahoma" w:hAnsi="Tahoma" w:cs="Tahoma"/>
          <w:sz w:val="24"/>
          <w:szCs w:val="24"/>
          <w:lang w:val="es-CO"/>
        </w:rPr>
        <w:t xml:space="preserve">a la altura del kilómetro 3 de la vía que conduce al municipio de Marsella, en el sector conocido como </w:t>
      </w:r>
      <w:r w:rsidRPr="003F4B19">
        <w:rPr>
          <w:rFonts w:ascii="Tahoma" w:hAnsi="Tahoma" w:cs="Tahoma"/>
          <w:i/>
          <w:sz w:val="24"/>
          <w:szCs w:val="24"/>
          <w:lang w:val="es-CO"/>
        </w:rPr>
        <w:t>“las Curtiembres”</w:t>
      </w:r>
      <w:r w:rsidRPr="003F4B19">
        <w:rPr>
          <w:rFonts w:ascii="Tahoma" w:hAnsi="Tahoma" w:cs="Tahoma"/>
          <w:sz w:val="24"/>
          <w:szCs w:val="24"/>
          <w:lang w:val="es-CO"/>
        </w:rPr>
        <w:t xml:space="preserve">, y tienen que ver con unos manoseos que el Sr. </w:t>
      </w:r>
      <w:r w:rsidR="0076081B">
        <w:rPr>
          <w:rFonts w:ascii="Tahoma" w:hAnsi="Tahoma" w:cs="Tahoma"/>
          <w:sz w:val="24"/>
          <w:szCs w:val="24"/>
          <w:lang w:val="es-CO"/>
        </w:rPr>
        <w:t>JPV</w:t>
      </w:r>
      <w:r w:rsidRPr="003F4B19">
        <w:rPr>
          <w:rFonts w:ascii="Tahoma" w:hAnsi="Tahoma" w:cs="Tahoma"/>
          <w:sz w:val="24"/>
          <w:szCs w:val="24"/>
          <w:lang w:val="es-CO"/>
        </w:rPr>
        <w:t xml:space="preserve"> le efectuó en varias ocasiones a los genitales del infante “J.A.L.O”, acaeciendo el último de ellos el 17 de septiembre del año 2.008, a quien pudo acercársele porque previamente se ganó la confianza de sus padres y del menor mediante la entrega de dadivas y presentes. </w:t>
      </w:r>
    </w:p>
    <w:p w:rsidR="00607A2A" w:rsidRPr="003F4B19" w:rsidRDefault="00607A2A" w:rsidP="003F4B19">
      <w:pPr>
        <w:spacing w:after="0" w:line="276" w:lineRule="auto"/>
        <w:jc w:val="both"/>
        <w:rPr>
          <w:rFonts w:ascii="Tahoma" w:hAnsi="Tahoma" w:cs="Tahoma"/>
          <w:sz w:val="24"/>
          <w:szCs w:val="24"/>
          <w:lang w:val="es-CO"/>
        </w:rPr>
      </w:pPr>
    </w:p>
    <w:p w:rsidR="00607D65" w:rsidRPr="003F4B19" w:rsidRDefault="00607D65" w:rsidP="003F4B19">
      <w:pPr>
        <w:spacing w:after="0" w:line="276" w:lineRule="auto"/>
        <w:jc w:val="center"/>
        <w:rPr>
          <w:rFonts w:ascii="Tahoma" w:eastAsia="Calibri" w:hAnsi="Tahoma" w:cs="Tahoma"/>
          <w:sz w:val="24"/>
          <w:szCs w:val="24"/>
          <w:lang w:val="es-CO"/>
        </w:rPr>
      </w:pPr>
      <w:r w:rsidRPr="003F4B19">
        <w:rPr>
          <w:rFonts w:ascii="Tahoma" w:eastAsia="Calibri" w:hAnsi="Tahoma" w:cs="Tahoma"/>
          <w:b/>
          <w:sz w:val="24"/>
          <w:szCs w:val="24"/>
          <w:lang w:val="es-CO"/>
        </w:rPr>
        <w:t>SINOPSIS DE LA ACTUACIÓN PROCESAL:</w:t>
      </w:r>
    </w:p>
    <w:p w:rsidR="00607D65" w:rsidRPr="003F4B19" w:rsidRDefault="00607D65" w:rsidP="003F4B19">
      <w:pPr>
        <w:spacing w:after="0" w:line="276" w:lineRule="auto"/>
        <w:jc w:val="center"/>
        <w:rPr>
          <w:rFonts w:ascii="Tahoma" w:eastAsia="Calibri" w:hAnsi="Tahoma" w:cs="Tahoma"/>
          <w:sz w:val="24"/>
          <w:szCs w:val="24"/>
          <w:lang w:val="es-CO"/>
        </w:rPr>
      </w:pPr>
    </w:p>
    <w:p w:rsidR="00395F9C" w:rsidRDefault="00607D65" w:rsidP="003F4B19">
      <w:pPr>
        <w:numPr>
          <w:ilvl w:val="0"/>
          <w:numId w:val="1"/>
        </w:numPr>
        <w:spacing w:after="0" w:line="276" w:lineRule="auto"/>
        <w:ind w:left="360"/>
        <w:contextualSpacing/>
        <w:jc w:val="both"/>
        <w:rPr>
          <w:rFonts w:ascii="Tahoma" w:eastAsia="Calibri" w:hAnsi="Tahoma" w:cs="Tahoma"/>
          <w:sz w:val="24"/>
          <w:szCs w:val="24"/>
          <w:lang w:val="es-CO"/>
        </w:rPr>
      </w:pPr>
      <w:r w:rsidRPr="003F4B19">
        <w:rPr>
          <w:rFonts w:ascii="Tahoma" w:eastAsia="Calibri" w:hAnsi="Tahoma" w:cs="Tahoma"/>
          <w:sz w:val="24"/>
          <w:szCs w:val="24"/>
          <w:lang w:val="es-CO"/>
        </w:rPr>
        <w:t xml:space="preserve">Las audiencias preliminares </w:t>
      </w:r>
      <w:r w:rsidR="00395F9C" w:rsidRPr="003F4B19">
        <w:rPr>
          <w:rFonts w:ascii="Tahoma" w:eastAsia="Calibri" w:hAnsi="Tahoma" w:cs="Tahoma"/>
          <w:sz w:val="24"/>
          <w:szCs w:val="24"/>
          <w:lang w:val="es-CO"/>
        </w:rPr>
        <w:t xml:space="preserve">de declaratoria de contumacia y de formulación de imputación </w:t>
      </w:r>
      <w:r w:rsidRPr="003F4B19">
        <w:rPr>
          <w:rFonts w:ascii="Tahoma" w:eastAsia="Calibri" w:hAnsi="Tahoma" w:cs="Tahoma"/>
          <w:sz w:val="24"/>
          <w:szCs w:val="24"/>
          <w:lang w:val="es-CO"/>
        </w:rPr>
        <w:t xml:space="preserve">se surtieron ante el Juzgado </w:t>
      </w:r>
      <w:r w:rsidR="00455DDA" w:rsidRPr="003F4B19">
        <w:rPr>
          <w:rFonts w:ascii="Tahoma" w:eastAsia="Calibri" w:hAnsi="Tahoma" w:cs="Tahoma"/>
          <w:sz w:val="24"/>
          <w:szCs w:val="24"/>
          <w:lang w:val="es-CO"/>
        </w:rPr>
        <w:t xml:space="preserve">1º </w:t>
      </w:r>
      <w:r w:rsidR="007E077F" w:rsidRPr="003F4B19">
        <w:rPr>
          <w:rFonts w:ascii="Tahoma" w:eastAsia="Calibri" w:hAnsi="Tahoma" w:cs="Tahoma"/>
          <w:sz w:val="24"/>
          <w:szCs w:val="24"/>
          <w:lang w:val="es-CO"/>
        </w:rPr>
        <w:t xml:space="preserve">Penal </w:t>
      </w:r>
      <w:r w:rsidRPr="003F4B19">
        <w:rPr>
          <w:rFonts w:ascii="Tahoma" w:eastAsia="Calibri" w:hAnsi="Tahoma" w:cs="Tahoma"/>
          <w:sz w:val="24"/>
          <w:szCs w:val="24"/>
          <w:lang w:val="es-CO"/>
        </w:rPr>
        <w:t>Municipal de</w:t>
      </w:r>
      <w:r w:rsidR="00A526D4" w:rsidRPr="003F4B19">
        <w:rPr>
          <w:rFonts w:ascii="Tahoma" w:eastAsia="Calibri" w:hAnsi="Tahoma" w:cs="Tahoma"/>
          <w:sz w:val="24"/>
          <w:szCs w:val="24"/>
          <w:lang w:val="es-CO"/>
        </w:rPr>
        <w:t xml:space="preserve"> </w:t>
      </w:r>
      <w:r w:rsidR="007E077F" w:rsidRPr="003F4B19">
        <w:rPr>
          <w:rFonts w:ascii="Tahoma" w:eastAsia="Calibri" w:hAnsi="Tahoma" w:cs="Tahoma"/>
          <w:sz w:val="24"/>
          <w:szCs w:val="24"/>
          <w:lang w:val="es-CO"/>
        </w:rPr>
        <w:t>Pereira</w:t>
      </w:r>
      <w:r w:rsidRPr="003F4B19">
        <w:rPr>
          <w:rFonts w:ascii="Tahoma" w:eastAsia="Calibri" w:hAnsi="Tahoma" w:cs="Tahoma"/>
          <w:sz w:val="24"/>
          <w:szCs w:val="24"/>
          <w:lang w:val="es-CO"/>
        </w:rPr>
        <w:t xml:space="preserve">, con funciones de </w:t>
      </w:r>
      <w:r w:rsidR="00492D8D" w:rsidRPr="003F4B19">
        <w:rPr>
          <w:rFonts w:ascii="Tahoma" w:eastAsia="Calibri" w:hAnsi="Tahoma" w:cs="Tahoma"/>
          <w:sz w:val="24"/>
          <w:szCs w:val="24"/>
          <w:lang w:val="es-CO"/>
        </w:rPr>
        <w:t>control de garantías</w:t>
      </w:r>
      <w:r w:rsidRPr="003F4B19">
        <w:rPr>
          <w:rFonts w:ascii="Tahoma" w:eastAsia="Calibri" w:hAnsi="Tahoma" w:cs="Tahoma"/>
          <w:sz w:val="24"/>
          <w:szCs w:val="24"/>
          <w:lang w:val="es-CO"/>
        </w:rPr>
        <w:t xml:space="preserve">, en las calendas del </w:t>
      </w:r>
      <w:r w:rsidR="00492D8D" w:rsidRPr="003F4B19">
        <w:rPr>
          <w:rFonts w:ascii="Tahoma" w:eastAsia="Calibri" w:hAnsi="Tahoma" w:cs="Tahoma"/>
          <w:sz w:val="24"/>
          <w:szCs w:val="24"/>
          <w:lang w:val="es-CO"/>
        </w:rPr>
        <w:t>5 de septiembre de 2.016</w:t>
      </w:r>
      <w:r w:rsidRPr="003F4B19">
        <w:rPr>
          <w:rFonts w:ascii="Tahoma" w:eastAsia="Calibri" w:hAnsi="Tahoma" w:cs="Tahoma"/>
          <w:sz w:val="24"/>
          <w:szCs w:val="24"/>
          <w:lang w:val="es-CO"/>
        </w:rPr>
        <w:t xml:space="preserve">, en las cuales la Fiscalía le endilgó cargos al ciudadano </w:t>
      </w:r>
      <w:r w:rsidR="0076081B">
        <w:rPr>
          <w:rFonts w:ascii="Tahoma" w:eastAsia="Calibri" w:hAnsi="Tahoma" w:cs="Tahoma"/>
          <w:sz w:val="24"/>
          <w:szCs w:val="24"/>
          <w:lang w:val="es-CO"/>
        </w:rPr>
        <w:t>JPV</w:t>
      </w:r>
      <w:r w:rsidR="00A526D4" w:rsidRPr="003F4B19">
        <w:rPr>
          <w:rFonts w:ascii="Tahoma" w:eastAsia="Calibri" w:hAnsi="Tahoma" w:cs="Tahoma"/>
          <w:sz w:val="24"/>
          <w:szCs w:val="24"/>
          <w:lang w:val="es-CO"/>
        </w:rPr>
        <w:t xml:space="preserve">, </w:t>
      </w:r>
      <w:r w:rsidRPr="003F4B19">
        <w:rPr>
          <w:rFonts w:ascii="Tahoma" w:eastAsia="Calibri" w:hAnsi="Tahoma" w:cs="Tahoma"/>
          <w:sz w:val="24"/>
          <w:szCs w:val="24"/>
          <w:lang w:val="es-CO"/>
        </w:rPr>
        <w:t xml:space="preserve">por incurrir en la presunta comisión del delito </w:t>
      </w:r>
      <w:r w:rsidR="005948ED" w:rsidRPr="003F4B19">
        <w:rPr>
          <w:rFonts w:ascii="Tahoma" w:eastAsia="Calibri" w:hAnsi="Tahoma" w:cs="Tahoma"/>
          <w:sz w:val="24"/>
          <w:szCs w:val="24"/>
          <w:lang w:val="es-CO"/>
        </w:rPr>
        <w:t>de actos sexuales</w:t>
      </w:r>
      <w:r w:rsidR="00A526D4" w:rsidRPr="003F4B19">
        <w:rPr>
          <w:rFonts w:ascii="Tahoma" w:eastAsia="Calibri" w:hAnsi="Tahoma" w:cs="Tahoma"/>
          <w:sz w:val="24"/>
          <w:szCs w:val="24"/>
          <w:lang w:val="es-CO"/>
        </w:rPr>
        <w:t xml:space="preserve"> con menor de 14 años, en concurso homogéneo</w:t>
      </w:r>
      <w:r w:rsidR="00395F9C" w:rsidRPr="003F4B19">
        <w:rPr>
          <w:rFonts w:ascii="Tahoma" w:eastAsia="Calibri" w:hAnsi="Tahoma" w:cs="Tahoma"/>
          <w:sz w:val="24"/>
          <w:szCs w:val="24"/>
          <w:lang w:val="es-CO"/>
        </w:rPr>
        <w:t xml:space="preserve"> </w:t>
      </w:r>
      <w:r w:rsidR="00E559C2" w:rsidRPr="003F4B19">
        <w:rPr>
          <w:rFonts w:ascii="Tahoma" w:eastAsia="Calibri" w:hAnsi="Tahoma" w:cs="Tahoma"/>
          <w:sz w:val="24"/>
          <w:szCs w:val="24"/>
          <w:lang w:val="es-CO"/>
        </w:rPr>
        <w:t xml:space="preserve">de conformidad con los </w:t>
      </w:r>
      <w:r w:rsidR="00395F9C" w:rsidRPr="003F4B19">
        <w:rPr>
          <w:rFonts w:ascii="Tahoma" w:eastAsia="Calibri" w:hAnsi="Tahoma" w:cs="Tahoma"/>
          <w:sz w:val="24"/>
          <w:szCs w:val="24"/>
          <w:lang w:val="es-CO"/>
        </w:rPr>
        <w:t xml:space="preserve">establecido en los artículos </w:t>
      </w:r>
      <w:r w:rsidR="00E559C2" w:rsidRPr="003F4B19">
        <w:rPr>
          <w:rFonts w:ascii="Tahoma" w:eastAsia="Calibri" w:hAnsi="Tahoma" w:cs="Tahoma"/>
          <w:sz w:val="24"/>
          <w:szCs w:val="24"/>
          <w:lang w:val="es-CO"/>
        </w:rPr>
        <w:t>209</w:t>
      </w:r>
      <w:r w:rsidR="00395F9C" w:rsidRPr="003F4B19">
        <w:rPr>
          <w:rFonts w:ascii="Tahoma" w:eastAsia="Calibri" w:hAnsi="Tahoma" w:cs="Tahoma"/>
          <w:sz w:val="24"/>
          <w:szCs w:val="24"/>
          <w:lang w:val="es-CO"/>
        </w:rPr>
        <w:t xml:space="preserve"> y 31</w:t>
      </w:r>
      <w:r w:rsidR="00E559C2" w:rsidRPr="003F4B19">
        <w:rPr>
          <w:rFonts w:ascii="Tahoma" w:eastAsia="Calibri" w:hAnsi="Tahoma" w:cs="Tahoma"/>
          <w:sz w:val="24"/>
          <w:szCs w:val="24"/>
          <w:lang w:val="es-CO"/>
        </w:rPr>
        <w:t xml:space="preserve"> del</w:t>
      </w:r>
      <w:r w:rsidR="00395F9C" w:rsidRPr="003F4B19">
        <w:rPr>
          <w:rFonts w:ascii="Tahoma" w:eastAsia="Calibri" w:hAnsi="Tahoma" w:cs="Tahoma"/>
          <w:sz w:val="24"/>
          <w:szCs w:val="24"/>
          <w:lang w:val="es-CO"/>
        </w:rPr>
        <w:t xml:space="preserve"> C.P.</w:t>
      </w:r>
    </w:p>
    <w:p w:rsidR="00DB4E78" w:rsidRPr="003F4B19" w:rsidRDefault="00DB4E78" w:rsidP="00DB4E78">
      <w:pPr>
        <w:spacing w:after="0" w:line="276" w:lineRule="auto"/>
        <w:ind w:left="360"/>
        <w:contextualSpacing/>
        <w:jc w:val="both"/>
        <w:rPr>
          <w:rFonts w:ascii="Tahoma" w:eastAsia="Calibri" w:hAnsi="Tahoma" w:cs="Tahoma"/>
          <w:sz w:val="24"/>
          <w:szCs w:val="24"/>
          <w:lang w:val="es-CO"/>
        </w:rPr>
      </w:pPr>
    </w:p>
    <w:p w:rsidR="00607D65" w:rsidRPr="003F4B19" w:rsidRDefault="00395F9C" w:rsidP="003F4B19">
      <w:pPr>
        <w:numPr>
          <w:ilvl w:val="0"/>
          <w:numId w:val="1"/>
        </w:numPr>
        <w:spacing w:after="0" w:line="276" w:lineRule="auto"/>
        <w:ind w:left="360"/>
        <w:contextualSpacing/>
        <w:jc w:val="both"/>
        <w:rPr>
          <w:rFonts w:ascii="Tahoma" w:eastAsia="Calibri" w:hAnsi="Tahoma" w:cs="Tahoma"/>
          <w:sz w:val="24"/>
          <w:szCs w:val="24"/>
          <w:lang w:val="es-CO"/>
        </w:rPr>
      </w:pPr>
      <w:r w:rsidRPr="003F4B19">
        <w:rPr>
          <w:rFonts w:ascii="Tahoma" w:eastAsia="Calibri" w:hAnsi="Tahoma" w:cs="Tahoma"/>
          <w:sz w:val="24"/>
          <w:szCs w:val="24"/>
          <w:lang w:val="es-CO"/>
        </w:rPr>
        <w:t xml:space="preserve"> </w:t>
      </w:r>
      <w:r w:rsidR="00607D65" w:rsidRPr="003F4B19">
        <w:rPr>
          <w:rFonts w:ascii="Tahoma" w:eastAsia="Calibri" w:hAnsi="Tahoma" w:cs="Tahoma"/>
          <w:sz w:val="24"/>
          <w:szCs w:val="24"/>
          <w:lang w:val="es-CO"/>
        </w:rPr>
        <w:t xml:space="preserve">Una vez presentado el libelo acusatorio, su conocimiento le correspondió al </w:t>
      </w:r>
      <w:r w:rsidR="004A1E84" w:rsidRPr="003F4B19">
        <w:rPr>
          <w:rFonts w:ascii="Tahoma" w:eastAsia="Calibri" w:hAnsi="Tahoma" w:cs="Tahoma"/>
          <w:sz w:val="24"/>
          <w:szCs w:val="24"/>
          <w:lang w:val="es-CO"/>
        </w:rPr>
        <w:t xml:space="preserve">Juzgado </w:t>
      </w:r>
      <w:r w:rsidR="00455DDA" w:rsidRPr="003F4B19">
        <w:rPr>
          <w:rFonts w:ascii="Tahoma" w:eastAsia="Calibri" w:hAnsi="Tahoma" w:cs="Tahoma"/>
          <w:sz w:val="24"/>
          <w:szCs w:val="24"/>
          <w:lang w:val="es-CO"/>
        </w:rPr>
        <w:t xml:space="preserve">5º </w:t>
      </w:r>
      <w:r w:rsidR="004A1E84" w:rsidRPr="003F4B19">
        <w:rPr>
          <w:rFonts w:ascii="Tahoma" w:eastAsia="Calibri" w:hAnsi="Tahoma" w:cs="Tahoma"/>
          <w:sz w:val="24"/>
          <w:szCs w:val="24"/>
          <w:lang w:val="es-CO"/>
        </w:rPr>
        <w:t xml:space="preserve">Penal del Circuito de </w:t>
      </w:r>
      <w:r w:rsidR="00492D8D" w:rsidRPr="003F4B19">
        <w:rPr>
          <w:rFonts w:ascii="Tahoma" w:eastAsia="Calibri" w:hAnsi="Tahoma" w:cs="Tahoma"/>
          <w:sz w:val="24"/>
          <w:szCs w:val="24"/>
          <w:lang w:val="es-CO"/>
        </w:rPr>
        <w:t>Pereira</w:t>
      </w:r>
      <w:r w:rsidR="00607D65" w:rsidRPr="003F4B19">
        <w:rPr>
          <w:rFonts w:ascii="Tahoma" w:eastAsia="Calibri" w:hAnsi="Tahoma" w:cs="Tahoma"/>
          <w:sz w:val="24"/>
          <w:szCs w:val="24"/>
          <w:lang w:val="es-CO"/>
        </w:rPr>
        <w:t xml:space="preserve">, ante el cual se surtieron las siguientes audiencias: a) </w:t>
      </w:r>
      <w:r w:rsidR="004A1E84" w:rsidRPr="003F4B19">
        <w:rPr>
          <w:rFonts w:ascii="Tahoma" w:eastAsia="Calibri" w:hAnsi="Tahoma" w:cs="Tahoma"/>
          <w:sz w:val="24"/>
          <w:szCs w:val="24"/>
          <w:lang w:val="es-CO"/>
        </w:rPr>
        <w:t xml:space="preserve">El día </w:t>
      </w:r>
      <w:r w:rsidR="00492D8D" w:rsidRPr="003F4B19">
        <w:rPr>
          <w:rFonts w:ascii="Tahoma" w:eastAsia="Calibri" w:hAnsi="Tahoma" w:cs="Tahoma"/>
          <w:sz w:val="24"/>
          <w:szCs w:val="24"/>
          <w:lang w:val="es-CO"/>
        </w:rPr>
        <w:t>17 de enero de 2.017</w:t>
      </w:r>
      <w:r w:rsidR="00607D65" w:rsidRPr="003F4B19">
        <w:rPr>
          <w:rFonts w:ascii="Tahoma" w:eastAsia="Calibri" w:hAnsi="Tahoma" w:cs="Tahoma"/>
          <w:sz w:val="24"/>
          <w:szCs w:val="24"/>
          <w:lang w:val="es-CO"/>
        </w:rPr>
        <w:t xml:space="preserve"> se llevó a cabo la audiencia de formulación de la acusación; b) </w:t>
      </w:r>
      <w:bookmarkStart w:id="11" w:name="_Hlk108606419"/>
      <w:r w:rsidR="00607D65" w:rsidRPr="003F4B19">
        <w:rPr>
          <w:rFonts w:ascii="Tahoma" w:eastAsia="Calibri" w:hAnsi="Tahoma" w:cs="Tahoma"/>
          <w:sz w:val="24"/>
          <w:szCs w:val="24"/>
          <w:lang w:val="es-CO"/>
        </w:rPr>
        <w:t xml:space="preserve">El </w:t>
      </w:r>
      <w:r w:rsidR="00492D8D" w:rsidRPr="003F4B19">
        <w:rPr>
          <w:rFonts w:ascii="Tahoma" w:eastAsia="Calibri" w:hAnsi="Tahoma" w:cs="Tahoma"/>
          <w:sz w:val="24"/>
          <w:szCs w:val="24"/>
          <w:lang w:val="es-CO"/>
        </w:rPr>
        <w:t>02 de marzo de 2.017</w:t>
      </w:r>
      <w:r w:rsidR="00607D65" w:rsidRPr="003F4B19">
        <w:rPr>
          <w:rFonts w:ascii="Tahoma" w:eastAsia="Calibri" w:hAnsi="Tahoma" w:cs="Tahoma"/>
          <w:sz w:val="24"/>
          <w:szCs w:val="24"/>
          <w:lang w:val="es-CO"/>
        </w:rPr>
        <w:t xml:space="preserve"> </w:t>
      </w:r>
      <w:bookmarkEnd w:id="11"/>
      <w:r w:rsidR="00607D65" w:rsidRPr="003F4B19">
        <w:rPr>
          <w:rFonts w:ascii="Tahoma" w:eastAsia="Calibri" w:hAnsi="Tahoma" w:cs="Tahoma"/>
          <w:sz w:val="24"/>
          <w:szCs w:val="24"/>
          <w:lang w:val="es-CO"/>
        </w:rPr>
        <w:t xml:space="preserve">tuvo lugar la audiencia preparatoria; c) El juicio oral se celebró </w:t>
      </w:r>
      <w:r w:rsidR="004A1E84" w:rsidRPr="003F4B19">
        <w:rPr>
          <w:rFonts w:ascii="Tahoma" w:eastAsia="Calibri" w:hAnsi="Tahoma" w:cs="Tahoma"/>
          <w:sz w:val="24"/>
          <w:szCs w:val="24"/>
          <w:lang w:val="es-CO"/>
        </w:rPr>
        <w:t xml:space="preserve">los días </w:t>
      </w:r>
      <w:r w:rsidR="00492D8D" w:rsidRPr="003F4B19">
        <w:rPr>
          <w:rFonts w:ascii="Tahoma" w:eastAsia="Calibri" w:hAnsi="Tahoma" w:cs="Tahoma"/>
          <w:sz w:val="24"/>
          <w:szCs w:val="24"/>
          <w:lang w:val="es-CO"/>
        </w:rPr>
        <w:t xml:space="preserve">21 de septiembre y 14 de </w:t>
      </w:r>
      <w:r w:rsidR="00492D8D" w:rsidRPr="003F4B19">
        <w:rPr>
          <w:rFonts w:ascii="Tahoma" w:eastAsia="Calibri" w:hAnsi="Tahoma" w:cs="Tahoma"/>
          <w:sz w:val="24"/>
          <w:szCs w:val="24"/>
          <w:lang w:val="es-CO"/>
        </w:rPr>
        <w:lastRenderedPageBreak/>
        <w:t>noviembre del 2.017</w:t>
      </w:r>
      <w:r w:rsidR="004A1E84" w:rsidRPr="003F4B19">
        <w:rPr>
          <w:rFonts w:ascii="Tahoma" w:eastAsia="Calibri" w:hAnsi="Tahoma" w:cs="Tahoma"/>
          <w:sz w:val="24"/>
          <w:szCs w:val="24"/>
          <w:lang w:val="es-CO"/>
        </w:rPr>
        <w:t xml:space="preserve">; c) El </w:t>
      </w:r>
      <w:r w:rsidR="00492D8D" w:rsidRPr="003F4B19">
        <w:rPr>
          <w:rFonts w:ascii="Tahoma" w:eastAsia="Calibri" w:hAnsi="Tahoma" w:cs="Tahoma"/>
          <w:sz w:val="24"/>
          <w:szCs w:val="24"/>
          <w:lang w:val="es-CO"/>
        </w:rPr>
        <w:t xml:space="preserve">6 de diciembre de 2.017 </w:t>
      </w:r>
      <w:r w:rsidR="00607D65" w:rsidRPr="003F4B19">
        <w:rPr>
          <w:rFonts w:ascii="Tahoma" w:eastAsia="Calibri" w:hAnsi="Tahoma" w:cs="Tahoma"/>
          <w:sz w:val="24"/>
          <w:szCs w:val="24"/>
          <w:lang w:val="es-CO"/>
        </w:rPr>
        <w:t xml:space="preserve">se anunció el sentido del fallo, el cual resultó ser de carácter </w:t>
      </w:r>
      <w:r w:rsidR="00492D8D" w:rsidRPr="003F4B19">
        <w:rPr>
          <w:rFonts w:ascii="Tahoma" w:eastAsia="Calibri" w:hAnsi="Tahoma" w:cs="Tahoma"/>
          <w:sz w:val="24"/>
          <w:szCs w:val="24"/>
          <w:lang w:val="es-CO"/>
        </w:rPr>
        <w:t>condenatorio</w:t>
      </w:r>
      <w:r w:rsidR="004A1E84" w:rsidRPr="003F4B19">
        <w:rPr>
          <w:rFonts w:ascii="Tahoma" w:eastAsia="Calibri" w:hAnsi="Tahoma" w:cs="Tahoma"/>
          <w:sz w:val="24"/>
          <w:szCs w:val="24"/>
          <w:lang w:val="es-CO"/>
        </w:rPr>
        <w:t xml:space="preserve">, e inmediatamente se dictó sentencia </w:t>
      </w:r>
      <w:r w:rsidR="00492D8D" w:rsidRPr="003F4B19">
        <w:rPr>
          <w:rFonts w:ascii="Tahoma" w:eastAsia="Calibri" w:hAnsi="Tahoma" w:cs="Tahoma"/>
          <w:sz w:val="24"/>
          <w:szCs w:val="24"/>
          <w:lang w:val="es-CO"/>
        </w:rPr>
        <w:t>condenatoria</w:t>
      </w:r>
      <w:r w:rsidR="004A1E84" w:rsidRPr="003F4B19">
        <w:rPr>
          <w:rFonts w:ascii="Tahoma" w:eastAsia="Calibri" w:hAnsi="Tahoma" w:cs="Tahoma"/>
          <w:sz w:val="24"/>
          <w:szCs w:val="24"/>
          <w:lang w:val="es-CO"/>
        </w:rPr>
        <w:t>, en contra de</w:t>
      </w:r>
      <w:r w:rsidR="00EF18A9" w:rsidRPr="003F4B19">
        <w:rPr>
          <w:rFonts w:ascii="Tahoma" w:eastAsia="Calibri" w:hAnsi="Tahoma" w:cs="Tahoma"/>
          <w:sz w:val="24"/>
          <w:szCs w:val="24"/>
          <w:lang w:val="es-CO"/>
        </w:rPr>
        <w:t xml:space="preserve"> la</w:t>
      </w:r>
      <w:r w:rsidR="004A1E84" w:rsidRPr="003F4B19">
        <w:rPr>
          <w:rFonts w:ascii="Tahoma" w:eastAsia="Calibri" w:hAnsi="Tahoma" w:cs="Tahoma"/>
          <w:sz w:val="24"/>
          <w:szCs w:val="24"/>
          <w:lang w:val="es-CO"/>
        </w:rPr>
        <w:t xml:space="preserve"> cual la </w:t>
      </w:r>
      <w:r w:rsidR="00492D8D" w:rsidRPr="003F4B19">
        <w:rPr>
          <w:rFonts w:ascii="Tahoma" w:eastAsia="Calibri" w:hAnsi="Tahoma" w:cs="Tahoma"/>
          <w:sz w:val="24"/>
          <w:szCs w:val="24"/>
          <w:lang w:val="es-CO"/>
        </w:rPr>
        <w:t>Defensa</w:t>
      </w:r>
      <w:r w:rsidR="004A1E84" w:rsidRPr="003F4B19">
        <w:rPr>
          <w:rFonts w:ascii="Tahoma" w:eastAsia="Calibri" w:hAnsi="Tahoma" w:cs="Tahoma"/>
          <w:sz w:val="24"/>
          <w:szCs w:val="24"/>
          <w:lang w:val="es-CO"/>
        </w:rPr>
        <w:t xml:space="preserve"> </w:t>
      </w:r>
      <w:r w:rsidR="00455DDA" w:rsidRPr="003F4B19">
        <w:rPr>
          <w:rFonts w:ascii="Tahoma" w:eastAsia="Calibri" w:hAnsi="Tahoma" w:cs="Tahoma"/>
          <w:sz w:val="24"/>
          <w:szCs w:val="24"/>
          <w:lang w:val="es-CO"/>
        </w:rPr>
        <w:t>se alzó</w:t>
      </w:r>
      <w:r w:rsidR="00607D65" w:rsidRPr="003F4B19">
        <w:rPr>
          <w:rFonts w:ascii="Tahoma" w:eastAsia="Calibri" w:hAnsi="Tahoma" w:cs="Tahoma"/>
          <w:sz w:val="24"/>
          <w:szCs w:val="24"/>
          <w:lang w:val="es-CO"/>
        </w:rPr>
        <w:t xml:space="preserve"> de manera oportuna. </w:t>
      </w:r>
    </w:p>
    <w:p w:rsidR="00607D65" w:rsidRPr="003F4B19" w:rsidRDefault="00607D65" w:rsidP="003F4B19">
      <w:pPr>
        <w:spacing w:line="276" w:lineRule="auto"/>
        <w:ind w:left="720"/>
        <w:contextualSpacing/>
        <w:rPr>
          <w:rFonts w:ascii="Tahoma" w:eastAsia="Calibri" w:hAnsi="Tahoma" w:cs="Tahoma"/>
          <w:sz w:val="24"/>
          <w:szCs w:val="24"/>
          <w:lang w:val="es-CO" w:eastAsia="es-ES"/>
        </w:rPr>
      </w:pPr>
    </w:p>
    <w:p w:rsidR="00607D65" w:rsidRPr="003F4B19" w:rsidRDefault="00607D65" w:rsidP="003F4B19">
      <w:pPr>
        <w:spacing w:after="0" w:line="276" w:lineRule="auto"/>
        <w:ind w:left="-255"/>
        <w:jc w:val="center"/>
        <w:rPr>
          <w:rFonts w:ascii="Tahoma" w:eastAsia="Calibri" w:hAnsi="Tahoma" w:cs="Tahoma"/>
          <w:b/>
          <w:sz w:val="24"/>
          <w:szCs w:val="24"/>
          <w:lang w:val="es-CO"/>
        </w:rPr>
      </w:pPr>
      <w:r w:rsidRPr="003F4B19">
        <w:rPr>
          <w:rFonts w:ascii="Tahoma" w:eastAsia="Calibri" w:hAnsi="Tahoma" w:cs="Tahoma"/>
          <w:b/>
          <w:sz w:val="24"/>
          <w:szCs w:val="24"/>
          <w:lang w:val="es-CO"/>
        </w:rPr>
        <w:t>EL FALLO CONFUTADO:</w:t>
      </w:r>
    </w:p>
    <w:p w:rsidR="00607D65" w:rsidRPr="003F4B19" w:rsidRDefault="00607D65" w:rsidP="003F4B19">
      <w:pPr>
        <w:spacing w:after="0" w:line="276" w:lineRule="auto"/>
        <w:rPr>
          <w:rFonts w:ascii="Tahoma" w:eastAsia="Verdana" w:hAnsi="Tahoma" w:cs="Tahoma"/>
          <w:sz w:val="24"/>
          <w:szCs w:val="24"/>
          <w:lang w:val="es-CO"/>
        </w:rPr>
      </w:pPr>
    </w:p>
    <w:p w:rsidR="00607D65" w:rsidRPr="003F4B19" w:rsidRDefault="00607D65" w:rsidP="003F4B19">
      <w:pPr>
        <w:spacing w:after="0" w:line="276" w:lineRule="auto"/>
        <w:jc w:val="both"/>
        <w:rPr>
          <w:rFonts w:ascii="Tahoma" w:eastAsia="Verdana" w:hAnsi="Tahoma" w:cs="Tahoma"/>
          <w:sz w:val="24"/>
          <w:szCs w:val="24"/>
          <w:lang w:val="es-CO"/>
        </w:rPr>
      </w:pPr>
      <w:r w:rsidRPr="003F4B19">
        <w:rPr>
          <w:rFonts w:ascii="Tahoma" w:eastAsia="Verdana" w:hAnsi="Tahoma" w:cs="Tahoma"/>
          <w:sz w:val="24"/>
          <w:szCs w:val="24"/>
          <w:lang w:val="es-CO"/>
        </w:rPr>
        <w:t xml:space="preserve">Se trata de </w:t>
      </w:r>
      <w:bookmarkStart w:id="12" w:name="_Hlk108624795"/>
      <w:r w:rsidRPr="003F4B19">
        <w:rPr>
          <w:rFonts w:ascii="Tahoma" w:eastAsia="Verdana" w:hAnsi="Tahoma" w:cs="Tahoma"/>
          <w:sz w:val="24"/>
          <w:szCs w:val="24"/>
          <w:lang w:val="es-CO"/>
        </w:rPr>
        <w:t xml:space="preserve">la </w:t>
      </w:r>
      <w:bookmarkStart w:id="13" w:name="_Hlk107408732"/>
      <w:r w:rsidRPr="003F4B19">
        <w:rPr>
          <w:rFonts w:ascii="Tahoma" w:eastAsia="Verdana" w:hAnsi="Tahoma" w:cs="Tahoma"/>
          <w:sz w:val="24"/>
          <w:szCs w:val="24"/>
          <w:lang w:val="es-CO"/>
        </w:rPr>
        <w:t xml:space="preserve">sentencia proferida en las calendas del </w:t>
      </w:r>
      <w:bookmarkEnd w:id="12"/>
      <w:bookmarkEnd w:id="13"/>
      <w:r w:rsidR="00492D8D" w:rsidRPr="003F4B19">
        <w:rPr>
          <w:rFonts w:ascii="Tahoma" w:eastAsia="Verdana" w:hAnsi="Tahoma" w:cs="Tahoma"/>
          <w:sz w:val="24"/>
          <w:szCs w:val="24"/>
          <w:lang w:val="es-CO"/>
        </w:rPr>
        <w:t>6</w:t>
      </w:r>
      <w:r w:rsidR="004A1E84" w:rsidRPr="003F4B19">
        <w:rPr>
          <w:rFonts w:ascii="Tahoma" w:eastAsia="Verdana" w:hAnsi="Tahoma" w:cs="Tahoma"/>
          <w:sz w:val="24"/>
          <w:szCs w:val="24"/>
          <w:lang w:val="es-CO"/>
        </w:rPr>
        <w:t xml:space="preserve"> de </w:t>
      </w:r>
      <w:r w:rsidR="00492D8D" w:rsidRPr="003F4B19">
        <w:rPr>
          <w:rFonts w:ascii="Tahoma" w:eastAsia="Verdana" w:hAnsi="Tahoma" w:cs="Tahoma"/>
          <w:sz w:val="24"/>
          <w:szCs w:val="24"/>
          <w:lang w:val="es-CO"/>
        </w:rPr>
        <w:t>diciembre de 2</w:t>
      </w:r>
      <w:r w:rsidR="00395F9C" w:rsidRPr="003F4B19">
        <w:rPr>
          <w:rFonts w:ascii="Tahoma" w:eastAsia="Verdana" w:hAnsi="Tahoma" w:cs="Tahoma"/>
          <w:sz w:val="24"/>
          <w:szCs w:val="24"/>
          <w:lang w:val="es-CO"/>
        </w:rPr>
        <w:t>.</w:t>
      </w:r>
      <w:r w:rsidR="00492D8D" w:rsidRPr="003F4B19">
        <w:rPr>
          <w:rFonts w:ascii="Tahoma" w:eastAsia="Verdana" w:hAnsi="Tahoma" w:cs="Tahoma"/>
          <w:sz w:val="24"/>
          <w:szCs w:val="24"/>
          <w:lang w:val="es-CO"/>
        </w:rPr>
        <w:t>017</w:t>
      </w:r>
      <w:r w:rsidR="004A1E84" w:rsidRPr="003F4B19">
        <w:rPr>
          <w:rFonts w:ascii="Tahoma" w:eastAsia="Verdana" w:hAnsi="Tahoma" w:cs="Tahoma"/>
          <w:sz w:val="24"/>
          <w:szCs w:val="24"/>
          <w:lang w:val="es-CO"/>
        </w:rPr>
        <w:t xml:space="preserve"> por parte del Juzgado </w:t>
      </w:r>
      <w:r w:rsidR="000C6BDE" w:rsidRPr="003F4B19">
        <w:rPr>
          <w:rFonts w:ascii="Tahoma" w:eastAsia="Verdana" w:hAnsi="Tahoma" w:cs="Tahoma"/>
          <w:sz w:val="24"/>
          <w:szCs w:val="24"/>
          <w:lang w:val="es-CO"/>
        </w:rPr>
        <w:t xml:space="preserve">5º </w:t>
      </w:r>
      <w:r w:rsidR="004A1E84" w:rsidRPr="003F4B19">
        <w:rPr>
          <w:rFonts w:ascii="Tahoma" w:eastAsia="Verdana" w:hAnsi="Tahoma" w:cs="Tahoma"/>
          <w:sz w:val="24"/>
          <w:szCs w:val="24"/>
          <w:lang w:val="es-CO"/>
        </w:rPr>
        <w:t xml:space="preserve">Penal del Circuito de </w:t>
      </w:r>
      <w:r w:rsidR="00492D8D" w:rsidRPr="003F4B19">
        <w:rPr>
          <w:rFonts w:ascii="Tahoma" w:eastAsia="Verdana" w:hAnsi="Tahoma" w:cs="Tahoma"/>
          <w:sz w:val="24"/>
          <w:szCs w:val="24"/>
          <w:lang w:val="es-CO"/>
        </w:rPr>
        <w:t>Pereira</w:t>
      </w:r>
      <w:r w:rsidR="004A1E84" w:rsidRPr="003F4B19">
        <w:rPr>
          <w:rFonts w:ascii="Tahoma" w:eastAsia="Verdana" w:hAnsi="Tahoma" w:cs="Tahoma"/>
          <w:sz w:val="24"/>
          <w:szCs w:val="24"/>
          <w:lang w:val="es-CO"/>
        </w:rPr>
        <w:t>, con funciones de conocimiento, mediante la c</w:t>
      </w:r>
      <w:r w:rsidR="00D672ED" w:rsidRPr="003F4B19">
        <w:rPr>
          <w:rFonts w:ascii="Tahoma" w:eastAsia="Verdana" w:hAnsi="Tahoma" w:cs="Tahoma"/>
          <w:sz w:val="24"/>
          <w:szCs w:val="24"/>
          <w:lang w:val="es-CO"/>
        </w:rPr>
        <w:t>u</w:t>
      </w:r>
      <w:r w:rsidR="004A1E84" w:rsidRPr="003F4B19">
        <w:rPr>
          <w:rFonts w:ascii="Tahoma" w:eastAsia="Verdana" w:hAnsi="Tahoma" w:cs="Tahoma"/>
          <w:sz w:val="24"/>
          <w:szCs w:val="24"/>
          <w:lang w:val="es-CO"/>
        </w:rPr>
        <w:t xml:space="preserve">al se </w:t>
      </w:r>
      <w:r w:rsidR="00492D8D" w:rsidRPr="003F4B19">
        <w:rPr>
          <w:rFonts w:ascii="Tahoma" w:eastAsia="Verdana" w:hAnsi="Tahoma" w:cs="Tahoma"/>
          <w:sz w:val="24"/>
          <w:szCs w:val="24"/>
          <w:lang w:val="es-CO"/>
        </w:rPr>
        <w:t>condenó</w:t>
      </w:r>
      <w:r w:rsidR="004A1E84" w:rsidRPr="003F4B19">
        <w:rPr>
          <w:rFonts w:ascii="Tahoma" w:eastAsia="Verdana" w:hAnsi="Tahoma" w:cs="Tahoma"/>
          <w:sz w:val="24"/>
          <w:szCs w:val="24"/>
          <w:lang w:val="es-CO"/>
        </w:rPr>
        <w:t xml:space="preserve"> al procesado </w:t>
      </w:r>
      <w:r w:rsidR="0076081B">
        <w:rPr>
          <w:rFonts w:ascii="Tahoma" w:eastAsia="Verdana" w:hAnsi="Tahoma" w:cs="Tahoma"/>
          <w:sz w:val="24"/>
          <w:szCs w:val="24"/>
          <w:lang w:val="es-CO"/>
        </w:rPr>
        <w:t>JPV</w:t>
      </w:r>
      <w:r w:rsidR="004A1E84" w:rsidRPr="003F4B19">
        <w:rPr>
          <w:rFonts w:ascii="Tahoma" w:eastAsia="Verdana" w:hAnsi="Tahoma" w:cs="Tahoma"/>
          <w:sz w:val="24"/>
          <w:szCs w:val="24"/>
          <w:lang w:val="es-CO"/>
        </w:rPr>
        <w:t xml:space="preserve"> de</w:t>
      </w:r>
      <w:r w:rsidR="00B35F9E" w:rsidRPr="003F4B19">
        <w:rPr>
          <w:rFonts w:ascii="Tahoma" w:eastAsia="Verdana" w:hAnsi="Tahoma" w:cs="Tahoma"/>
          <w:sz w:val="24"/>
          <w:szCs w:val="24"/>
          <w:lang w:val="es-CO"/>
        </w:rPr>
        <w:t>l</w:t>
      </w:r>
      <w:r w:rsidR="004A1E84" w:rsidRPr="003F4B19">
        <w:rPr>
          <w:rFonts w:ascii="Tahoma" w:eastAsia="Verdana" w:hAnsi="Tahoma" w:cs="Tahoma"/>
          <w:sz w:val="24"/>
          <w:szCs w:val="24"/>
          <w:lang w:val="es-CO"/>
        </w:rPr>
        <w:t xml:space="preserve"> cargo por </w:t>
      </w:r>
      <w:r w:rsidR="00B35F9E" w:rsidRPr="003F4B19">
        <w:rPr>
          <w:rFonts w:ascii="Tahoma" w:eastAsia="Verdana" w:hAnsi="Tahoma" w:cs="Tahoma"/>
          <w:sz w:val="24"/>
          <w:szCs w:val="24"/>
          <w:lang w:val="es-CO"/>
        </w:rPr>
        <w:t>el</w:t>
      </w:r>
      <w:r w:rsidR="004A1E84" w:rsidRPr="003F4B19">
        <w:rPr>
          <w:rFonts w:ascii="Tahoma" w:eastAsia="Verdana" w:hAnsi="Tahoma" w:cs="Tahoma"/>
          <w:sz w:val="24"/>
          <w:szCs w:val="24"/>
          <w:lang w:val="es-CO"/>
        </w:rPr>
        <w:t xml:space="preserve"> cual fue llamado a juicio, </w:t>
      </w:r>
      <w:r w:rsidR="000C6BDE" w:rsidRPr="003F4B19">
        <w:rPr>
          <w:rFonts w:ascii="Tahoma" w:eastAsia="Verdana" w:hAnsi="Tahoma" w:cs="Tahoma"/>
          <w:sz w:val="24"/>
          <w:szCs w:val="24"/>
          <w:lang w:val="es-CO"/>
        </w:rPr>
        <w:t xml:space="preserve">o sea por </w:t>
      </w:r>
      <w:r w:rsidR="004A1E84" w:rsidRPr="003F4B19">
        <w:rPr>
          <w:rFonts w:ascii="Tahoma" w:eastAsia="Verdana" w:hAnsi="Tahoma" w:cs="Tahoma"/>
          <w:sz w:val="24"/>
          <w:szCs w:val="24"/>
          <w:lang w:val="es-CO"/>
        </w:rPr>
        <w:t xml:space="preserve">la comisión del delito </w:t>
      </w:r>
      <w:r w:rsidR="00F255D2" w:rsidRPr="003F4B19">
        <w:rPr>
          <w:rFonts w:ascii="Tahoma" w:eastAsia="Verdana" w:hAnsi="Tahoma" w:cs="Tahoma"/>
          <w:sz w:val="24"/>
          <w:szCs w:val="24"/>
          <w:lang w:val="es-CO"/>
        </w:rPr>
        <w:t xml:space="preserve">de </w:t>
      </w:r>
      <w:r w:rsidR="00492D8D" w:rsidRPr="003F4B19">
        <w:rPr>
          <w:rFonts w:ascii="Tahoma" w:eastAsia="Verdana" w:hAnsi="Tahoma" w:cs="Tahoma"/>
          <w:sz w:val="24"/>
          <w:szCs w:val="24"/>
          <w:lang w:val="es-CO"/>
        </w:rPr>
        <w:t>actos sexuales</w:t>
      </w:r>
      <w:r w:rsidR="004A1E84" w:rsidRPr="003F4B19">
        <w:rPr>
          <w:rFonts w:ascii="Tahoma" w:eastAsia="Verdana" w:hAnsi="Tahoma" w:cs="Tahoma"/>
          <w:sz w:val="24"/>
          <w:szCs w:val="24"/>
          <w:lang w:val="es-CO"/>
        </w:rPr>
        <w:t xml:space="preserve"> con menor de 14 años, en concurso homogéneo</w:t>
      </w:r>
      <w:r w:rsidR="00492D8D" w:rsidRPr="003F4B19">
        <w:rPr>
          <w:rFonts w:ascii="Tahoma" w:eastAsia="Verdana" w:hAnsi="Tahoma" w:cs="Tahoma"/>
          <w:sz w:val="24"/>
          <w:szCs w:val="24"/>
          <w:lang w:val="es-CO"/>
        </w:rPr>
        <w:t>.</w:t>
      </w:r>
    </w:p>
    <w:p w:rsidR="000C6BDE" w:rsidRPr="003F4B19" w:rsidRDefault="000C6BDE" w:rsidP="003F4B19">
      <w:pPr>
        <w:spacing w:after="0" w:line="276" w:lineRule="auto"/>
        <w:jc w:val="both"/>
        <w:rPr>
          <w:rFonts w:ascii="Tahoma" w:eastAsia="Verdana" w:hAnsi="Tahoma" w:cs="Tahoma"/>
          <w:sz w:val="24"/>
          <w:szCs w:val="24"/>
          <w:lang w:val="es-CO"/>
        </w:rPr>
      </w:pPr>
    </w:p>
    <w:p w:rsidR="000C6BDE" w:rsidRPr="003F4B19" w:rsidRDefault="000C6BDE" w:rsidP="003F4B19">
      <w:pPr>
        <w:spacing w:after="0" w:line="276" w:lineRule="auto"/>
        <w:jc w:val="both"/>
        <w:rPr>
          <w:rFonts w:ascii="Tahoma" w:eastAsia="Verdana" w:hAnsi="Tahoma" w:cs="Tahoma"/>
          <w:sz w:val="24"/>
          <w:szCs w:val="24"/>
          <w:lang w:val="es-CO"/>
        </w:rPr>
      </w:pPr>
      <w:r w:rsidRPr="003F4B19">
        <w:rPr>
          <w:rFonts w:ascii="Tahoma" w:eastAsia="Verdana" w:hAnsi="Tahoma" w:cs="Tahoma"/>
          <w:sz w:val="24"/>
          <w:szCs w:val="24"/>
          <w:lang w:val="es-CO"/>
        </w:rPr>
        <w:t xml:space="preserve">Como consecuencia de la declaratoria del compromiso penal endilgado al procesado </w:t>
      </w:r>
      <w:r w:rsidR="0076081B">
        <w:rPr>
          <w:rFonts w:ascii="Tahoma" w:eastAsia="Verdana" w:hAnsi="Tahoma" w:cs="Tahoma"/>
          <w:sz w:val="24"/>
          <w:szCs w:val="24"/>
          <w:lang w:val="es-CO"/>
        </w:rPr>
        <w:t>JPV</w:t>
      </w:r>
      <w:r w:rsidRPr="003F4B19">
        <w:rPr>
          <w:rFonts w:ascii="Tahoma" w:eastAsia="Verdana" w:hAnsi="Tahoma" w:cs="Tahoma"/>
          <w:sz w:val="24"/>
          <w:szCs w:val="24"/>
          <w:lang w:val="es-CO"/>
        </w:rPr>
        <w:t xml:space="preserve">, dicho ciudadano fue condenado a purgar una pena de 09 años y 07 meses de prisión, sin que, por expresa prohibición legal, se </w:t>
      </w:r>
      <w:proofErr w:type="gramStart"/>
      <w:r w:rsidRPr="003F4B19">
        <w:rPr>
          <w:rFonts w:ascii="Tahoma" w:eastAsia="Verdana" w:hAnsi="Tahoma" w:cs="Tahoma"/>
          <w:sz w:val="24"/>
          <w:szCs w:val="24"/>
          <w:lang w:val="es-CO"/>
        </w:rPr>
        <w:t>le</w:t>
      </w:r>
      <w:proofErr w:type="gramEnd"/>
      <w:r w:rsidRPr="003F4B19">
        <w:rPr>
          <w:rFonts w:ascii="Tahoma" w:eastAsia="Verdana" w:hAnsi="Tahoma" w:cs="Tahoma"/>
          <w:sz w:val="24"/>
          <w:szCs w:val="24"/>
          <w:lang w:val="es-CO"/>
        </w:rPr>
        <w:t xml:space="preserve"> reconociera el disfrute a substitutos y subrogados penales. </w:t>
      </w:r>
    </w:p>
    <w:p w:rsidR="000C6BDE" w:rsidRPr="003F4B19" w:rsidRDefault="000C6BDE" w:rsidP="003F4B19">
      <w:pPr>
        <w:spacing w:after="0" w:line="276" w:lineRule="auto"/>
        <w:jc w:val="both"/>
        <w:rPr>
          <w:rFonts w:ascii="Tahoma" w:eastAsia="Verdana" w:hAnsi="Tahoma" w:cs="Tahoma"/>
          <w:sz w:val="24"/>
          <w:szCs w:val="24"/>
          <w:lang w:val="es-CO"/>
        </w:rPr>
      </w:pPr>
    </w:p>
    <w:p w:rsidR="004A1E84" w:rsidRPr="003F4B19" w:rsidRDefault="004A1E84" w:rsidP="003F4B19">
      <w:pPr>
        <w:spacing w:after="0" w:line="276" w:lineRule="auto"/>
        <w:jc w:val="both"/>
        <w:rPr>
          <w:rFonts w:ascii="Tahoma" w:eastAsia="Verdana" w:hAnsi="Tahoma" w:cs="Tahoma"/>
          <w:sz w:val="24"/>
          <w:szCs w:val="24"/>
          <w:lang w:val="es-CO"/>
        </w:rPr>
      </w:pPr>
      <w:r w:rsidRPr="003F4B19">
        <w:rPr>
          <w:rFonts w:ascii="Tahoma" w:eastAsia="Verdana" w:hAnsi="Tahoma" w:cs="Tahoma"/>
          <w:sz w:val="24"/>
          <w:szCs w:val="24"/>
          <w:lang w:val="es-CO"/>
        </w:rPr>
        <w:t xml:space="preserve">Los argumentos invocados por el Juzgado de primer nivel para proferir el fallo </w:t>
      </w:r>
      <w:r w:rsidR="003E4E2F" w:rsidRPr="003F4B19">
        <w:rPr>
          <w:rFonts w:ascii="Tahoma" w:eastAsia="Verdana" w:hAnsi="Tahoma" w:cs="Tahoma"/>
          <w:sz w:val="24"/>
          <w:szCs w:val="24"/>
          <w:lang w:val="es-CO"/>
        </w:rPr>
        <w:t>condenatorio</w:t>
      </w:r>
      <w:r w:rsidRPr="003F4B19">
        <w:rPr>
          <w:rFonts w:ascii="Tahoma" w:eastAsia="Verdana" w:hAnsi="Tahoma" w:cs="Tahoma"/>
          <w:sz w:val="24"/>
          <w:szCs w:val="24"/>
          <w:lang w:val="es-CO"/>
        </w:rPr>
        <w:t>, se fundamentaron en aducir que del con</w:t>
      </w:r>
      <w:r w:rsidR="009A7DBF" w:rsidRPr="003F4B19">
        <w:rPr>
          <w:rFonts w:ascii="Tahoma" w:eastAsia="Verdana" w:hAnsi="Tahoma" w:cs="Tahoma"/>
          <w:sz w:val="24"/>
          <w:szCs w:val="24"/>
          <w:lang w:val="es-CO"/>
        </w:rPr>
        <w:t xml:space="preserve">tenido de las pruebas debatidas en el juicio </w:t>
      </w:r>
      <w:r w:rsidR="003E4E2F" w:rsidRPr="003F4B19">
        <w:rPr>
          <w:rFonts w:ascii="Tahoma" w:eastAsia="Verdana" w:hAnsi="Tahoma" w:cs="Tahoma"/>
          <w:sz w:val="24"/>
          <w:szCs w:val="24"/>
          <w:lang w:val="es-CO"/>
        </w:rPr>
        <w:t>no surgía</w:t>
      </w:r>
      <w:r w:rsidR="000C6BDE" w:rsidRPr="003F4B19">
        <w:rPr>
          <w:rFonts w:ascii="Tahoma" w:eastAsia="Verdana" w:hAnsi="Tahoma" w:cs="Tahoma"/>
          <w:sz w:val="24"/>
          <w:szCs w:val="24"/>
          <w:lang w:val="es-CO"/>
        </w:rPr>
        <w:t>n</w:t>
      </w:r>
      <w:r w:rsidR="003E4E2F" w:rsidRPr="003F4B19">
        <w:rPr>
          <w:rFonts w:ascii="Tahoma" w:eastAsia="Verdana" w:hAnsi="Tahoma" w:cs="Tahoma"/>
          <w:sz w:val="24"/>
          <w:szCs w:val="24"/>
          <w:lang w:val="es-CO"/>
        </w:rPr>
        <w:t xml:space="preserve"> duda</w:t>
      </w:r>
      <w:r w:rsidR="000C6BDE" w:rsidRPr="003F4B19">
        <w:rPr>
          <w:rFonts w:ascii="Tahoma" w:eastAsia="Verdana" w:hAnsi="Tahoma" w:cs="Tahoma"/>
          <w:sz w:val="24"/>
          <w:szCs w:val="24"/>
          <w:lang w:val="es-CO"/>
        </w:rPr>
        <w:t>s</w:t>
      </w:r>
      <w:r w:rsidR="003E4E2F" w:rsidRPr="003F4B19">
        <w:rPr>
          <w:rFonts w:ascii="Tahoma" w:eastAsia="Verdana" w:hAnsi="Tahoma" w:cs="Tahoma"/>
          <w:sz w:val="24"/>
          <w:szCs w:val="24"/>
          <w:lang w:val="es-CO"/>
        </w:rPr>
        <w:t xml:space="preserve"> razonable</w:t>
      </w:r>
      <w:r w:rsidR="000C6BDE" w:rsidRPr="003F4B19">
        <w:rPr>
          <w:rFonts w:ascii="Tahoma" w:eastAsia="Verdana" w:hAnsi="Tahoma" w:cs="Tahoma"/>
          <w:sz w:val="24"/>
          <w:szCs w:val="24"/>
          <w:lang w:val="es-CO"/>
        </w:rPr>
        <w:t>s</w:t>
      </w:r>
      <w:r w:rsidR="009A7DBF" w:rsidRPr="003F4B19">
        <w:rPr>
          <w:rFonts w:ascii="Tahoma" w:eastAsia="Verdana" w:hAnsi="Tahoma" w:cs="Tahoma"/>
          <w:sz w:val="24"/>
          <w:szCs w:val="24"/>
          <w:lang w:val="es-CO"/>
        </w:rPr>
        <w:t xml:space="preserve"> del compromiso penal enrostrado al procesado </w:t>
      </w:r>
      <w:r w:rsidR="0076081B">
        <w:rPr>
          <w:rFonts w:ascii="Tahoma" w:eastAsia="Verdana" w:hAnsi="Tahoma" w:cs="Tahoma"/>
          <w:sz w:val="24"/>
          <w:szCs w:val="24"/>
          <w:lang w:val="es-CO"/>
        </w:rPr>
        <w:t>JPV</w:t>
      </w:r>
      <w:r w:rsidR="009A7DBF" w:rsidRPr="003F4B19">
        <w:rPr>
          <w:rFonts w:ascii="Tahoma" w:eastAsia="Verdana" w:hAnsi="Tahoma" w:cs="Tahoma"/>
          <w:sz w:val="24"/>
          <w:szCs w:val="24"/>
          <w:lang w:val="es-CO"/>
        </w:rPr>
        <w:t xml:space="preserve">, quien en consecuencia </w:t>
      </w:r>
      <w:r w:rsidR="003E4E2F" w:rsidRPr="003F4B19">
        <w:rPr>
          <w:rFonts w:ascii="Tahoma" w:eastAsia="Verdana" w:hAnsi="Tahoma" w:cs="Tahoma"/>
          <w:sz w:val="24"/>
          <w:szCs w:val="24"/>
          <w:lang w:val="es-CO"/>
        </w:rPr>
        <w:t xml:space="preserve">no </w:t>
      </w:r>
      <w:r w:rsidR="009A7DBF" w:rsidRPr="003F4B19">
        <w:rPr>
          <w:rFonts w:ascii="Tahoma" w:eastAsia="Verdana" w:hAnsi="Tahoma" w:cs="Tahoma"/>
          <w:sz w:val="24"/>
          <w:szCs w:val="24"/>
          <w:lang w:val="es-CO"/>
        </w:rPr>
        <w:t xml:space="preserve">debía hacerse acreedor de los postulados que orientan al principio del </w:t>
      </w:r>
      <w:r w:rsidR="009A7DBF" w:rsidRPr="003F4B19">
        <w:rPr>
          <w:rFonts w:ascii="Tahoma" w:eastAsia="Verdana" w:hAnsi="Tahoma" w:cs="Tahoma"/>
          <w:i/>
          <w:sz w:val="24"/>
          <w:szCs w:val="24"/>
          <w:lang w:val="es-CO"/>
        </w:rPr>
        <w:t>in dubio pro reo</w:t>
      </w:r>
      <w:r w:rsidR="009A7DBF" w:rsidRPr="003F4B19">
        <w:rPr>
          <w:rFonts w:ascii="Tahoma" w:eastAsia="Verdana" w:hAnsi="Tahoma" w:cs="Tahoma"/>
          <w:sz w:val="24"/>
          <w:szCs w:val="24"/>
          <w:lang w:val="es-CO"/>
        </w:rPr>
        <w:t xml:space="preserve">. </w:t>
      </w:r>
    </w:p>
    <w:p w:rsidR="009A7DBF" w:rsidRPr="003F4B19" w:rsidRDefault="009A7DBF" w:rsidP="003F4B19">
      <w:pPr>
        <w:spacing w:after="0" w:line="276" w:lineRule="auto"/>
        <w:jc w:val="both"/>
        <w:rPr>
          <w:rFonts w:ascii="Tahoma" w:eastAsia="Verdana" w:hAnsi="Tahoma" w:cs="Tahoma"/>
          <w:sz w:val="24"/>
          <w:szCs w:val="24"/>
          <w:lang w:val="es-CO"/>
        </w:rPr>
      </w:pPr>
    </w:p>
    <w:p w:rsidR="000C6BDE" w:rsidRPr="003F4B19" w:rsidRDefault="009A7DBF" w:rsidP="003F4B19">
      <w:pPr>
        <w:spacing w:after="0" w:line="276" w:lineRule="auto"/>
        <w:jc w:val="both"/>
        <w:rPr>
          <w:rFonts w:ascii="Tahoma" w:eastAsia="Verdana" w:hAnsi="Tahoma" w:cs="Tahoma"/>
          <w:sz w:val="24"/>
          <w:szCs w:val="24"/>
          <w:lang w:val="es-CO"/>
        </w:rPr>
      </w:pPr>
      <w:r w:rsidRPr="003F4B19">
        <w:rPr>
          <w:rFonts w:ascii="Tahoma" w:eastAsia="Verdana" w:hAnsi="Tahoma" w:cs="Tahoma"/>
          <w:sz w:val="24"/>
          <w:szCs w:val="24"/>
          <w:lang w:val="es-CO"/>
        </w:rPr>
        <w:t xml:space="preserve">Para poder llegar a la anterior conclusión, el Juzgado </w:t>
      </w:r>
      <w:r w:rsidRPr="003F4B19">
        <w:rPr>
          <w:rFonts w:ascii="Tahoma" w:eastAsia="Verdana" w:hAnsi="Tahoma" w:cs="Tahoma"/>
          <w:i/>
          <w:sz w:val="24"/>
          <w:szCs w:val="24"/>
          <w:lang w:val="es-CO"/>
        </w:rPr>
        <w:t>A quo</w:t>
      </w:r>
      <w:r w:rsidRPr="003F4B19">
        <w:rPr>
          <w:rFonts w:ascii="Tahoma" w:eastAsia="Verdana" w:hAnsi="Tahoma" w:cs="Tahoma"/>
          <w:sz w:val="24"/>
          <w:szCs w:val="24"/>
          <w:lang w:val="es-CO"/>
        </w:rPr>
        <w:t xml:space="preserve"> </w:t>
      </w:r>
      <w:r w:rsidR="000C6BDE" w:rsidRPr="003F4B19">
        <w:rPr>
          <w:rFonts w:ascii="Tahoma" w:eastAsia="Verdana" w:hAnsi="Tahoma" w:cs="Tahoma"/>
          <w:sz w:val="24"/>
          <w:szCs w:val="24"/>
          <w:lang w:val="es-CO"/>
        </w:rPr>
        <w:t>se sustentó en la credibilidad que se le otorgó al testimonio del menor “J.A.L.O”</w:t>
      </w:r>
      <w:r w:rsidR="000139FE" w:rsidRPr="003F4B19">
        <w:rPr>
          <w:rFonts w:ascii="Tahoma" w:eastAsia="Verdana" w:hAnsi="Tahoma" w:cs="Tahoma"/>
          <w:sz w:val="24"/>
          <w:szCs w:val="24"/>
          <w:lang w:val="es-CO"/>
        </w:rPr>
        <w:t>,</w:t>
      </w:r>
      <w:r w:rsidR="000C6BDE" w:rsidRPr="003F4B19">
        <w:rPr>
          <w:rFonts w:ascii="Tahoma" w:eastAsia="Verdana" w:hAnsi="Tahoma" w:cs="Tahoma"/>
          <w:sz w:val="24"/>
          <w:szCs w:val="24"/>
          <w:lang w:val="es-CO"/>
        </w:rPr>
        <w:t xml:space="preserve"> quien narró las circunstancias en las que conoció a su victimario y la forma en la que este se ganó la confianza de sus padres a través de la entrega de regalos, al punto de haberlo designado como “padrino de confirmación” del menor, pero su interés estaba dirigido a afectar la integridad sexual de menor, pues el algunas oportunidades le pedía al niño que le realizara tocamientos en su miembro viril, a los cuales </w:t>
      </w:r>
      <w:r w:rsidR="00607A2A" w:rsidRPr="003F4B19">
        <w:rPr>
          <w:rFonts w:ascii="Tahoma" w:eastAsia="Verdana" w:hAnsi="Tahoma" w:cs="Tahoma"/>
          <w:sz w:val="24"/>
          <w:szCs w:val="24"/>
          <w:lang w:val="es-CO"/>
        </w:rPr>
        <w:t>“J.A.L.O.”</w:t>
      </w:r>
      <w:r w:rsidR="000C6BDE" w:rsidRPr="003F4B19">
        <w:rPr>
          <w:rFonts w:ascii="Tahoma" w:eastAsia="Verdana" w:hAnsi="Tahoma" w:cs="Tahoma"/>
          <w:sz w:val="24"/>
          <w:szCs w:val="24"/>
          <w:lang w:val="es-CO"/>
        </w:rPr>
        <w:t xml:space="preserve"> no accedió. Así mismo el señor </w:t>
      </w:r>
      <w:r w:rsidR="0076081B">
        <w:rPr>
          <w:rFonts w:ascii="Tahoma" w:eastAsia="Verdana" w:hAnsi="Tahoma" w:cs="Tahoma"/>
          <w:sz w:val="24"/>
          <w:szCs w:val="24"/>
          <w:lang w:val="es-CO"/>
        </w:rPr>
        <w:t>JPV</w:t>
      </w:r>
      <w:r w:rsidR="000C6BDE" w:rsidRPr="003F4B19">
        <w:rPr>
          <w:rFonts w:ascii="Tahoma" w:eastAsia="Verdana" w:hAnsi="Tahoma" w:cs="Tahoma"/>
          <w:sz w:val="24"/>
          <w:szCs w:val="24"/>
          <w:lang w:val="es-CO"/>
        </w:rPr>
        <w:t xml:space="preserve"> en diversas ocasiones y mediante amenazas, tocó por encima de las prendas de vestir los genitales del menor. </w:t>
      </w:r>
    </w:p>
    <w:p w:rsidR="000C6BDE" w:rsidRPr="003F4B19" w:rsidRDefault="000C6BDE" w:rsidP="003F4B19">
      <w:pPr>
        <w:spacing w:after="0" w:line="276" w:lineRule="auto"/>
        <w:jc w:val="both"/>
        <w:rPr>
          <w:rFonts w:ascii="Tahoma" w:eastAsia="Verdana" w:hAnsi="Tahoma" w:cs="Tahoma"/>
          <w:sz w:val="24"/>
          <w:szCs w:val="24"/>
          <w:lang w:val="es-CO"/>
        </w:rPr>
      </w:pPr>
    </w:p>
    <w:p w:rsidR="00DB790F" w:rsidRPr="003F4B19" w:rsidRDefault="000C6BDE" w:rsidP="003F4B19">
      <w:pPr>
        <w:spacing w:after="0" w:line="276" w:lineRule="auto"/>
        <w:jc w:val="both"/>
        <w:rPr>
          <w:rFonts w:ascii="Tahoma" w:eastAsia="Verdana" w:hAnsi="Tahoma" w:cs="Tahoma"/>
          <w:sz w:val="24"/>
          <w:szCs w:val="24"/>
          <w:lang w:val="es-CO"/>
        </w:rPr>
      </w:pPr>
      <w:r w:rsidRPr="003F4B19">
        <w:rPr>
          <w:rFonts w:ascii="Tahoma" w:eastAsia="Verdana" w:hAnsi="Tahoma" w:cs="Tahoma"/>
          <w:sz w:val="24"/>
          <w:szCs w:val="24"/>
          <w:lang w:val="es-CO"/>
        </w:rPr>
        <w:t>Asimismo en el fallo se dijo que los dichos del menor ofendido, de una u otra forma, se encontraba</w:t>
      </w:r>
      <w:r w:rsidR="000139FE" w:rsidRPr="003F4B19">
        <w:rPr>
          <w:rFonts w:ascii="Tahoma" w:eastAsia="Verdana" w:hAnsi="Tahoma" w:cs="Tahoma"/>
          <w:sz w:val="24"/>
          <w:szCs w:val="24"/>
          <w:lang w:val="es-CO"/>
        </w:rPr>
        <w:t>n</w:t>
      </w:r>
      <w:r w:rsidRPr="003F4B19">
        <w:rPr>
          <w:rFonts w:ascii="Tahoma" w:eastAsia="Verdana" w:hAnsi="Tahoma" w:cs="Tahoma"/>
          <w:sz w:val="24"/>
          <w:szCs w:val="24"/>
          <w:lang w:val="es-CO"/>
        </w:rPr>
        <w:t xml:space="preserve"> corroborados por </w:t>
      </w:r>
      <w:r w:rsidR="00852691" w:rsidRPr="003F4B19">
        <w:rPr>
          <w:rFonts w:ascii="Tahoma" w:eastAsia="Verdana" w:hAnsi="Tahoma" w:cs="Tahoma"/>
          <w:sz w:val="24"/>
          <w:szCs w:val="24"/>
          <w:lang w:val="es-CO"/>
        </w:rPr>
        <w:t>lo atestado</w:t>
      </w:r>
      <w:r w:rsidR="00AA1C70" w:rsidRPr="003F4B19">
        <w:rPr>
          <w:rFonts w:ascii="Tahoma" w:eastAsia="Verdana" w:hAnsi="Tahoma" w:cs="Tahoma"/>
          <w:sz w:val="24"/>
          <w:szCs w:val="24"/>
          <w:lang w:val="es-CO"/>
        </w:rPr>
        <w:t xml:space="preserve"> </w:t>
      </w:r>
      <w:r w:rsidR="00852691" w:rsidRPr="003F4B19">
        <w:rPr>
          <w:rFonts w:ascii="Tahoma" w:eastAsia="Verdana" w:hAnsi="Tahoma" w:cs="Tahoma"/>
          <w:sz w:val="24"/>
          <w:szCs w:val="24"/>
          <w:lang w:val="es-CO"/>
        </w:rPr>
        <w:t xml:space="preserve">por </w:t>
      </w:r>
      <w:r w:rsidR="00AA1C70" w:rsidRPr="003F4B19">
        <w:rPr>
          <w:rFonts w:ascii="Tahoma" w:eastAsia="Verdana" w:hAnsi="Tahoma" w:cs="Tahoma"/>
          <w:sz w:val="24"/>
          <w:szCs w:val="24"/>
          <w:lang w:val="es-CO"/>
        </w:rPr>
        <w:t xml:space="preserve">su progenitora, </w:t>
      </w:r>
      <w:r w:rsidR="00646937" w:rsidRPr="003F4B19">
        <w:rPr>
          <w:rFonts w:ascii="Tahoma" w:eastAsia="Verdana" w:hAnsi="Tahoma" w:cs="Tahoma"/>
          <w:sz w:val="24"/>
          <w:szCs w:val="24"/>
          <w:lang w:val="es-CO"/>
        </w:rPr>
        <w:t xml:space="preserve">quien dio a conocer la manera en la que el señor </w:t>
      </w:r>
      <w:r w:rsidR="0076081B">
        <w:rPr>
          <w:rFonts w:ascii="Tahoma" w:eastAsia="Verdana" w:hAnsi="Tahoma" w:cs="Tahoma"/>
          <w:sz w:val="24"/>
          <w:szCs w:val="24"/>
          <w:lang w:val="es-CO"/>
        </w:rPr>
        <w:t>JPV</w:t>
      </w:r>
      <w:r w:rsidR="00646937" w:rsidRPr="003F4B19">
        <w:rPr>
          <w:rFonts w:ascii="Tahoma" w:eastAsia="Verdana" w:hAnsi="Tahoma" w:cs="Tahoma"/>
          <w:sz w:val="24"/>
          <w:szCs w:val="24"/>
          <w:lang w:val="es-CO"/>
        </w:rPr>
        <w:t xml:space="preserve"> se convirtió en amigo del núcleo familiar y los múltiples detalles que tuvo con ellos, lo cual generó un acercamiento y que se le depositara confianza debido a que no le veían una intención sospechosa en su actuar. Sin embargo, cuando ella le informó al señor </w:t>
      </w:r>
      <w:r w:rsidR="0076081B">
        <w:rPr>
          <w:rFonts w:ascii="Tahoma" w:eastAsia="Verdana" w:hAnsi="Tahoma" w:cs="Tahoma"/>
          <w:sz w:val="24"/>
          <w:szCs w:val="24"/>
          <w:lang w:val="es-CO"/>
        </w:rPr>
        <w:t>JPV</w:t>
      </w:r>
      <w:r w:rsidR="00646937" w:rsidRPr="003F4B19">
        <w:rPr>
          <w:rFonts w:ascii="Tahoma" w:eastAsia="Verdana" w:hAnsi="Tahoma" w:cs="Tahoma"/>
          <w:sz w:val="24"/>
          <w:szCs w:val="24"/>
          <w:lang w:val="es-CO"/>
        </w:rPr>
        <w:t xml:space="preserve"> que el menor se hallaba en el I.C.B.F. y qu</w:t>
      </w:r>
      <w:r w:rsidRPr="003F4B19">
        <w:rPr>
          <w:rFonts w:ascii="Tahoma" w:eastAsia="Verdana" w:hAnsi="Tahoma" w:cs="Tahoma"/>
          <w:sz w:val="24"/>
          <w:szCs w:val="24"/>
          <w:lang w:val="es-CO"/>
        </w:rPr>
        <w:t>e</w:t>
      </w:r>
      <w:r w:rsidR="00646937" w:rsidRPr="003F4B19">
        <w:rPr>
          <w:rFonts w:ascii="Tahoma" w:eastAsia="Verdana" w:hAnsi="Tahoma" w:cs="Tahoma"/>
          <w:sz w:val="24"/>
          <w:szCs w:val="24"/>
          <w:lang w:val="es-CO"/>
        </w:rPr>
        <w:t xml:space="preserve"> él era el responsable de esa situación, el acusado se asustó mucho, luego de lo cual no volvió a contestar sus llamadas ni a visitar el hogar de </w:t>
      </w:r>
      <w:r w:rsidR="00607A2A" w:rsidRPr="003F4B19">
        <w:rPr>
          <w:rFonts w:ascii="Tahoma" w:eastAsia="Verdana" w:hAnsi="Tahoma" w:cs="Tahoma"/>
          <w:sz w:val="24"/>
          <w:szCs w:val="24"/>
          <w:lang w:val="es-CO"/>
        </w:rPr>
        <w:t>“J.A.L.O.”</w:t>
      </w:r>
      <w:r w:rsidR="00646937" w:rsidRPr="003F4B19">
        <w:rPr>
          <w:rFonts w:ascii="Tahoma" w:eastAsia="Verdana" w:hAnsi="Tahoma" w:cs="Tahoma"/>
          <w:sz w:val="24"/>
          <w:szCs w:val="24"/>
          <w:lang w:val="es-CO"/>
        </w:rPr>
        <w:t xml:space="preserve"> Así mismo advirtió que, como el menor se presentaba triste y apático</w:t>
      </w:r>
      <w:r w:rsidR="000139FE" w:rsidRPr="003F4B19">
        <w:rPr>
          <w:rFonts w:ascii="Tahoma" w:eastAsia="Verdana" w:hAnsi="Tahoma" w:cs="Tahoma"/>
          <w:sz w:val="24"/>
          <w:szCs w:val="24"/>
          <w:lang w:val="es-CO"/>
        </w:rPr>
        <w:t>,</w:t>
      </w:r>
      <w:r w:rsidR="00646937" w:rsidRPr="003F4B19">
        <w:rPr>
          <w:rFonts w:ascii="Tahoma" w:eastAsia="Verdana" w:hAnsi="Tahoma" w:cs="Tahoma"/>
          <w:sz w:val="24"/>
          <w:szCs w:val="24"/>
          <w:lang w:val="es-CO"/>
        </w:rPr>
        <w:t xml:space="preserve"> consideró prudente no hacer mucho énfasis en lo que le había sucedido </w:t>
      </w:r>
      <w:r w:rsidR="00C67E2C" w:rsidRPr="003F4B19">
        <w:rPr>
          <w:rFonts w:ascii="Tahoma" w:eastAsia="Verdana" w:hAnsi="Tahoma" w:cs="Tahoma"/>
          <w:sz w:val="24"/>
          <w:szCs w:val="24"/>
          <w:lang w:val="es-CO"/>
        </w:rPr>
        <w:t>pues su hijo solo quería olvidar ese suceso.</w:t>
      </w:r>
    </w:p>
    <w:p w:rsidR="000C6BDE" w:rsidRPr="003F4B19" w:rsidRDefault="000C6BDE" w:rsidP="003F4B19">
      <w:pPr>
        <w:spacing w:after="0" w:line="276" w:lineRule="auto"/>
        <w:jc w:val="both"/>
        <w:rPr>
          <w:rFonts w:ascii="Tahoma" w:eastAsia="Verdana" w:hAnsi="Tahoma" w:cs="Tahoma"/>
          <w:sz w:val="24"/>
          <w:szCs w:val="24"/>
          <w:lang w:val="es-CO"/>
        </w:rPr>
      </w:pPr>
    </w:p>
    <w:p w:rsidR="00C67E2C" w:rsidRPr="003F4B19" w:rsidRDefault="000C6BDE" w:rsidP="003F4B19">
      <w:pPr>
        <w:spacing w:after="0" w:line="276" w:lineRule="auto"/>
        <w:jc w:val="both"/>
        <w:rPr>
          <w:rFonts w:ascii="Tahoma" w:eastAsia="Verdana" w:hAnsi="Tahoma" w:cs="Tahoma"/>
          <w:sz w:val="24"/>
          <w:szCs w:val="24"/>
          <w:lang w:val="es-CO"/>
        </w:rPr>
      </w:pPr>
      <w:r w:rsidRPr="003F4B19">
        <w:rPr>
          <w:rFonts w:ascii="Tahoma" w:eastAsia="Verdana" w:hAnsi="Tahoma" w:cs="Tahoma"/>
          <w:sz w:val="24"/>
          <w:szCs w:val="24"/>
          <w:lang w:val="es-CO"/>
        </w:rPr>
        <w:t xml:space="preserve">En iguales términos en el proceso se encontraba el testimonio de la </w:t>
      </w:r>
      <w:r w:rsidR="00C67E2C" w:rsidRPr="003F4B19">
        <w:rPr>
          <w:rFonts w:ascii="Tahoma" w:eastAsia="Verdana" w:hAnsi="Tahoma" w:cs="Tahoma"/>
          <w:sz w:val="24"/>
          <w:szCs w:val="24"/>
          <w:lang w:val="es-CO"/>
        </w:rPr>
        <w:t>psicóloga LIZ JACKELINE TORO</w:t>
      </w:r>
      <w:r w:rsidR="000139FE" w:rsidRPr="003F4B19">
        <w:rPr>
          <w:rFonts w:ascii="Tahoma" w:eastAsia="Verdana" w:hAnsi="Tahoma" w:cs="Tahoma"/>
          <w:sz w:val="24"/>
          <w:szCs w:val="24"/>
          <w:lang w:val="es-CO"/>
        </w:rPr>
        <w:t>,</w:t>
      </w:r>
      <w:r w:rsidR="00C67E2C" w:rsidRPr="003F4B19">
        <w:rPr>
          <w:rFonts w:ascii="Tahoma" w:eastAsia="Verdana" w:hAnsi="Tahoma" w:cs="Tahoma"/>
          <w:sz w:val="24"/>
          <w:szCs w:val="24"/>
          <w:lang w:val="es-CO"/>
        </w:rPr>
        <w:t xml:space="preserve"> quien laboraba en la institución educativa donde el menor </w:t>
      </w:r>
      <w:r w:rsidR="00C67E2C" w:rsidRPr="003F4B19">
        <w:rPr>
          <w:rFonts w:ascii="Tahoma" w:eastAsia="Verdana" w:hAnsi="Tahoma" w:cs="Tahoma"/>
          <w:sz w:val="24"/>
          <w:szCs w:val="24"/>
          <w:lang w:val="es-CO"/>
        </w:rPr>
        <w:lastRenderedPageBreak/>
        <w:t xml:space="preserve">estudiaba, </w:t>
      </w:r>
      <w:r w:rsidR="000139FE" w:rsidRPr="003F4B19">
        <w:rPr>
          <w:rFonts w:ascii="Tahoma" w:eastAsia="Verdana" w:hAnsi="Tahoma" w:cs="Tahoma"/>
          <w:sz w:val="24"/>
          <w:szCs w:val="24"/>
          <w:lang w:val="es-CO"/>
        </w:rPr>
        <w:t xml:space="preserve">la que </w:t>
      </w:r>
      <w:r w:rsidR="00C67E2C" w:rsidRPr="003F4B19">
        <w:rPr>
          <w:rFonts w:ascii="Tahoma" w:eastAsia="Verdana" w:hAnsi="Tahoma" w:cs="Tahoma"/>
          <w:sz w:val="24"/>
          <w:szCs w:val="24"/>
          <w:lang w:val="es-CO"/>
        </w:rPr>
        <w:t xml:space="preserve">narró que el menor </w:t>
      </w:r>
      <w:r w:rsidR="00607A2A" w:rsidRPr="003F4B19">
        <w:rPr>
          <w:rFonts w:ascii="Tahoma" w:eastAsia="Verdana" w:hAnsi="Tahoma" w:cs="Tahoma"/>
          <w:sz w:val="24"/>
          <w:szCs w:val="24"/>
          <w:lang w:val="es-CO"/>
        </w:rPr>
        <w:t>“J.A.L.O.”</w:t>
      </w:r>
      <w:r w:rsidR="00C67E2C" w:rsidRPr="003F4B19">
        <w:rPr>
          <w:rFonts w:ascii="Tahoma" w:eastAsia="Verdana" w:hAnsi="Tahoma" w:cs="Tahoma"/>
          <w:sz w:val="24"/>
          <w:szCs w:val="24"/>
          <w:lang w:val="es-CO"/>
        </w:rPr>
        <w:t xml:space="preserve">, le había mencionado los regalos que le había efectuado el señor </w:t>
      </w:r>
      <w:r w:rsidR="0076081B">
        <w:rPr>
          <w:rFonts w:ascii="Tahoma" w:eastAsia="Verdana" w:hAnsi="Tahoma" w:cs="Tahoma"/>
          <w:sz w:val="24"/>
          <w:szCs w:val="24"/>
          <w:lang w:val="es-CO"/>
        </w:rPr>
        <w:t>JPV</w:t>
      </w:r>
      <w:r w:rsidR="00C67E2C" w:rsidRPr="003F4B19">
        <w:rPr>
          <w:rFonts w:ascii="Tahoma" w:eastAsia="Verdana" w:hAnsi="Tahoma" w:cs="Tahoma"/>
          <w:sz w:val="24"/>
          <w:szCs w:val="24"/>
          <w:lang w:val="es-CO"/>
        </w:rPr>
        <w:t xml:space="preserve">, señalando que no quería que ese sujeto regresara a su casa debido a que había tocado sus partes pudendas. Según esa profesional, luego de los sucesos, se evidenció un cambio en el comportamiento del menor, quien se notaba retraído, triste, preocupado y presentó una disminución en su rendimiento académico. Consideró que el relato efectuado por </w:t>
      </w:r>
      <w:r w:rsidR="00607A2A" w:rsidRPr="003F4B19">
        <w:rPr>
          <w:rFonts w:ascii="Tahoma" w:eastAsia="Verdana" w:hAnsi="Tahoma" w:cs="Tahoma"/>
          <w:sz w:val="24"/>
          <w:szCs w:val="24"/>
          <w:lang w:val="es-CO"/>
        </w:rPr>
        <w:t>“</w:t>
      </w:r>
      <w:r w:rsidR="00C67E2C" w:rsidRPr="003F4B19">
        <w:rPr>
          <w:rFonts w:ascii="Tahoma" w:eastAsia="Verdana" w:hAnsi="Tahoma" w:cs="Tahoma"/>
          <w:sz w:val="24"/>
          <w:szCs w:val="24"/>
          <w:lang w:val="es-CO"/>
        </w:rPr>
        <w:t>J.A.L</w:t>
      </w:r>
      <w:r w:rsidR="00607A2A" w:rsidRPr="003F4B19">
        <w:rPr>
          <w:rFonts w:ascii="Tahoma" w:eastAsia="Verdana" w:hAnsi="Tahoma" w:cs="Tahoma"/>
          <w:sz w:val="24"/>
          <w:szCs w:val="24"/>
          <w:lang w:val="es-CO"/>
        </w:rPr>
        <w:t>.</w:t>
      </w:r>
      <w:r w:rsidR="00C67E2C" w:rsidRPr="003F4B19">
        <w:rPr>
          <w:rFonts w:ascii="Tahoma" w:eastAsia="Verdana" w:hAnsi="Tahoma" w:cs="Tahoma"/>
          <w:sz w:val="24"/>
          <w:szCs w:val="24"/>
          <w:lang w:val="es-CO"/>
        </w:rPr>
        <w:t>O.</w:t>
      </w:r>
      <w:r w:rsidR="00607A2A" w:rsidRPr="003F4B19">
        <w:rPr>
          <w:rFonts w:ascii="Tahoma" w:eastAsia="Verdana" w:hAnsi="Tahoma" w:cs="Tahoma"/>
          <w:sz w:val="24"/>
          <w:szCs w:val="24"/>
          <w:lang w:val="es-CO"/>
        </w:rPr>
        <w:t>”</w:t>
      </w:r>
      <w:r w:rsidR="00C67E2C" w:rsidRPr="003F4B19">
        <w:rPr>
          <w:rFonts w:ascii="Tahoma" w:eastAsia="Verdana" w:hAnsi="Tahoma" w:cs="Tahoma"/>
          <w:sz w:val="24"/>
          <w:szCs w:val="24"/>
          <w:lang w:val="es-CO"/>
        </w:rPr>
        <w:t xml:space="preserve"> era coherente. </w:t>
      </w:r>
    </w:p>
    <w:p w:rsidR="000139FE" w:rsidRPr="003F4B19" w:rsidRDefault="000139FE" w:rsidP="003F4B19">
      <w:pPr>
        <w:spacing w:after="0" w:line="276" w:lineRule="auto"/>
        <w:jc w:val="both"/>
        <w:rPr>
          <w:rFonts w:ascii="Tahoma" w:eastAsia="Verdana" w:hAnsi="Tahoma" w:cs="Tahoma"/>
          <w:sz w:val="24"/>
          <w:szCs w:val="24"/>
          <w:lang w:val="es-CO"/>
        </w:rPr>
      </w:pPr>
    </w:p>
    <w:p w:rsidR="009E72E3" w:rsidRPr="003F4B19" w:rsidRDefault="000139FE" w:rsidP="003F4B19">
      <w:pPr>
        <w:spacing w:after="0" w:line="276" w:lineRule="auto"/>
        <w:jc w:val="both"/>
        <w:rPr>
          <w:rFonts w:ascii="Tahoma" w:eastAsia="Verdana" w:hAnsi="Tahoma" w:cs="Tahoma"/>
          <w:sz w:val="24"/>
          <w:szCs w:val="24"/>
          <w:lang w:val="es-CO"/>
        </w:rPr>
      </w:pPr>
      <w:r w:rsidRPr="003F4B19">
        <w:rPr>
          <w:rFonts w:ascii="Tahoma" w:eastAsia="Verdana" w:hAnsi="Tahoma" w:cs="Tahoma"/>
          <w:sz w:val="24"/>
          <w:szCs w:val="24"/>
          <w:lang w:val="es-CO"/>
        </w:rPr>
        <w:t xml:space="preserve">Finalmente, el Juzgado de primer nivel rechazó los argumentos invocados por la Defensa </w:t>
      </w:r>
      <w:r w:rsidR="00914F63" w:rsidRPr="003F4B19">
        <w:rPr>
          <w:rFonts w:ascii="Tahoma" w:eastAsia="Verdana" w:hAnsi="Tahoma" w:cs="Tahoma"/>
          <w:sz w:val="24"/>
          <w:szCs w:val="24"/>
          <w:lang w:val="es-CO"/>
        </w:rPr>
        <w:t>en el sentido de que</w:t>
      </w:r>
      <w:r w:rsidR="00FF07BE" w:rsidRPr="003F4B19">
        <w:rPr>
          <w:rFonts w:ascii="Tahoma" w:eastAsia="Verdana" w:hAnsi="Tahoma" w:cs="Tahoma"/>
          <w:sz w:val="24"/>
          <w:szCs w:val="24"/>
          <w:lang w:val="es-CO"/>
        </w:rPr>
        <w:t xml:space="preserve"> la F.G.N. no acreditó</w:t>
      </w:r>
      <w:r w:rsidRPr="003F4B19">
        <w:rPr>
          <w:rFonts w:ascii="Tahoma" w:eastAsia="Verdana" w:hAnsi="Tahoma" w:cs="Tahoma"/>
          <w:sz w:val="24"/>
          <w:szCs w:val="24"/>
          <w:lang w:val="es-CO"/>
        </w:rPr>
        <w:t>,</w:t>
      </w:r>
      <w:r w:rsidR="00FF07BE" w:rsidRPr="003F4B19">
        <w:rPr>
          <w:rFonts w:ascii="Tahoma" w:eastAsia="Verdana" w:hAnsi="Tahoma" w:cs="Tahoma"/>
          <w:sz w:val="24"/>
          <w:szCs w:val="24"/>
          <w:lang w:val="es-CO"/>
        </w:rPr>
        <w:t xml:space="preserve"> a través del pobre testimonio que rindió el menor, si los tocamientos realizados por el encartado al menor por encima de sus vestimenta</w:t>
      </w:r>
      <w:r w:rsidRPr="003F4B19">
        <w:rPr>
          <w:rFonts w:ascii="Tahoma" w:eastAsia="Verdana" w:hAnsi="Tahoma" w:cs="Tahoma"/>
          <w:sz w:val="24"/>
          <w:szCs w:val="24"/>
          <w:lang w:val="es-CO"/>
        </w:rPr>
        <w:t>s</w:t>
      </w:r>
      <w:r w:rsidR="00FF07BE" w:rsidRPr="003F4B19">
        <w:rPr>
          <w:rFonts w:ascii="Tahoma" w:eastAsia="Verdana" w:hAnsi="Tahoma" w:cs="Tahoma"/>
          <w:sz w:val="24"/>
          <w:szCs w:val="24"/>
          <w:lang w:val="es-CO"/>
        </w:rPr>
        <w:t xml:space="preserve"> tenían o no propósitos eróticos</w:t>
      </w:r>
      <w:r w:rsidRPr="003F4B19">
        <w:rPr>
          <w:rFonts w:ascii="Tahoma" w:eastAsia="Verdana" w:hAnsi="Tahoma" w:cs="Tahoma"/>
          <w:sz w:val="24"/>
          <w:szCs w:val="24"/>
          <w:lang w:val="es-CO"/>
        </w:rPr>
        <w:t xml:space="preserve">. En tal sentido el Juzgado </w:t>
      </w:r>
      <w:r w:rsidR="00795D9B" w:rsidRPr="003F4B19">
        <w:rPr>
          <w:rFonts w:ascii="Tahoma" w:eastAsia="Verdana" w:hAnsi="Tahoma" w:cs="Tahoma"/>
          <w:i/>
          <w:sz w:val="24"/>
          <w:szCs w:val="24"/>
          <w:lang w:val="es-CO"/>
        </w:rPr>
        <w:t>A quo</w:t>
      </w:r>
      <w:r w:rsidR="00795D9B" w:rsidRPr="003F4B19">
        <w:rPr>
          <w:rFonts w:ascii="Tahoma" w:eastAsia="Verdana" w:hAnsi="Tahoma" w:cs="Tahoma"/>
          <w:sz w:val="24"/>
          <w:szCs w:val="24"/>
          <w:lang w:val="es-CO"/>
        </w:rPr>
        <w:t xml:space="preserve"> afirmó que </w:t>
      </w:r>
      <w:r w:rsidRPr="003F4B19">
        <w:rPr>
          <w:rFonts w:ascii="Tahoma" w:eastAsia="Verdana" w:hAnsi="Tahoma" w:cs="Tahoma"/>
          <w:sz w:val="24"/>
          <w:szCs w:val="24"/>
          <w:lang w:val="es-CO"/>
        </w:rPr>
        <w:t>los reclamos de la Defensa</w:t>
      </w:r>
      <w:r w:rsidR="00795D9B" w:rsidRPr="003F4B19">
        <w:rPr>
          <w:rFonts w:ascii="Tahoma" w:eastAsia="Verdana" w:hAnsi="Tahoma" w:cs="Tahoma"/>
          <w:sz w:val="24"/>
          <w:szCs w:val="24"/>
          <w:lang w:val="es-CO"/>
        </w:rPr>
        <w:t xml:space="preserve"> no estaban l</w:t>
      </w:r>
      <w:r w:rsidRPr="003F4B19">
        <w:rPr>
          <w:rFonts w:ascii="Tahoma" w:eastAsia="Verdana" w:hAnsi="Tahoma" w:cs="Tahoma"/>
          <w:sz w:val="24"/>
          <w:szCs w:val="24"/>
          <w:lang w:val="es-CO"/>
        </w:rPr>
        <w:t>l</w:t>
      </w:r>
      <w:r w:rsidR="00795D9B" w:rsidRPr="003F4B19">
        <w:rPr>
          <w:rFonts w:ascii="Tahoma" w:eastAsia="Verdana" w:hAnsi="Tahoma" w:cs="Tahoma"/>
          <w:sz w:val="24"/>
          <w:szCs w:val="24"/>
          <w:lang w:val="es-CO"/>
        </w:rPr>
        <w:t xml:space="preserve">amados a prosperar porque </w:t>
      </w:r>
      <w:r w:rsidR="00947195" w:rsidRPr="003F4B19">
        <w:rPr>
          <w:rFonts w:ascii="Tahoma" w:eastAsia="Verdana" w:hAnsi="Tahoma" w:cs="Tahoma"/>
          <w:sz w:val="24"/>
          <w:szCs w:val="24"/>
          <w:lang w:val="es-CO"/>
        </w:rPr>
        <w:t>carecían</w:t>
      </w:r>
      <w:r w:rsidR="00795D9B" w:rsidRPr="003F4B19">
        <w:rPr>
          <w:rFonts w:ascii="Tahoma" w:eastAsia="Verdana" w:hAnsi="Tahoma" w:cs="Tahoma"/>
          <w:sz w:val="24"/>
          <w:szCs w:val="24"/>
          <w:lang w:val="es-CO"/>
        </w:rPr>
        <w:t xml:space="preserve"> de respaldo probatorio, y porque a pensar del transcurso del tiempo, </w:t>
      </w:r>
      <w:r w:rsidR="00607A2A" w:rsidRPr="003F4B19">
        <w:rPr>
          <w:rFonts w:ascii="Tahoma" w:eastAsia="Verdana" w:hAnsi="Tahoma" w:cs="Tahoma"/>
          <w:sz w:val="24"/>
          <w:szCs w:val="24"/>
          <w:lang w:val="es-CO"/>
        </w:rPr>
        <w:t>“J.A.L.O.”</w:t>
      </w:r>
      <w:r w:rsidR="00795D9B" w:rsidRPr="003F4B19">
        <w:rPr>
          <w:rFonts w:ascii="Tahoma" w:eastAsia="Verdana" w:hAnsi="Tahoma" w:cs="Tahoma"/>
          <w:sz w:val="24"/>
          <w:szCs w:val="24"/>
          <w:lang w:val="es-CO"/>
        </w:rPr>
        <w:t xml:space="preserve"> fue vehemente en señalar que fue el señor </w:t>
      </w:r>
      <w:r w:rsidR="0076081B">
        <w:rPr>
          <w:rFonts w:ascii="Tahoma" w:eastAsia="Verdana" w:hAnsi="Tahoma" w:cs="Tahoma"/>
          <w:sz w:val="24"/>
          <w:szCs w:val="24"/>
          <w:lang w:val="es-CO"/>
        </w:rPr>
        <w:t>JPV</w:t>
      </w:r>
      <w:r w:rsidR="00795D9B" w:rsidRPr="003F4B19">
        <w:rPr>
          <w:rFonts w:ascii="Tahoma" w:eastAsia="Verdana" w:hAnsi="Tahoma" w:cs="Tahoma"/>
          <w:sz w:val="24"/>
          <w:szCs w:val="24"/>
          <w:lang w:val="es-CO"/>
        </w:rPr>
        <w:t xml:space="preserve"> quien </w:t>
      </w:r>
      <w:r w:rsidR="0032147C" w:rsidRPr="003F4B19">
        <w:rPr>
          <w:rFonts w:ascii="Tahoma" w:eastAsia="Verdana" w:hAnsi="Tahoma" w:cs="Tahoma"/>
          <w:sz w:val="24"/>
          <w:szCs w:val="24"/>
          <w:lang w:val="es-CO"/>
        </w:rPr>
        <w:t>le daba obsequios, le pedía que le realizara tocamientos en su pene</w:t>
      </w:r>
      <w:r w:rsidRPr="003F4B19">
        <w:rPr>
          <w:rFonts w:ascii="Tahoma" w:eastAsia="Verdana" w:hAnsi="Tahoma" w:cs="Tahoma"/>
          <w:sz w:val="24"/>
          <w:szCs w:val="24"/>
          <w:lang w:val="es-CO"/>
        </w:rPr>
        <w:t>,</w:t>
      </w:r>
      <w:r w:rsidR="0032147C" w:rsidRPr="003F4B19">
        <w:rPr>
          <w:rFonts w:ascii="Tahoma" w:eastAsia="Verdana" w:hAnsi="Tahoma" w:cs="Tahoma"/>
          <w:sz w:val="24"/>
          <w:szCs w:val="24"/>
          <w:lang w:val="es-CO"/>
        </w:rPr>
        <w:t xml:space="preserve"> y quien en diversas oportunidades lo manoseó en su zona pudenda, fuera de que realizó un señalamiento concreto en contra de ese ciudadano en la diligencia de reconocimiento fotográfico, y en las afirmaciones hechas por la víctima no se nota un ánimo de querer perjudicar al señor </w:t>
      </w:r>
      <w:r w:rsidR="0076081B">
        <w:rPr>
          <w:rFonts w:ascii="Tahoma" w:eastAsia="Verdana" w:hAnsi="Tahoma" w:cs="Tahoma"/>
          <w:sz w:val="24"/>
          <w:szCs w:val="24"/>
          <w:lang w:val="es-CO"/>
        </w:rPr>
        <w:t>JPV</w:t>
      </w:r>
      <w:r w:rsidR="0032147C" w:rsidRPr="003F4B19">
        <w:rPr>
          <w:rFonts w:ascii="Tahoma" w:eastAsia="Verdana" w:hAnsi="Tahoma" w:cs="Tahoma"/>
          <w:sz w:val="24"/>
          <w:szCs w:val="24"/>
          <w:lang w:val="es-CO"/>
        </w:rPr>
        <w:t xml:space="preserve">. </w:t>
      </w:r>
    </w:p>
    <w:p w:rsidR="009E72E3" w:rsidRPr="00ED10AD" w:rsidRDefault="009E72E3" w:rsidP="00ED10AD">
      <w:pPr>
        <w:spacing w:after="0" w:line="276" w:lineRule="auto"/>
        <w:jc w:val="both"/>
        <w:rPr>
          <w:rFonts w:ascii="Tahoma" w:eastAsia="Calibri" w:hAnsi="Tahoma" w:cs="Tahoma"/>
          <w:sz w:val="24"/>
          <w:szCs w:val="24"/>
          <w:lang w:val="es-CO"/>
        </w:rPr>
      </w:pPr>
    </w:p>
    <w:p w:rsidR="00607D65" w:rsidRPr="003F4B19" w:rsidRDefault="00607D65" w:rsidP="003F4B19">
      <w:pPr>
        <w:spacing w:after="0" w:line="276" w:lineRule="auto"/>
        <w:jc w:val="center"/>
        <w:rPr>
          <w:rFonts w:ascii="Tahoma" w:eastAsia="Calibri" w:hAnsi="Tahoma" w:cs="Tahoma"/>
          <w:b/>
          <w:sz w:val="24"/>
          <w:szCs w:val="24"/>
          <w:lang w:val="es-CO"/>
        </w:rPr>
      </w:pPr>
      <w:r w:rsidRPr="003F4B19">
        <w:rPr>
          <w:rFonts w:ascii="Tahoma" w:eastAsia="Calibri" w:hAnsi="Tahoma" w:cs="Tahoma"/>
          <w:b/>
          <w:sz w:val="24"/>
          <w:szCs w:val="24"/>
          <w:lang w:val="es-CO"/>
        </w:rPr>
        <w:t>LA ALZADA:</w:t>
      </w:r>
    </w:p>
    <w:p w:rsidR="00607D65" w:rsidRPr="00ED10AD" w:rsidRDefault="00607D65" w:rsidP="00ED10AD">
      <w:pPr>
        <w:spacing w:after="0" w:line="276" w:lineRule="auto"/>
        <w:jc w:val="both"/>
        <w:rPr>
          <w:rFonts w:ascii="Tahoma" w:eastAsia="Calibri" w:hAnsi="Tahoma" w:cs="Tahoma"/>
          <w:sz w:val="24"/>
          <w:szCs w:val="24"/>
          <w:lang w:val="es-CO"/>
        </w:rPr>
      </w:pPr>
    </w:p>
    <w:p w:rsidR="003F3D17" w:rsidRPr="003F4B19" w:rsidRDefault="00607D65" w:rsidP="003F4B19">
      <w:pPr>
        <w:spacing w:after="0" w:line="276" w:lineRule="auto"/>
        <w:jc w:val="both"/>
        <w:rPr>
          <w:rFonts w:ascii="Tahoma" w:eastAsia="Calibri" w:hAnsi="Tahoma" w:cs="Tahoma"/>
          <w:sz w:val="24"/>
          <w:szCs w:val="24"/>
          <w:lang w:val="es-CO"/>
        </w:rPr>
      </w:pPr>
      <w:r w:rsidRPr="003F4B19">
        <w:rPr>
          <w:rFonts w:ascii="Tahoma" w:eastAsia="Calibri" w:hAnsi="Tahoma" w:cs="Tahoma"/>
          <w:sz w:val="24"/>
          <w:szCs w:val="24"/>
          <w:lang w:val="es-CO"/>
        </w:rPr>
        <w:t xml:space="preserve">La inconformidad expresada por la </w:t>
      </w:r>
      <w:r w:rsidR="00C539CF" w:rsidRPr="003F4B19">
        <w:rPr>
          <w:rFonts w:ascii="Tahoma" w:eastAsia="Calibri" w:hAnsi="Tahoma" w:cs="Tahoma"/>
          <w:sz w:val="24"/>
          <w:szCs w:val="24"/>
          <w:lang w:val="es-CO"/>
        </w:rPr>
        <w:t xml:space="preserve">Defensa </w:t>
      </w:r>
      <w:r w:rsidR="00D84B62" w:rsidRPr="003F4B19">
        <w:rPr>
          <w:rFonts w:ascii="Tahoma" w:eastAsia="Calibri" w:hAnsi="Tahoma" w:cs="Tahoma"/>
          <w:sz w:val="24"/>
          <w:szCs w:val="24"/>
          <w:lang w:val="es-CO"/>
        </w:rPr>
        <w:t>e</w:t>
      </w:r>
      <w:r w:rsidRPr="003F4B19">
        <w:rPr>
          <w:rFonts w:ascii="Tahoma" w:eastAsia="Calibri" w:hAnsi="Tahoma" w:cs="Tahoma"/>
          <w:sz w:val="24"/>
          <w:szCs w:val="24"/>
          <w:lang w:val="es-CO"/>
        </w:rPr>
        <w:t xml:space="preserve">n el recurso de apelación, se cimentó </w:t>
      </w:r>
      <w:r w:rsidR="00D84B62" w:rsidRPr="003F4B19">
        <w:rPr>
          <w:rFonts w:ascii="Tahoma" w:eastAsia="Calibri" w:hAnsi="Tahoma" w:cs="Tahoma"/>
          <w:sz w:val="24"/>
          <w:szCs w:val="24"/>
          <w:lang w:val="es-CO"/>
        </w:rPr>
        <w:t xml:space="preserve">en denunciar </w:t>
      </w:r>
      <w:r w:rsidR="007227B1" w:rsidRPr="003F4B19">
        <w:rPr>
          <w:rFonts w:ascii="Tahoma" w:eastAsia="Calibri" w:hAnsi="Tahoma" w:cs="Tahoma"/>
          <w:sz w:val="24"/>
          <w:szCs w:val="24"/>
          <w:lang w:val="es-CO"/>
        </w:rPr>
        <w:t>la ocurrencia de unos yerros en los que incurrió el Juzgado de primer nivel al momento de la apreciación del acervo probatorio, el cual</w:t>
      </w:r>
      <w:r w:rsidR="00F255D2" w:rsidRPr="003F4B19">
        <w:rPr>
          <w:rFonts w:ascii="Tahoma" w:eastAsia="Calibri" w:hAnsi="Tahoma" w:cs="Tahoma"/>
          <w:sz w:val="24"/>
          <w:szCs w:val="24"/>
          <w:lang w:val="es-CO"/>
        </w:rPr>
        <w:t>, en sentir de</w:t>
      </w:r>
      <w:r w:rsidR="003F3D17" w:rsidRPr="003F4B19">
        <w:rPr>
          <w:rFonts w:ascii="Tahoma" w:eastAsia="Calibri" w:hAnsi="Tahoma" w:cs="Tahoma"/>
          <w:sz w:val="24"/>
          <w:szCs w:val="24"/>
          <w:lang w:val="es-CO"/>
        </w:rPr>
        <w:t xml:space="preserve">l </w:t>
      </w:r>
      <w:r w:rsidR="00F255D2" w:rsidRPr="003F4B19">
        <w:rPr>
          <w:rFonts w:ascii="Tahoma" w:eastAsia="Calibri" w:hAnsi="Tahoma" w:cs="Tahoma"/>
          <w:sz w:val="24"/>
          <w:szCs w:val="24"/>
          <w:lang w:val="es-CO"/>
        </w:rPr>
        <w:t xml:space="preserve">recurrente, </w:t>
      </w:r>
      <w:r w:rsidR="00C539CF" w:rsidRPr="003F4B19">
        <w:rPr>
          <w:rFonts w:ascii="Tahoma" w:eastAsia="Calibri" w:hAnsi="Tahoma" w:cs="Tahoma"/>
          <w:sz w:val="24"/>
          <w:szCs w:val="24"/>
          <w:lang w:val="es-CO"/>
        </w:rPr>
        <w:t xml:space="preserve">no </w:t>
      </w:r>
      <w:r w:rsidR="007227B1" w:rsidRPr="003F4B19">
        <w:rPr>
          <w:rFonts w:ascii="Tahoma" w:eastAsia="Calibri" w:hAnsi="Tahoma" w:cs="Tahoma"/>
          <w:sz w:val="24"/>
          <w:szCs w:val="24"/>
          <w:lang w:val="es-CO"/>
        </w:rPr>
        <w:t xml:space="preserve">cumplía a cabalidad con los requisitos probatorios necesarios para que en contra del procesado se </w:t>
      </w:r>
      <w:r w:rsidR="00B35E68" w:rsidRPr="003F4B19">
        <w:rPr>
          <w:rFonts w:ascii="Tahoma" w:eastAsia="Calibri" w:hAnsi="Tahoma" w:cs="Tahoma"/>
          <w:sz w:val="24"/>
          <w:szCs w:val="24"/>
          <w:lang w:val="es-CO"/>
        </w:rPr>
        <w:t>dictase</w:t>
      </w:r>
      <w:r w:rsidR="007227B1" w:rsidRPr="003F4B19">
        <w:rPr>
          <w:rFonts w:ascii="Tahoma" w:eastAsia="Calibri" w:hAnsi="Tahoma" w:cs="Tahoma"/>
          <w:sz w:val="24"/>
          <w:szCs w:val="24"/>
          <w:lang w:val="es-CO"/>
        </w:rPr>
        <w:t xml:space="preserve"> una sentencia condenatoria</w:t>
      </w:r>
      <w:r w:rsidR="003F3D17" w:rsidRPr="003F4B19">
        <w:rPr>
          <w:rFonts w:ascii="Tahoma" w:eastAsia="Calibri" w:hAnsi="Tahoma" w:cs="Tahoma"/>
          <w:sz w:val="24"/>
          <w:szCs w:val="24"/>
          <w:lang w:val="es-CO"/>
        </w:rPr>
        <w:t xml:space="preserve">, por ende al no desacreditarse la presunción de inocencia que le asiste al procesado, debió hacerse merecedor de una sentencia absolutoria.   </w:t>
      </w:r>
    </w:p>
    <w:p w:rsidR="006407F5" w:rsidRPr="003F4B19" w:rsidRDefault="006407F5" w:rsidP="003F4B19">
      <w:pPr>
        <w:spacing w:after="0" w:line="276" w:lineRule="auto"/>
        <w:jc w:val="both"/>
        <w:rPr>
          <w:rFonts w:ascii="Tahoma" w:eastAsia="Calibri" w:hAnsi="Tahoma" w:cs="Tahoma"/>
          <w:sz w:val="24"/>
          <w:szCs w:val="24"/>
          <w:lang w:val="es-CO"/>
        </w:rPr>
      </w:pPr>
    </w:p>
    <w:p w:rsidR="00607D65" w:rsidRPr="003F4B19" w:rsidRDefault="007227B1" w:rsidP="003F4B19">
      <w:pPr>
        <w:spacing w:after="0" w:line="276" w:lineRule="auto"/>
        <w:jc w:val="both"/>
        <w:rPr>
          <w:rFonts w:ascii="Tahoma" w:eastAsia="Calibri" w:hAnsi="Tahoma" w:cs="Tahoma"/>
          <w:sz w:val="24"/>
          <w:szCs w:val="24"/>
          <w:lang w:val="es-CO"/>
        </w:rPr>
      </w:pPr>
      <w:r w:rsidRPr="003F4B19">
        <w:rPr>
          <w:rFonts w:ascii="Tahoma" w:eastAsia="Calibri" w:hAnsi="Tahoma" w:cs="Tahoma"/>
          <w:sz w:val="24"/>
          <w:szCs w:val="24"/>
          <w:lang w:val="es-CO"/>
        </w:rPr>
        <w:t xml:space="preserve">En tal sentido </w:t>
      </w:r>
      <w:r w:rsidR="00C539CF" w:rsidRPr="003F4B19">
        <w:rPr>
          <w:rFonts w:ascii="Tahoma" w:eastAsia="Calibri" w:hAnsi="Tahoma" w:cs="Tahoma"/>
          <w:sz w:val="24"/>
          <w:szCs w:val="24"/>
          <w:lang w:val="es-CO"/>
        </w:rPr>
        <w:t>el defensor</w:t>
      </w:r>
      <w:r w:rsidRPr="003F4B19">
        <w:rPr>
          <w:rFonts w:ascii="Tahoma" w:eastAsia="Calibri" w:hAnsi="Tahoma" w:cs="Tahoma"/>
          <w:sz w:val="24"/>
          <w:szCs w:val="24"/>
          <w:lang w:val="es-CO"/>
        </w:rPr>
        <w:t xml:space="preserve"> recurrente adujo </w:t>
      </w:r>
      <w:r w:rsidR="00D672ED" w:rsidRPr="003F4B19">
        <w:rPr>
          <w:rFonts w:ascii="Tahoma" w:eastAsia="Calibri" w:hAnsi="Tahoma" w:cs="Tahoma"/>
          <w:sz w:val="24"/>
          <w:szCs w:val="24"/>
          <w:lang w:val="es-CO"/>
        </w:rPr>
        <w:t xml:space="preserve">en la alzada </w:t>
      </w:r>
      <w:r w:rsidRPr="003F4B19">
        <w:rPr>
          <w:rFonts w:ascii="Tahoma" w:eastAsia="Calibri" w:hAnsi="Tahoma" w:cs="Tahoma"/>
          <w:sz w:val="24"/>
          <w:szCs w:val="24"/>
          <w:lang w:val="es-CO"/>
        </w:rPr>
        <w:t xml:space="preserve">lo siguiente:  </w:t>
      </w:r>
    </w:p>
    <w:p w:rsidR="007227B1" w:rsidRPr="003F4B19" w:rsidRDefault="007227B1" w:rsidP="003F4B19">
      <w:pPr>
        <w:spacing w:after="0" w:line="276" w:lineRule="auto"/>
        <w:jc w:val="both"/>
        <w:rPr>
          <w:rFonts w:ascii="Tahoma" w:eastAsia="Calibri" w:hAnsi="Tahoma" w:cs="Tahoma"/>
          <w:sz w:val="24"/>
          <w:szCs w:val="24"/>
          <w:lang w:val="es-CO"/>
        </w:rPr>
      </w:pPr>
    </w:p>
    <w:p w:rsidR="002915DD" w:rsidRPr="003F4B19" w:rsidRDefault="006407F5" w:rsidP="003F4B19">
      <w:pPr>
        <w:pStyle w:val="Prrafodelista"/>
        <w:numPr>
          <w:ilvl w:val="0"/>
          <w:numId w:val="6"/>
        </w:numPr>
        <w:spacing w:after="0" w:line="276" w:lineRule="auto"/>
        <w:ind w:left="360"/>
        <w:jc w:val="both"/>
        <w:rPr>
          <w:rFonts w:ascii="Tahoma" w:eastAsia="Calibri" w:hAnsi="Tahoma" w:cs="Tahoma"/>
          <w:sz w:val="24"/>
          <w:szCs w:val="24"/>
          <w:lang w:val="es-CO"/>
        </w:rPr>
      </w:pPr>
      <w:r w:rsidRPr="003F4B19">
        <w:rPr>
          <w:rFonts w:ascii="Tahoma" w:eastAsia="Calibri" w:hAnsi="Tahoma" w:cs="Tahoma"/>
          <w:sz w:val="24"/>
          <w:szCs w:val="24"/>
          <w:lang w:val="es-CO"/>
        </w:rPr>
        <w:t xml:space="preserve">A su modo de ver el juzgado de primer nivel no realizó </w:t>
      </w:r>
      <w:r w:rsidR="003F3D17" w:rsidRPr="003F4B19">
        <w:rPr>
          <w:rFonts w:ascii="Tahoma" w:eastAsia="Calibri" w:hAnsi="Tahoma" w:cs="Tahoma"/>
          <w:sz w:val="24"/>
          <w:szCs w:val="24"/>
          <w:lang w:val="es-CO"/>
        </w:rPr>
        <w:t xml:space="preserve">un </w:t>
      </w:r>
      <w:r w:rsidR="002915DD" w:rsidRPr="003F4B19">
        <w:rPr>
          <w:rFonts w:ascii="Tahoma" w:eastAsia="Calibri" w:hAnsi="Tahoma" w:cs="Tahoma"/>
          <w:sz w:val="24"/>
          <w:szCs w:val="24"/>
          <w:lang w:val="es-CO"/>
        </w:rPr>
        <w:t xml:space="preserve">análisis integral </w:t>
      </w:r>
      <w:r w:rsidR="003F3D17" w:rsidRPr="003F4B19">
        <w:rPr>
          <w:rFonts w:ascii="Tahoma" w:eastAsia="Calibri" w:hAnsi="Tahoma" w:cs="Tahoma"/>
          <w:sz w:val="24"/>
          <w:szCs w:val="24"/>
          <w:lang w:val="es-CO"/>
        </w:rPr>
        <w:t xml:space="preserve">de </w:t>
      </w:r>
      <w:r w:rsidRPr="003F4B19">
        <w:rPr>
          <w:rFonts w:ascii="Tahoma" w:eastAsia="Calibri" w:hAnsi="Tahoma" w:cs="Tahoma"/>
          <w:sz w:val="24"/>
          <w:szCs w:val="24"/>
          <w:lang w:val="es-CO"/>
        </w:rPr>
        <w:t xml:space="preserve">cada uno de los </w:t>
      </w:r>
      <w:r w:rsidR="003F3D17" w:rsidRPr="003F4B19">
        <w:rPr>
          <w:rFonts w:ascii="Tahoma" w:eastAsia="Calibri" w:hAnsi="Tahoma" w:cs="Tahoma"/>
          <w:sz w:val="24"/>
          <w:szCs w:val="24"/>
          <w:lang w:val="es-CO"/>
        </w:rPr>
        <w:t xml:space="preserve">testimonios </w:t>
      </w:r>
      <w:r w:rsidR="00D525FB" w:rsidRPr="003F4B19">
        <w:rPr>
          <w:rFonts w:ascii="Tahoma" w:eastAsia="Calibri" w:hAnsi="Tahoma" w:cs="Tahoma"/>
          <w:sz w:val="24"/>
          <w:szCs w:val="24"/>
          <w:lang w:val="es-CO"/>
        </w:rPr>
        <w:t xml:space="preserve">rendidos en el juicio oral, pues no se abordaron la totalidad de los temas frente a los cuales contrainterrogó la defensa, por lo que solo se hizo referencia a lo expuesto en el </w:t>
      </w:r>
      <w:r w:rsidR="00DB4E78" w:rsidRPr="003F4B19">
        <w:rPr>
          <w:rFonts w:ascii="Tahoma" w:eastAsia="Calibri" w:hAnsi="Tahoma" w:cs="Tahoma"/>
          <w:sz w:val="24"/>
          <w:szCs w:val="24"/>
          <w:lang w:val="es-CO"/>
        </w:rPr>
        <w:t>interrogatorio directo</w:t>
      </w:r>
      <w:r w:rsidR="00D525FB" w:rsidRPr="003F4B19">
        <w:rPr>
          <w:rFonts w:ascii="Tahoma" w:eastAsia="Calibri" w:hAnsi="Tahoma" w:cs="Tahoma"/>
          <w:sz w:val="24"/>
          <w:szCs w:val="24"/>
          <w:lang w:val="es-CO"/>
        </w:rPr>
        <w:t xml:space="preserve">, de tal manera que se realizó una variación de lo narrado, perjudicando de esa manera los intereses de su prohijado. </w:t>
      </w:r>
    </w:p>
    <w:p w:rsidR="00D525FB" w:rsidRPr="003F4B19" w:rsidRDefault="00D525FB" w:rsidP="003F4B19">
      <w:pPr>
        <w:pStyle w:val="Prrafodelista"/>
        <w:spacing w:after="0" w:line="276" w:lineRule="auto"/>
        <w:ind w:left="360"/>
        <w:jc w:val="both"/>
        <w:rPr>
          <w:rFonts w:ascii="Tahoma" w:eastAsia="Calibri" w:hAnsi="Tahoma" w:cs="Tahoma"/>
          <w:sz w:val="24"/>
          <w:szCs w:val="24"/>
          <w:lang w:val="es-CO"/>
        </w:rPr>
      </w:pPr>
    </w:p>
    <w:p w:rsidR="00D525FB" w:rsidRPr="003F4B19" w:rsidRDefault="00D525FB" w:rsidP="003F4B19">
      <w:pPr>
        <w:pStyle w:val="Prrafodelista"/>
        <w:numPr>
          <w:ilvl w:val="0"/>
          <w:numId w:val="6"/>
        </w:numPr>
        <w:spacing w:after="0" w:line="276" w:lineRule="auto"/>
        <w:ind w:left="360"/>
        <w:jc w:val="both"/>
        <w:rPr>
          <w:rFonts w:ascii="Tahoma" w:eastAsia="Calibri" w:hAnsi="Tahoma" w:cs="Tahoma"/>
          <w:sz w:val="24"/>
          <w:szCs w:val="24"/>
          <w:lang w:val="es-CO"/>
        </w:rPr>
      </w:pPr>
      <w:r w:rsidRPr="003F4B19">
        <w:rPr>
          <w:rFonts w:ascii="Tahoma" w:eastAsia="Calibri" w:hAnsi="Tahoma" w:cs="Tahoma"/>
          <w:sz w:val="24"/>
          <w:szCs w:val="24"/>
          <w:lang w:val="es-CO"/>
        </w:rPr>
        <w:t xml:space="preserve">Consideró que frente a los presuntos tocamientos realizados por </w:t>
      </w:r>
      <w:r w:rsidR="009062D8" w:rsidRPr="003F4B19">
        <w:rPr>
          <w:rFonts w:ascii="Tahoma" w:eastAsia="Calibri" w:hAnsi="Tahoma" w:cs="Tahoma"/>
          <w:sz w:val="24"/>
          <w:szCs w:val="24"/>
          <w:lang w:val="es-CO"/>
        </w:rPr>
        <w:t>parte d</w:t>
      </w:r>
      <w:r w:rsidRPr="003F4B19">
        <w:rPr>
          <w:rFonts w:ascii="Tahoma" w:eastAsia="Calibri" w:hAnsi="Tahoma" w:cs="Tahoma"/>
          <w:sz w:val="24"/>
          <w:szCs w:val="24"/>
          <w:lang w:val="es-CO"/>
        </w:rPr>
        <w:t xml:space="preserve">el señor </w:t>
      </w:r>
      <w:r w:rsidR="0076081B">
        <w:rPr>
          <w:rFonts w:ascii="Tahoma" w:eastAsia="Calibri" w:hAnsi="Tahoma" w:cs="Tahoma"/>
          <w:sz w:val="24"/>
          <w:szCs w:val="24"/>
          <w:lang w:val="es-CO"/>
        </w:rPr>
        <w:t>JPV</w:t>
      </w:r>
      <w:r w:rsidRPr="003F4B19">
        <w:rPr>
          <w:rFonts w:ascii="Tahoma" w:eastAsia="Calibri" w:hAnsi="Tahoma" w:cs="Tahoma"/>
          <w:sz w:val="24"/>
          <w:szCs w:val="24"/>
          <w:lang w:val="es-CO"/>
        </w:rPr>
        <w:t xml:space="preserve"> por encima de </w:t>
      </w:r>
      <w:r w:rsidR="009062D8" w:rsidRPr="003F4B19">
        <w:rPr>
          <w:rFonts w:ascii="Tahoma" w:eastAsia="Calibri" w:hAnsi="Tahoma" w:cs="Tahoma"/>
          <w:sz w:val="24"/>
          <w:szCs w:val="24"/>
          <w:lang w:val="es-CO"/>
        </w:rPr>
        <w:t xml:space="preserve">las </w:t>
      </w:r>
      <w:r w:rsidRPr="003F4B19">
        <w:rPr>
          <w:rFonts w:ascii="Tahoma" w:eastAsia="Calibri" w:hAnsi="Tahoma" w:cs="Tahoma"/>
          <w:sz w:val="24"/>
          <w:szCs w:val="24"/>
          <w:lang w:val="es-CO"/>
        </w:rPr>
        <w:t>prendas de vestir</w:t>
      </w:r>
      <w:r w:rsidR="009062D8" w:rsidRPr="003F4B19">
        <w:rPr>
          <w:rFonts w:ascii="Tahoma" w:eastAsia="Calibri" w:hAnsi="Tahoma" w:cs="Tahoma"/>
          <w:sz w:val="24"/>
          <w:szCs w:val="24"/>
          <w:lang w:val="es-CO"/>
        </w:rPr>
        <w:t xml:space="preserve"> del menor, fue un tema en el que no se ahondó con la víctima </w:t>
      </w:r>
      <w:r w:rsidR="00661B06" w:rsidRPr="003F4B19">
        <w:rPr>
          <w:rFonts w:ascii="Tahoma" w:eastAsia="Calibri" w:hAnsi="Tahoma" w:cs="Tahoma"/>
          <w:sz w:val="24"/>
          <w:szCs w:val="24"/>
          <w:lang w:val="es-CO"/>
        </w:rPr>
        <w:t xml:space="preserve">y que por ello no se pudo determinar </w:t>
      </w:r>
      <w:r w:rsidR="003F3D17" w:rsidRPr="003F4B19">
        <w:rPr>
          <w:rFonts w:ascii="Tahoma" w:eastAsia="Calibri" w:hAnsi="Tahoma" w:cs="Tahoma"/>
          <w:sz w:val="24"/>
          <w:szCs w:val="24"/>
          <w:lang w:val="es-CO"/>
        </w:rPr>
        <w:t xml:space="preserve">si </w:t>
      </w:r>
      <w:r w:rsidR="00661B06" w:rsidRPr="003F4B19">
        <w:rPr>
          <w:rFonts w:ascii="Tahoma" w:eastAsia="Calibri" w:hAnsi="Tahoma" w:cs="Tahoma"/>
          <w:sz w:val="24"/>
          <w:szCs w:val="24"/>
          <w:lang w:val="es-CO"/>
        </w:rPr>
        <w:t xml:space="preserve">la intención de los mismos tenía algún fin erótico. </w:t>
      </w:r>
    </w:p>
    <w:p w:rsidR="00661B06" w:rsidRPr="003F4B19" w:rsidRDefault="00661B06" w:rsidP="003F4B19">
      <w:pPr>
        <w:pStyle w:val="Prrafodelista"/>
        <w:spacing w:line="276" w:lineRule="auto"/>
        <w:rPr>
          <w:rFonts w:ascii="Tahoma" w:eastAsia="Calibri" w:hAnsi="Tahoma" w:cs="Tahoma"/>
          <w:sz w:val="24"/>
          <w:szCs w:val="24"/>
          <w:lang w:val="es-CO"/>
        </w:rPr>
      </w:pPr>
    </w:p>
    <w:p w:rsidR="00661B06" w:rsidRPr="003F4B19" w:rsidRDefault="00661B06" w:rsidP="003F4B19">
      <w:pPr>
        <w:pStyle w:val="Prrafodelista"/>
        <w:numPr>
          <w:ilvl w:val="0"/>
          <w:numId w:val="6"/>
        </w:numPr>
        <w:spacing w:after="0" w:line="276" w:lineRule="auto"/>
        <w:ind w:left="360"/>
        <w:jc w:val="both"/>
        <w:rPr>
          <w:rFonts w:ascii="Tahoma" w:eastAsia="Calibri" w:hAnsi="Tahoma" w:cs="Tahoma"/>
          <w:sz w:val="24"/>
          <w:szCs w:val="24"/>
          <w:lang w:val="es-CO"/>
        </w:rPr>
      </w:pPr>
      <w:r w:rsidRPr="003F4B19">
        <w:rPr>
          <w:rFonts w:ascii="Tahoma" w:eastAsia="Calibri" w:hAnsi="Tahoma" w:cs="Tahoma"/>
          <w:sz w:val="24"/>
          <w:szCs w:val="24"/>
          <w:lang w:val="es-CO"/>
        </w:rPr>
        <w:t xml:space="preserve">De los dichos de la progenitora de </w:t>
      </w:r>
      <w:r w:rsidR="00607A2A" w:rsidRPr="003F4B19">
        <w:rPr>
          <w:rFonts w:ascii="Tahoma" w:eastAsia="Calibri" w:hAnsi="Tahoma" w:cs="Tahoma"/>
          <w:sz w:val="24"/>
          <w:szCs w:val="24"/>
          <w:lang w:val="es-CO"/>
        </w:rPr>
        <w:t>“J.A.L.O.”</w:t>
      </w:r>
      <w:r w:rsidRPr="003F4B19">
        <w:rPr>
          <w:rFonts w:ascii="Tahoma" w:eastAsia="Calibri" w:hAnsi="Tahoma" w:cs="Tahoma"/>
          <w:sz w:val="24"/>
          <w:szCs w:val="24"/>
          <w:lang w:val="es-CO"/>
        </w:rPr>
        <w:t xml:space="preserve">, el despacho extractó que luego de los sucesos el menor tuvo un cambio en su comportamiento, pero esa situación no quedó acreditada con los demás medios de prueba allegados, fuera de que esa ciudadana tiene un interés en el resultado del proceso. </w:t>
      </w:r>
    </w:p>
    <w:p w:rsidR="00661B06" w:rsidRPr="003F4B19" w:rsidRDefault="00661B06" w:rsidP="003F4B19">
      <w:pPr>
        <w:pStyle w:val="Prrafodelista"/>
        <w:spacing w:line="276" w:lineRule="auto"/>
        <w:rPr>
          <w:rFonts w:ascii="Tahoma" w:eastAsia="Calibri" w:hAnsi="Tahoma" w:cs="Tahoma"/>
          <w:sz w:val="24"/>
          <w:szCs w:val="24"/>
          <w:lang w:val="es-CO"/>
        </w:rPr>
      </w:pPr>
    </w:p>
    <w:p w:rsidR="00661B06" w:rsidRPr="003F4B19" w:rsidRDefault="00661B06" w:rsidP="003F4B19">
      <w:pPr>
        <w:pStyle w:val="Prrafodelista"/>
        <w:numPr>
          <w:ilvl w:val="0"/>
          <w:numId w:val="6"/>
        </w:numPr>
        <w:spacing w:after="0" w:line="276" w:lineRule="auto"/>
        <w:ind w:left="360"/>
        <w:jc w:val="both"/>
        <w:rPr>
          <w:rFonts w:ascii="Tahoma" w:eastAsia="Calibri" w:hAnsi="Tahoma" w:cs="Tahoma"/>
          <w:sz w:val="24"/>
          <w:szCs w:val="24"/>
          <w:lang w:val="es-CO"/>
        </w:rPr>
      </w:pPr>
      <w:r w:rsidRPr="003F4B19">
        <w:rPr>
          <w:rFonts w:ascii="Tahoma" w:eastAsia="Calibri" w:hAnsi="Tahoma" w:cs="Tahoma"/>
          <w:sz w:val="24"/>
          <w:szCs w:val="24"/>
          <w:lang w:val="es-CO"/>
        </w:rPr>
        <w:t xml:space="preserve">Se debe tener en cuenta que pese a que el señor </w:t>
      </w:r>
      <w:r w:rsidR="0076081B">
        <w:rPr>
          <w:rFonts w:ascii="Tahoma" w:eastAsia="Calibri" w:hAnsi="Tahoma" w:cs="Tahoma"/>
          <w:sz w:val="24"/>
          <w:szCs w:val="24"/>
          <w:lang w:val="es-CO"/>
        </w:rPr>
        <w:t>JPV</w:t>
      </w:r>
      <w:r w:rsidRPr="003F4B19">
        <w:rPr>
          <w:rFonts w:ascii="Tahoma" w:eastAsia="Calibri" w:hAnsi="Tahoma" w:cs="Tahoma"/>
          <w:sz w:val="24"/>
          <w:szCs w:val="24"/>
          <w:lang w:val="es-CO"/>
        </w:rPr>
        <w:t xml:space="preserve"> se entendiera </w:t>
      </w:r>
      <w:r w:rsidR="003F3D17" w:rsidRPr="003F4B19">
        <w:rPr>
          <w:rFonts w:ascii="Tahoma" w:eastAsia="Calibri" w:hAnsi="Tahoma" w:cs="Tahoma"/>
          <w:sz w:val="24"/>
          <w:szCs w:val="24"/>
          <w:lang w:val="es-CO"/>
        </w:rPr>
        <w:t>con</w:t>
      </w:r>
      <w:r w:rsidRPr="003F4B19">
        <w:rPr>
          <w:rFonts w:ascii="Tahoma" w:eastAsia="Calibri" w:hAnsi="Tahoma" w:cs="Tahoma"/>
          <w:sz w:val="24"/>
          <w:szCs w:val="24"/>
          <w:lang w:val="es-CO"/>
        </w:rPr>
        <w:t xml:space="preserve"> lo relacionado con la desescolarización del infante, esa circunstancia como tal </w:t>
      </w:r>
      <w:r w:rsidR="008E7E72" w:rsidRPr="003F4B19">
        <w:rPr>
          <w:rFonts w:ascii="Tahoma" w:eastAsia="Calibri" w:hAnsi="Tahoma" w:cs="Tahoma"/>
          <w:sz w:val="24"/>
          <w:szCs w:val="24"/>
          <w:lang w:val="es-CO"/>
        </w:rPr>
        <w:t xml:space="preserve">no es indicativa de la ejecución de la conducta, pues se debe recordar que el acusado no tiene ningún parentesco con la víctima. </w:t>
      </w:r>
    </w:p>
    <w:p w:rsidR="008E7E72" w:rsidRPr="003F4B19" w:rsidRDefault="008E7E72" w:rsidP="003F4B19">
      <w:pPr>
        <w:pStyle w:val="Prrafodelista"/>
        <w:spacing w:line="276" w:lineRule="auto"/>
        <w:rPr>
          <w:rFonts w:ascii="Tahoma" w:eastAsia="Calibri" w:hAnsi="Tahoma" w:cs="Tahoma"/>
          <w:sz w:val="24"/>
          <w:szCs w:val="24"/>
          <w:lang w:val="es-CO"/>
        </w:rPr>
      </w:pPr>
    </w:p>
    <w:p w:rsidR="008E7E72" w:rsidRPr="003F4B19" w:rsidRDefault="008E7E72" w:rsidP="003F4B19">
      <w:pPr>
        <w:pStyle w:val="Prrafodelista"/>
        <w:numPr>
          <w:ilvl w:val="0"/>
          <w:numId w:val="6"/>
        </w:numPr>
        <w:spacing w:after="0" w:line="276" w:lineRule="auto"/>
        <w:ind w:left="360"/>
        <w:jc w:val="both"/>
        <w:rPr>
          <w:rFonts w:ascii="Tahoma" w:eastAsia="Calibri" w:hAnsi="Tahoma" w:cs="Tahoma"/>
          <w:sz w:val="24"/>
          <w:szCs w:val="24"/>
          <w:lang w:val="es-CO"/>
        </w:rPr>
      </w:pPr>
      <w:r w:rsidRPr="003F4B19">
        <w:rPr>
          <w:rFonts w:ascii="Tahoma" w:eastAsia="Calibri" w:hAnsi="Tahoma" w:cs="Tahoma"/>
          <w:sz w:val="24"/>
          <w:szCs w:val="24"/>
          <w:lang w:val="es-CO"/>
        </w:rPr>
        <w:t xml:space="preserve">Para el momento en el que se surtió el juicio oral, el menor </w:t>
      </w:r>
      <w:r w:rsidR="00607A2A" w:rsidRPr="003F4B19">
        <w:rPr>
          <w:rFonts w:ascii="Tahoma" w:eastAsia="Calibri" w:hAnsi="Tahoma" w:cs="Tahoma"/>
          <w:sz w:val="24"/>
          <w:szCs w:val="24"/>
          <w:lang w:val="es-CO"/>
        </w:rPr>
        <w:t>“J.A.L.O.”</w:t>
      </w:r>
      <w:r w:rsidRPr="003F4B19">
        <w:rPr>
          <w:rFonts w:ascii="Tahoma" w:eastAsia="Calibri" w:hAnsi="Tahoma" w:cs="Tahoma"/>
          <w:sz w:val="24"/>
          <w:szCs w:val="24"/>
          <w:lang w:val="es-CO"/>
        </w:rPr>
        <w:t xml:space="preserve"> ya tenía una edad que le permitía tener una estructuración mental más avanzada, de tal manera que pudo haber suministrado información más detallada de las circunstancias de tiempo, modo y lugar en la que acaecieron los sucesos, sin embargo la F.G.N. no cumplió su labor de acreditar lo pertinente a través del interrogatorio de la víctima quien se tornó parca y emitió respuestas evasivas, lo cual generó una serie de dudas sobre el acaecimiento del delito que se le endilga al señor </w:t>
      </w:r>
      <w:r w:rsidR="0076081B">
        <w:rPr>
          <w:rFonts w:ascii="Tahoma" w:eastAsia="Calibri" w:hAnsi="Tahoma" w:cs="Tahoma"/>
          <w:sz w:val="24"/>
          <w:szCs w:val="24"/>
          <w:lang w:val="es-CO"/>
        </w:rPr>
        <w:t>J</w:t>
      </w:r>
      <w:r w:rsidR="00ED10AD">
        <w:rPr>
          <w:rFonts w:ascii="Tahoma" w:eastAsia="Calibri" w:hAnsi="Tahoma" w:cs="Tahoma"/>
          <w:sz w:val="24"/>
          <w:szCs w:val="24"/>
          <w:lang w:val="es-CO"/>
        </w:rPr>
        <w:t>P</w:t>
      </w:r>
      <w:r w:rsidRPr="003F4B19">
        <w:rPr>
          <w:rFonts w:ascii="Tahoma" w:eastAsia="Calibri" w:hAnsi="Tahoma" w:cs="Tahoma"/>
          <w:sz w:val="24"/>
          <w:szCs w:val="24"/>
          <w:lang w:val="es-CO"/>
        </w:rPr>
        <w:t xml:space="preserve">V. </w:t>
      </w:r>
    </w:p>
    <w:p w:rsidR="008E7E72" w:rsidRPr="003F4B19" w:rsidRDefault="008E7E72" w:rsidP="00ED10AD">
      <w:pPr>
        <w:spacing w:after="0" w:line="276" w:lineRule="auto"/>
        <w:jc w:val="both"/>
        <w:rPr>
          <w:rFonts w:ascii="Tahoma" w:eastAsia="Calibri" w:hAnsi="Tahoma" w:cs="Tahoma"/>
          <w:sz w:val="24"/>
          <w:szCs w:val="24"/>
          <w:lang w:val="es-CO"/>
        </w:rPr>
      </w:pPr>
    </w:p>
    <w:p w:rsidR="00607D65" w:rsidRPr="003F4B19" w:rsidRDefault="00607D65" w:rsidP="003F4B19">
      <w:pPr>
        <w:spacing w:after="0" w:line="276" w:lineRule="auto"/>
        <w:jc w:val="center"/>
        <w:rPr>
          <w:rFonts w:ascii="Tahoma" w:eastAsia="Times New Roman" w:hAnsi="Tahoma" w:cs="Tahoma"/>
          <w:b/>
          <w:bCs/>
          <w:sz w:val="24"/>
          <w:szCs w:val="24"/>
          <w:lang w:val="es-CO"/>
        </w:rPr>
      </w:pPr>
      <w:r w:rsidRPr="003F4B19">
        <w:rPr>
          <w:rFonts w:ascii="Tahoma" w:eastAsia="Times New Roman" w:hAnsi="Tahoma" w:cs="Tahoma"/>
          <w:b/>
          <w:bCs/>
          <w:sz w:val="24"/>
          <w:szCs w:val="24"/>
          <w:lang w:val="es-CO"/>
        </w:rPr>
        <w:t>PARA RESOLVER SE CONSIDERA:</w:t>
      </w:r>
    </w:p>
    <w:p w:rsidR="00607D65" w:rsidRPr="003F4B19" w:rsidRDefault="00607D65" w:rsidP="003F4B19">
      <w:pPr>
        <w:spacing w:after="0" w:line="276" w:lineRule="auto"/>
        <w:jc w:val="both"/>
        <w:rPr>
          <w:rFonts w:ascii="Tahoma" w:eastAsia="Times New Roman" w:hAnsi="Tahoma" w:cs="Tahoma"/>
          <w:b/>
          <w:bCs/>
          <w:sz w:val="24"/>
          <w:szCs w:val="24"/>
          <w:lang w:val="es-CO"/>
        </w:rPr>
      </w:pPr>
    </w:p>
    <w:p w:rsidR="00607D65" w:rsidRPr="003F4B19" w:rsidRDefault="00607D65" w:rsidP="003F4B19">
      <w:pPr>
        <w:spacing w:after="0" w:line="276" w:lineRule="auto"/>
        <w:jc w:val="both"/>
        <w:rPr>
          <w:rFonts w:ascii="Tahoma" w:eastAsia="Times New Roman" w:hAnsi="Tahoma" w:cs="Tahoma"/>
          <w:b/>
          <w:bCs/>
          <w:sz w:val="24"/>
          <w:szCs w:val="24"/>
          <w:lang w:val="es-CO"/>
        </w:rPr>
      </w:pPr>
      <w:r w:rsidRPr="003F4B19">
        <w:rPr>
          <w:rFonts w:ascii="Tahoma" w:eastAsia="Times New Roman" w:hAnsi="Tahoma" w:cs="Tahoma"/>
          <w:b/>
          <w:bCs/>
          <w:sz w:val="24"/>
          <w:szCs w:val="24"/>
          <w:lang w:val="es-CO"/>
        </w:rPr>
        <w:t>- Competencia:</w:t>
      </w:r>
    </w:p>
    <w:p w:rsidR="00607D65" w:rsidRPr="00ED10AD" w:rsidRDefault="00607D65" w:rsidP="003F4B19">
      <w:pPr>
        <w:spacing w:after="0" w:line="276" w:lineRule="auto"/>
        <w:jc w:val="both"/>
        <w:rPr>
          <w:rFonts w:ascii="Tahoma" w:eastAsia="Calibri" w:hAnsi="Tahoma" w:cs="Tahoma"/>
          <w:sz w:val="24"/>
          <w:szCs w:val="24"/>
          <w:lang w:val="es-CO"/>
        </w:rPr>
      </w:pPr>
    </w:p>
    <w:p w:rsidR="00607D65" w:rsidRPr="003F4B19" w:rsidRDefault="00607D65" w:rsidP="003F4B19">
      <w:pPr>
        <w:spacing w:after="0" w:line="276" w:lineRule="auto"/>
        <w:jc w:val="both"/>
        <w:rPr>
          <w:rFonts w:ascii="Tahoma" w:eastAsia="Verdana" w:hAnsi="Tahoma" w:cs="Tahoma"/>
          <w:sz w:val="24"/>
          <w:szCs w:val="24"/>
          <w:lang w:val="es-CO"/>
        </w:rPr>
      </w:pPr>
      <w:r w:rsidRPr="003F4B19">
        <w:rPr>
          <w:rFonts w:ascii="Tahoma" w:eastAsia="Verdana" w:hAnsi="Tahoma" w:cs="Tahoma"/>
          <w:sz w:val="24"/>
          <w:szCs w:val="24"/>
          <w:lang w:val="es-CO"/>
        </w:rPr>
        <w:t xml:space="preserve">Como quiera que estamos en presencia de un recurso de apelación que fue interpuesto y sustentado de manera oportuna en contra de una sentencia proferida por un Juzgado con categoría de Circuito que hace parte de este Distrito Judicial, esta Sala de Decisión Penal, según las voces del # 1º del artículo 34 C.P.P. sería la competente para resolver la presente </w:t>
      </w:r>
      <w:r w:rsidR="00287AA9" w:rsidRPr="003F4B19">
        <w:rPr>
          <w:rFonts w:ascii="Tahoma" w:eastAsia="Verdana" w:hAnsi="Tahoma" w:cs="Tahoma"/>
          <w:sz w:val="24"/>
          <w:szCs w:val="24"/>
          <w:lang w:val="es-CO"/>
        </w:rPr>
        <w:t>a</w:t>
      </w:r>
      <w:r w:rsidRPr="003F4B19">
        <w:rPr>
          <w:rFonts w:ascii="Tahoma" w:eastAsia="Verdana" w:hAnsi="Tahoma" w:cs="Tahoma"/>
          <w:sz w:val="24"/>
          <w:szCs w:val="24"/>
          <w:lang w:val="es-CO"/>
        </w:rPr>
        <w:t>lzada.</w:t>
      </w:r>
    </w:p>
    <w:p w:rsidR="00607D65" w:rsidRPr="003F4B19" w:rsidRDefault="00607D65" w:rsidP="003F4B19">
      <w:pPr>
        <w:spacing w:after="0" w:line="276" w:lineRule="auto"/>
        <w:jc w:val="both"/>
        <w:rPr>
          <w:rFonts w:ascii="Tahoma" w:eastAsia="Verdana" w:hAnsi="Tahoma" w:cs="Tahoma"/>
          <w:sz w:val="24"/>
          <w:szCs w:val="24"/>
          <w:lang w:val="es-CO"/>
        </w:rPr>
      </w:pPr>
    </w:p>
    <w:p w:rsidR="00607D65" w:rsidRPr="003F4B19" w:rsidRDefault="00607D65" w:rsidP="003F4B19">
      <w:pPr>
        <w:spacing w:after="0" w:line="276" w:lineRule="auto"/>
        <w:jc w:val="both"/>
        <w:rPr>
          <w:rFonts w:ascii="Tahoma" w:eastAsia="Verdana" w:hAnsi="Tahoma" w:cs="Tahoma"/>
          <w:sz w:val="24"/>
          <w:szCs w:val="24"/>
          <w:lang w:val="es-CO"/>
        </w:rPr>
      </w:pPr>
      <w:r w:rsidRPr="003F4B19">
        <w:rPr>
          <w:rFonts w:ascii="Tahoma" w:eastAsia="Verdana" w:hAnsi="Tahoma" w:cs="Tahoma"/>
          <w:sz w:val="24"/>
          <w:szCs w:val="24"/>
          <w:lang w:val="es-CO"/>
        </w:rPr>
        <w:t>De igual forma no se avizora la ocurrencia de irregularidades sustanciales que de una u otra forma hayan viciado de nulidad la actuación procesal.</w:t>
      </w:r>
    </w:p>
    <w:p w:rsidR="00D568B9" w:rsidRPr="003F4B19" w:rsidRDefault="00D568B9" w:rsidP="003F4B19">
      <w:pPr>
        <w:spacing w:after="0" w:line="276" w:lineRule="auto"/>
        <w:jc w:val="both"/>
        <w:rPr>
          <w:rFonts w:ascii="Tahoma" w:eastAsia="Times New Roman" w:hAnsi="Tahoma" w:cs="Tahoma"/>
          <w:sz w:val="24"/>
          <w:szCs w:val="24"/>
          <w:lang w:val="es-ES_tradnl"/>
        </w:rPr>
      </w:pPr>
    </w:p>
    <w:p w:rsidR="00D568B9"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b/>
          <w:sz w:val="24"/>
          <w:szCs w:val="24"/>
          <w:lang w:val="es-ES_tradnl"/>
        </w:rPr>
        <w:t>- Problema Jurídico:</w:t>
      </w:r>
    </w:p>
    <w:p w:rsidR="00D568B9" w:rsidRPr="003F4B19" w:rsidRDefault="00D568B9" w:rsidP="003F4B19">
      <w:pPr>
        <w:spacing w:after="0" w:line="276" w:lineRule="auto"/>
        <w:jc w:val="both"/>
        <w:rPr>
          <w:rFonts w:ascii="Tahoma" w:eastAsia="Times New Roman" w:hAnsi="Tahoma" w:cs="Tahoma"/>
          <w:sz w:val="24"/>
          <w:szCs w:val="24"/>
          <w:lang w:val="es-ES_tradnl"/>
        </w:rPr>
      </w:pPr>
    </w:p>
    <w:p w:rsidR="00D568B9"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De lo dicho tanto por el apelante como por los no recurrentes, la Sala avizora como problema jurídico el siguiente:</w:t>
      </w:r>
    </w:p>
    <w:p w:rsidR="009E0AB4" w:rsidRPr="003F4B19" w:rsidRDefault="009E0AB4" w:rsidP="003F4B19">
      <w:pPr>
        <w:spacing w:after="0" w:line="276" w:lineRule="auto"/>
        <w:jc w:val="both"/>
        <w:rPr>
          <w:rFonts w:ascii="Tahoma" w:eastAsia="Times New Roman" w:hAnsi="Tahoma" w:cs="Tahoma"/>
          <w:sz w:val="24"/>
          <w:szCs w:val="24"/>
          <w:lang w:val="es-ES_tradnl"/>
        </w:rPr>
      </w:pPr>
    </w:p>
    <w:p w:rsidR="00D568B9"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 xml:space="preserve">¿Incurrió el Juzgado de primer nivel en yerros al momento de la apreciación del acervo probatorio, que le impidieron darse cuenta que las pruebas allegadas al proceso no </w:t>
      </w:r>
      <w:r w:rsidR="009E0AB4" w:rsidRPr="003F4B19">
        <w:rPr>
          <w:rFonts w:ascii="Tahoma" w:eastAsia="Times New Roman" w:hAnsi="Tahoma" w:cs="Tahoma"/>
          <w:sz w:val="24"/>
          <w:szCs w:val="24"/>
          <w:lang w:val="es-ES_tradnl"/>
        </w:rPr>
        <w:t>cumplían</w:t>
      </w:r>
      <w:r w:rsidRPr="003F4B19">
        <w:rPr>
          <w:rFonts w:ascii="Tahoma" w:eastAsia="Times New Roman" w:hAnsi="Tahoma" w:cs="Tahoma"/>
          <w:sz w:val="24"/>
          <w:szCs w:val="24"/>
          <w:lang w:val="es-ES_tradnl"/>
        </w:rPr>
        <w:t xml:space="preserve"> a cabalidad con los requisitos exigidos por el artículo 381 C.P.P. para poder proferir un fallo de condena en contra del procesado </w:t>
      </w:r>
      <w:r w:rsidR="0076081B">
        <w:rPr>
          <w:rFonts w:ascii="Tahoma" w:eastAsia="Times New Roman" w:hAnsi="Tahoma" w:cs="Tahoma"/>
          <w:sz w:val="24"/>
          <w:szCs w:val="24"/>
          <w:lang w:val="es-ES_tradnl"/>
        </w:rPr>
        <w:t>JPV</w:t>
      </w:r>
      <w:r w:rsidRPr="003F4B19">
        <w:rPr>
          <w:rFonts w:ascii="Tahoma" w:eastAsia="Times New Roman" w:hAnsi="Tahoma" w:cs="Tahoma"/>
          <w:sz w:val="24"/>
          <w:szCs w:val="24"/>
          <w:lang w:val="es-ES_tradnl"/>
        </w:rPr>
        <w:t>?</w:t>
      </w:r>
    </w:p>
    <w:p w:rsidR="00C6477A" w:rsidRPr="003F4B19" w:rsidRDefault="00C6477A" w:rsidP="003F4B19">
      <w:pPr>
        <w:spacing w:after="0" w:line="276" w:lineRule="auto"/>
        <w:jc w:val="both"/>
        <w:rPr>
          <w:rFonts w:ascii="Tahoma" w:eastAsia="Times New Roman" w:hAnsi="Tahoma" w:cs="Tahoma"/>
          <w:sz w:val="24"/>
          <w:szCs w:val="24"/>
          <w:lang w:val="es-ES_tradnl"/>
        </w:rPr>
      </w:pPr>
    </w:p>
    <w:p w:rsidR="00D568B9"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 xml:space="preserve"> </w:t>
      </w:r>
      <w:r w:rsidRPr="003F4B19">
        <w:rPr>
          <w:rFonts w:ascii="Tahoma" w:eastAsia="Times New Roman" w:hAnsi="Tahoma" w:cs="Tahoma"/>
          <w:b/>
          <w:sz w:val="24"/>
          <w:szCs w:val="24"/>
          <w:lang w:val="es-ES_tradnl"/>
        </w:rPr>
        <w:t xml:space="preserve">- Solución: </w:t>
      </w:r>
    </w:p>
    <w:p w:rsidR="00D568B9" w:rsidRPr="003F4B19" w:rsidRDefault="00D568B9" w:rsidP="003F4B19">
      <w:pPr>
        <w:spacing w:after="0" w:line="276" w:lineRule="auto"/>
        <w:jc w:val="both"/>
        <w:rPr>
          <w:rFonts w:ascii="Tahoma" w:eastAsia="Times New Roman" w:hAnsi="Tahoma" w:cs="Tahoma"/>
          <w:sz w:val="24"/>
          <w:szCs w:val="24"/>
          <w:lang w:val="es-ES_tradnl"/>
        </w:rPr>
      </w:pPr>
    </w:p>
    <w:p w:rsidR="00D568B9"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 xml:space="preserve">Al efectuar una análisis de los reproches formulados por la Defensa en contra del fallo opugnado, observa la Sala que el eje central de la controversia gira en torno a determinar el grado de credibilidad que ameritaría el testimonio absuelto por </w:t>
      </w:r>
      <w:r w:rsidR="009E0AB4" w:rsidRPr="003F4B19">
        <w:rPr>
          <w:rFonts w:ascii="Tahoma" w:eastAsia="Times New Roman" w:hAnsi="Tahoma" w:cs="Tahoma"/>
          <w:sz w:val="24"/>
          <w:szCs w:val="24"/>
          <w:lang w:val="es-ES_tradnl"/>
        </w:rPr>
        <w:t xml:space="preserve">el menor </w:t>
      </w:r>
      <w:r w:rsidR="00607A2A" w:rsidRPr="003F4B19">
        <w:rPr>
          <w:rFonts w:ascii="Tahoma" w:eastAsia="Times New Roman" w:hAnsi="Tahoma" w:cs="Tahoma"/>
          <w:sz w:val="24"/>
          <w:szCs w:val="24"/>
          <w:lang w:val="es-ES_tradnl"/>
        </w:rPr>
        <w:t>“J.A.L.O.”</w:t>
      </w:r>
      <w:r w:rsidR="009E0AB4" w:rsidRPr="003F4B19">
        <w:rPr>
          <w:rFonts w:ascii="Tahoma" w:eastAsia="Times New Roman" w:hAnsi="Tahoma" w:cs="Tahoma"/>
          <w:sz w:val="24"/>
          <w:szCs w:val="24"/>
          <w:lang w:val="es-ES_tradnl"/>
        </w:rPr>
        <w:t xml:space="preserve"> así como los demás medios de prueba allegados al juicio</w:t>
      </w:r>
      <w:bookmarkStart w:id="14" w:name="_Hlk94694756"/>
      <w:r w:rsidR="00DB38A7" w:rsidRPr="003F4B19">
        <w:rPr>
          <w:rFonts w:ascii="Tahoma" w:eastAsia="Times New Roman" w:hAnsi="Tahoma" w:cs="Tahoma"/>
          <w:sz w:val="24"/>
          <w:szCs w:val="24"/>
          <w:lang w:val="es-ES_tradnl"/>
        </w:rPr>
        <w:t xml:space="preserve"> por parte de la F.G.N.</w:t>
      </w:r>
      <w:r w:rsidRPr="003F4B19">
        <w:rPr>
          <w:rFonts w:ascii="Tahoma" w:eastAsia="Times New Roman" w:hAnsi="Tahoma" w:cs="Tahoma"/>
          <w:sz w:val="24"/>
          <w:szCs w:val="24"/>
          <w:lang w:val="es-ES_tradnl"/>
        </w:rPr>
        <w:t>,</w:t>
      </w:r>
      <w:r w:rsidRPr="003F4B19">
        <w:rPr>
          <w:rFonts w:ascii="Tahoma" w:eastAsia="Times New Roman" w:hAnsi="Tahoma" w:cs="Tahoma"/>
          <w:i/>
          <w:sz w:val="24"/>
          <w:szCs w:val="24"/>
          <w:lang w:val="es-ES_tradnl"/>
        </w:rPr>
        <w:t xml:space="preserve"> </w:t>
      </w:r>
      <w:bookmarkEnd w:id="14"/>
      <w:r w:rsidRPr="003F4B19">
        <w:rPr>
          <w:rFonts w:ascii="Tahoma" w:eastAsia="Times New Roman" w:hAnsi="Tahoma" w:cs="Tahoma"/>
          <w:sz w:val="24"/>
          <w:szCs w:val="24"/>
          <w:lang w:val="es-ES_tradnl"/>
        </w:rPr>
        <w:t>y sí con base en lo</w:t>
      </w:r>
      <w:r w:rsidR="009E0AB4" w:rsidRPr="003F4B19">
        <w:rPr>
          <w:rFonts w:ascii="Tahoma" w:eastAsia="Times New Roman" w:hAnsi="Tahoma" w:cs="Tahoma"/>
          <w:sz w:val="24"/>
          <w:szCs w:val="24"/>
          <w:lang w:val="es-ES_tradnl"/>
        </w:rPr>
        <w:t xml:space="preserve">s mismos </w:t>
      </w:r>
      <w:r w:rsidRPr="003F4B19">
        <w:rPr>
          <w:rFonts w:ascii="Tahoma" w:eastAsia="Times New Roman" w:hAnsi="Tahoma" w:cs="Tahoma"/>
          <w:sz w:val="24"/>
          <w:szCs w:val="24"/>
          <w:lang w:val="es-ES_tradnl"/>
        </w:rPr>
        <w:t xml:space="preserve">se lograba o no satisfacer los requisitos exigidos por el artículo 381 C.P.P. para que fuera posible el poder proferir una sentencia condenatoria en contra del </w:t>
      </w:r>
      <w:bookmarkStart w:id="15" w:name="_Hlk94694739"/>
      <w:r w:rsidRPr="003F4B19">
        <w:rPr>
          <w:rFonts w:ascii="Tahoma" w:eastAsia="Times New Roman" w:hAnsi="Tahoma" w:cs="Tahoma"/>
          <w:sz w:val="24"/>
          <w:szCs w:val="24"/>
          <w:lang w:val="es-ES_tradnl"/>
        </w:rPr>
        <w:t xml:space="preserve">procesado </w:t>
      </w:r>
      <w:bookmarkEnd w:id="15"/>
      <w:r w:rsidR="0076081B">
        <w:rPr>
          <w:rFonts w:ascii="Tahoma" w:eastAsia="Times New Roman" w:hAnsi="Tahoma" w:cs="Tahoma"/>
          <w:sz w:val="24"/>
          <w:szCs w:val="24"/>
          <w:lang w:val="es-ES_tradnl"/>
        </w:rPr>
        <w:t>JPV</w:t>
      </w:r>
      <w:r w:rsidRPr="003F4B19">
        <w:rPr>
          <w:rFonts w:ascii="Tahoma" w:eastAsia="Times New Roman" w:hAnsi="Tahoma" w:cs="Tahoma"/>
          <w:sz w:val="24"/>
          <w:szCs w:val="24"/>
          <w:lang w:val="es-ES_tradnl"/>
        </w:rPr>
        <w:t xml:space="preserve"> por incurrir en la comisión de los  delitos de actos sexuales con menor de 14 años.  </w:t>
      </w:r>
    </w:p>
    <w:p w:rsidR="00D568B9" w:rsidRPr="003F4B19" w:rsidRDefault="00D568B9" w:rsidP="003F4B19">
      <w:pPr>
        <w:spacing w:after="0" w:line="276" w:lineRule="auto"/>
        <w:jc w:val="both"/>
        <w:rPr>
          <w:rFonts w:ascii="Tahoma" w:eastAsia="Times New Roman" w:hAnsi="Tahoma" w:cs="Tahoma"/>
          <w:sz w:val="24"/>
          <w:szCs w:val="24"/>
          <w:lang w:val="es-ES_tradnl"/>
        </w:rPr>
      </w:pPr>
    </w:p>
    <w:p w:rsidR="00D568B9"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Acorde con lo anterior, tenemos que no existe duda alguna que el juicio de responsabilidad criminal pregonado en el fallo confutado en contra del</w:t>
      </w:r>
      <w:r w:rsidR="00DB38A7" w:rsidRPr="003F4B19">
        <w:rPr>
          <w:rFonts w:ascii="Tahoma" w:eastAsia="Times New Roman" w:hAnsi="Tahoma" w:cs="Tahoma"/>
          <w:sz w:val="24"/>
          <w:szCs w:val="24"/>
          <w:lang w:val="es-ES_tradnl"/>
        </w:rPr>
        <w:t xml:space="preserve"> ciudadano </w:t>
      </w:r>
      <w:r w:rsidR="0076081B">
        <w:rPr>
          <w:rFonts w:ascii="Tahoma" w:eastAsia="Times New Roman" w:hAnsi="Tahoma" w:cs="Tahoma"/>
          <w:sz w:val="24"/>
          <w:szCs w:val="24"/>
          <w:lang w:val="es-ES_tradnl"/>
        </w:rPr>
        <w:t>JPV</w:t>
      </w:r>
      <w:r w:rsidR="00DB38A7" w:rsidRPr="003F4B19">
        <w:rPr>
          <w:rFonts w:ascii="Tahoma" w:eastAsia="Times New Roman" w:hAnsi="Tahoma" w:cs="Tahoma"/>
          <w:sz w:val="24"/>
          <w:szCs w:val="24"/>
          <w:lang w:val="es-ES_tradnl"/>
        </w:rPr>
        <w:t xml:space="preserve"> </w:t>
      </w:r>
      <w:r w:rsidRPr="003F4B19">
        <w:rPr>
          <w:rFonts w:ascii="Tahoma" w:eastAsia="Times New Roman" w:hAnsi="Tahoma" w:cs="Tahoma"/>
          <w:sz w:val="24"/>
          <w:szCs w:val="24"/>
          <w:lang w:val="es-ES_tradnl"/>
        </w:rPr>
        <w:t xml:space="preserve">tuvo como su pilar fundamental el testimonio absuelto por </w:t>
      </w:r>
      <w:r w:rsidR="007C27BB" w:rsidRPr="003F4B19">
        <w:rPr>
          <w:rFonts w:ascii="Tahoma" w:eastAsia="Times New Roman" w:hAnsi="Tahoma" w:cs="Tahoma"/>
          <w:sz w:val="24"/>
          <w:szCs w:val="24"/>
          <w:lang w:val="es-ES_tradnl"/>
        </w:rPr>
        <w:t>el</w:t>
      </w:r>
      <w:r w:rsidRPr="003F4B19">
        <w:rPr>
          <w:rFonts w:ascii="Tahoma" w:eastAsia="Times New Roman" w:hAnsi="Tahoma" w:cs="Tahoma"/>
          <w:sz w:val="24"/>
          <w:szCs w:val="24"/>
          <w:lang w:val="es-ES_tradnl"/>
        </w:rPr>
        <w:t xml:space="preserve"> menor “</w:t>
      </w:r>
      <w:r w:rsidR="00607A2A" w:rsidRPr="003F4B19">
        <w:rPr>
          <w:rFonts w:ascii="Tahoma" w:eastAsia="Times New Roman" w:hAnsi="Tahoma" w:cs="Tahoma"/>
          <w:sz w:val="24"/>
          <w:szCs w:val="24"/>
          <w:lang w:val="es-ES_tradnl"/>
        </w:rPr>
        <w:t>J.A.L.O.”</w:t>
      </w:r>
      <w:r w:rsidRPr="003F4B19">
        <w:rPr>
          <w:rFonts w:ascii="Tahoma" w:eastAsia="Times New Roman" w:hAnsi="Tahoma" w:cs="Tahoma"/>
          <w:b/>
          <w:i/>
          <w:sz w:val="24"/>
          <w:szCs w:val="24"/>
          <w:lang w:val="es-ES_tradnl"/>
        </w:rPr>
        <w:t xml:space="preserve"> </w:t>
      </w:r>
      <w:r w:rsidRPr="003F4B19">
        <w:rPr>
          <w:rFonts w:ascii="Tahoma" w:eastAsia="Times New Roman" w:hAnsi="Tahoma" w:cs="Tahoma"/>
          <w:sz w:val="24"/>
          <w:szCs w:val="24"/>
          <w:lang w:val="es-ES_tradnl"/>
        </w:rPr>
        <w:t xml:space="preserve">al cual el Juzgado de primer nivel le otorgó absoluta y total credibilidad. </w:t>
      </w:r>
    </w:p>
    <w:p w:rsidR="00D568B9" w:rsidRPr="003F4B19" w:rsidRDefault="00D568B9" w:rsidP="003F4B19">
      <w:pPr>
        <w:spacing w:after="0" w:line="276" w:lineRule="auto"/>
        <w:jc w:val="both"/>
        <w:rPr>
          <w:rFonts w:ascii="Tahoma" w:eastAsia="Times New Roman" w:hAnsi="Tahoma" w:cs="Tahoma"/>
          <w:sz w:val="24"/>
          <w:szCs w:val="24"/>
          <w:lang w:val="es-ES_tradnl"/>
        </w:rPr>
      </w:pPr>
    </w:p>
    <w:p w:rsidR="004B2856"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 xml:space="preserve">Como es sabido, la Defensa en la alzada expresó su inconformidad con lo resuelto y decidido por el Juzgado de primer nivel en la sentencia opugnada, razón por la que procedió a denunciar una serie de yerros en los que supuestamente incurrió el Juzgado </w:t>
      </w:r>
      <w:r w:rsidRPr="003F4B19">
        <w:rPr>
          <w:rFonts w:ascii="Tahoma" w:eastAsia="Times New Roman" w:hAnsi="Tahoma" w:cs="Tahoma"/>
          <w:i/>
          <w:sz w:val="24"/>
          <w:szCs w:val="24"/>
          <w:lang w:val="es-ES_tradnl"/>
        </w:rPr>
        <w:t>A quo</w:t>
      </w:r>
      <w:r w:rsidRPr="003F4B19">
        <w:rPr>
          <w:rFonts w:ascii="Tahoma" w:eastAsia="Times New Roman" w:hAnsi="Tahoma" w:cs="Tahoma"/>
          <w:sz w:val="24"/>
          <w:szCs w:val="24"/>
          <w:lang w:val="es-ES_tradnl"/>
        </w:rPr>
        <w:t xml:space="preserve"> al momento de la valoración del acervo probatorio, porque en sentir del apelante, no se apreció en debida forma el testimonio d</w:t>
      </w:r>
      <w:r w:rsidR="004B2856" w:rsidRPr="003F4B19">
        <w:rPr>
          <w:rFonts w:ascii="Tahoma" w:eastAsia="Times New Roman" w:hAnsi="Tahoma" w:cs="Tahoma"/>
          <w:sz w:val="24"/>
          <w:szCs w:val="24"/>
          <w:lang w:val="es-ES_tradnl"/>
        </w:rPr>
        <w:t xml:space="preserve">el </w:t>
      </w:r>
      <w:r w:rsidRPr="003F4B19">
        <w:rPr>
          <w:rFonts w:ascii="Tahoma" w:eastAsia="Times New Roman" w:hAnsi="Tahoma" w:cs="Tahoma"/>
          <w:sz w:val="24"/>
          <w:szCs w:val="24"/>
          <w:lang w:val="es-ES_tradnl"/>
        </w:rPr>
        <w:t>menor ofendid</w:t>
      </w:r>
      <w:r w:rsidR="004B2856" w:rsidRPr="003F4B19">
        <w:rPr>
          <w:rFonts w:ascii="Tahoma" w:eastAsia="Times New Roman" w:hAnsi="Tahoma" w:cs="Tahoma"/>
          <w:sz w:val="24"/>
          <w:szCs w:val="24"/>
          <w:lang w:val="es-ES_tradnl"/>
        </w:rPr>
        <w:t>o</w:t>
      </w:r>
      <w:r w:rsidRPr="003F4B19">
        <w:rPr>
          <w:rFonts w:ascii="Tahoma" w:eastAsia="Times New Roman" w:hAnsi="Tahoma" w:cs="Tahoma"/>
          <w:sz w:val="24"/>
          <w:szCs w:val="24"/>
          <w:lang w:val="es-ES_tradnl"/>
        </w:rPr>
        <w:t xml:space="preserve">, cuyos </w:t>
      </w:r>
      <w:r w:rsidR="00451B98" w:rsidRPr="003F4B19">
        <w:rPr>
          <w:rFonts w:ascii="Tahoma" w:eastAsia="Times New Roman" w:hAnsi="Tahoma" w:cs="Tahoma"/>
          <w:sz w:val="24"/>
          <w:szCs w:val="24"/>
          <w:lang w:val="es-ES_tradnl"/>
        </w:rPr>
        <w:t xml:space="preserve">dichos </w:t>
      </w:r>
      <w:r w:rsidR="004B2856" w:rsidRPr="003F4B19">
        <w:rPr>
          <w:rFonts w:ascii="Tahoma" w:eastAsia="Times New Roman" w:hAnsi="Tahoma" w:cs="Tahoma"/>
          <w:sz w:val="24"/>
          <w:szCs w:val="24"/>
          <w:lang w:val="es-ES_tradnl"/>
        </w:rPr>
        <w:t>fueron insuficientes para acreditar la ocurrencia de los hechos que se le endilgan al acusado</w:t>
      </w:r>
      <w:r w:rsidRPr="003F4B19">
        <w:rPr>
          <w:rFonts w:ascii="Tahoma" w:eastAsia="Times New Roman" w:hAnsi="Tahoma" w:cs="Tahoma"/>
          <w:sz w:val="24"/>
          <w:szCs w:val="24"/>
          <w:lang w:val="es-ES_tradnl"/>
        </w:rPr>
        <w:t xml:space="preserve">, sumado a que no se valoraron correctamente </w:t>
      </w:r>
      <w:r w:rsidR="004B2856" w:rsidRPr="003F4B19">
        <w:rPr>
          <w:rFonts w:ascii="Tahoma" w:eastAsia="Times New Roman" w:hAnsi="Tahoma" w:cs="Tahoma"/>
          <w:sz w:val="24"/>
          <w:szCs w:val="24"/>
          <w:lang w:val="es-ES_tradnl"/>
        </w:rPr>
        <w:t>las demás pruebas introducidas</w:t>
      </w:r>
      <w:r w:rsidR="00451B98" w:rsidRPr="003F4B19">
        <w:rPr>
          <w:rFonts w:ascii="Tahoma" w:eastAsia="Times New Roman" w:hAnsi="Tahoma" w:cs="Tahoma"/>
          <w:sz w:val="24"/>
          <w:szCs w:val="24"/>
          <w:lang w:val="es-ES_tradnl"/>
        </w:rPr>
        <w:t xml:space="preserve"> al proceso</w:t>
      </w:r>
      <w:r w:rsidR="00A3060B" w:rsidRPr="003F4B19">
        <w:rPr>
          <w:rFonts w:ascii="Tahoma" w:eastAsia="Times New Roman" w:hAnsi="Tahoma" w:cs="Tahoma"/>
          <w:sz w:val="24"/>
          <w:szCs w:val="24"/>
          <w:lang w:val="es-ES_tradnl"/>
        </w:rPr>
        <w:t xml:space="preserve">, ni se determinó que los presuntos tocamientos que realizó el señor </w:t>
      </w:r>
      <w:r w:rsidR="0076081B">
        <w:rPr>
          <w:rFonts w:ascii="Tahoma" w:eastAsia="Times New Roman" w:hAnsi="Tahoma" w:cs="Tahoma"/>
          <w:sz w:val="24"/>
          <w:szCs w:val="24"/>
          <w:lang w:val="es-ES_tradnl"/>
        </w:rPr>
        <w:t>JPV</w:t>
      </w:r>
      <w:r w:rsidR="00A3060B" w:rsidRPr="003F4B19">
        <w:rPr>
          <w:rFonts w:ascii="Tahoma" w:eastAsia="Times New Roman" w:hAnsi="Tahoma" w:cs="Tahoma"/>
          <w:sz w:val="24"/>
          <w:szCs w:val="24"/>
          <w:lang w:val="es-ES_tradnl"/>
        </w:rPr>
        <w:t xml:space="preserve"> por encima de las prendas de vestir de </w:t>
      </w:r>
      <w:r w:rsidR="00287AA9" w:rsidRPr="003F4B19">
        <w:rPr>
          <w:rFonts w:ascii="Tahoma" w:eastAsia="Times New Roman" w:hAnsi="Tahoma" w:cs="Tahoma"/>
          <w:sz w:val="24"/>
          <w:szCs w:val="24"/>
          <w:lang w:val="es-ES_tradnl"/>
        </w:rPr>
        <w:t>“</w:t>
      </w:r>
      <w:r w:rsidR="00607A2A" w:rsidRPr="003F4B19">
        <w:rPr>
          <w:rFonts w:ascii="Tahoma" w:eastAsia="Times New Roman" w:hAnsi="Tahoma" w:cs="Tahoma"/>
          <w:sz w:val="24"/>
          <w:szCs w:val="24"/>
          <w:lang w:val="es-ES_tradnl"/>
        </w:rPr>
        <w:t>J.A.L.O.</w:t>
      </w:r>
      <w:r w:rsidR="00287AA9" w:rsidRPr="003F4B19">
        <w:rPr>
          <w:rFonts w:ascii="Tahoma" w:eastAsia="Times New Roman" w:hAnsi="Tahoma" w:cs="Tahoma"/>
          <w:sz w:val="24"/>
          <w:szCs w:val="24"/>
          <w:lang w:val="es-ES_tradnl"/>
        </w:rPr>
        <w:t>”</w:t>
      </w:r>
      <w:r w:rsidR="00A3060B" w:rsidRPr="003F4B19">
        <w:rPr>
          <w:rFonts w:ascii="Tahoma" w:eastAsia="Times New Roman" w:hAnsi="Tahoma" w:cs="Tahoma"/>
          <w:sz w:val="24"/>
          <w:szCs w:val="24"/>
          <w:lang w:val="es-ES_tradnl"/>
        </w:rPr>
        <w:t xml:space="preserve"> tuvieran </w:t>
      </w:r>
      <w:r w:rsidR="00A74083" w:rsidRPr="003F4B19">
        <w:rPr>
          <w:rFonts w:ascii="Tahoma" w:eastAsia="Times New Roman" w:hAnsi="Tahoma" w:cs="Tahoma"/>
          <w:sz w:val="24"/>
          <w:szCs w:val="24"/>
          <w:lang w:val="es-ES_tradnl"/>
        </w:rPr>
        <w:t xml:space="preserve">un </w:t>
      </w:r>
      <w:r w:rsidR="00456BB2" w:rsidRPr="003F4B19">
        <w:rPr>
          <w:rFonts w:ascii="Tahoma" w:eastAsia="Times New Roman" w:hAnsi="Tahoma" w:cs="Tahoma"/>
          <w:sz w:val="24"/>
          <w:szCs w:val="24"/>
          <w:lang w:val="es-ES_tradnl"/>
        </w:rPr>
        <w:t xml:space="preserve">fin o </w:t>
      </w:r>
      <w:r w:rsidR="00451B98" w:rsidRPr="003F4B19">
        <w:rPr>
          <w:rFonts w:ascii="Tahoma" w:eastAsia="Times New Roman" w:hAnsi="Tahoma" w:cs="Tahoma"/>
          <w:sz w:val="24"/>
          <w:szCs w:val="24"/>
          <w:lang w:val="es-ES_tradnl"/>
        </w:rPr>
        <w:t xml:space="preserve">un </w:t>
      </w:r>
      <w:r w:rsidR="00456BB2" w:rsidRPr="003F4B19">
        <w:rPr>
          <w:rFonts w:ascii="Tahoma" w:eastAsia="Times New Roman" w:hAnsi="Tahoma" w:cs="Tahoma"/>
          <w:sz w:val="24"/>
          <w:szCs w:val="24"/>
          <w:lang w:val="es-ES_tradnl"/>
        </w:rPr>
        <w:t xml:space="preserve">contenido libidinoso. </w:t>
      </w:r>
      <w:r w:rsidR="00A3060B" w:rsidRPr="003F4B19">
        <w:rPr>
          <w:rFonts w:ascii="Tahoma" w:eastAsia="Times New Roman" w:hAnsi="Tahoma" w:cs="Tahoma"/>
          <w:sz w:val="24"/>
          <w:szCs w:val="24"/>
          <w:lang w:val="es-ES_tradnl"/>
        </w:rPr>
        <w:t xml:space="preserve"> </w:t>
      </w:r>
    </w:p>
    <w:p w:rsidR="00451B98" w:rsidRPr="003F4B19" w:rsidRDefault="00451B98" w:rsidP="003F4B19">
      <w:pPr>
        <w:spacing w:after="0" w:line="276" w:lineRule="auto"/>
        <w:jc w:val="both"/>
        <w:rPr>
          <w:rFonts w:ascii="Tahoma" w:eastAsia="Times New Roman" w:hAnsi="Tahoma" w:cs="Tahoma"/>
          <w:sz w:val="24"/>
          <w:szCs w:val="24"/>
          <w:lang w:val="es-ES_tradnl"/>
        </w:rPr>
      </w:pPr>
    </w:p>
    <w:p w:rsidR="00D568B9"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 xml:space="preserve">A fin de poder determinar si le asiste o no la razón a las inconformidades expresadas por la Defensa en la alzada, es deber de la Sala el proceder a efectuar un análisis y una posterior valoración de los medios de conocimiento habidos en el proceso. </w:t>
      </w:r>
    </w:p>
    <w:p w:rsidR="00D568B9" w:rsidRPr="003F4B19" w:rsidRDefault="00D568B9" w:rsidP="003F4B19">
      <w:pPr>
        <w:spacing w:after="0" w:line="276" w:lineRule="auto"/>
        <w:jc w:val="both"/>
        <w:rPr>
          <w:rFonts w:ascii="Tahoma" w:eastAsia="Times New Roman" w:hAnsi="Tahoma" w:cs="Tahoma"/>
          <w:sz w:val="24"/>
          <w:szCs w:val="24"/>
          <w:lang w:val="es-ES_tradnl"/>
        </w:rPr>
      </w:pPr>
    </w:p>
    <w:p w:rsidR="00D568B9"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En ese orden de ideas, en un principio la Sala tendrá como hechos ciertos, por estar plenamente acreditados en el proceso</w:t>
      </w:r>
      <w:r w:rsidR="00451B98" w:rsidRPr="003F4B19">
        <w:rPr>
          <w:rFonts w:ascii="Tahoma" w:eastAsia="Times New Roman" w:hAnsi="Tahoma" w:cs="Tahoma"/>
          <w:sz w:val="24"/>
          <w:szCs w:val="24"/>
          <w:lang w:val="es-ES_tradnl"/>
        </w:rPr>
        <w:t xml:space="preserve"> y haber sido aceptados como tales por las partes</w:t>
      </w:r>
      <w:r w:rsidRPr="003F4B19">
        <w:rPr>
          <w:rFonts w:ascii="Tahoma" w:eastAsia="Times New Roman" w:hAnsi="Tahoma" w:cs="Tahoma"/>
          <w:sz w:val="24"/>
          <w:szCs w:val="24"/>
          <w:lang w:val="es-ES_tradnl"/>
        </w:rPr>
        <w:t xml:space="preserve">, aunado a que </w:t>
      </w:r>
      <w:r w:rsidR="00451B98" w:rsidRPr="003F4B19">
        <w:rPr>
          <w:rFonts w:ascii="Tahoma" w:eastAsia="Times New Roman" w:hAnsi="Tahoma" w:cs="Tahoma"/>
          <w:sz w:val="24"/>
          <w:szCs w:val="24"/>
          <w:lang w:val="es-ES_tradnl"/>
        </w:rPr>
        <w:t>muchos de ellos</w:t>
      </w:r>
      <w:r w:rsidRPr="003F4B19">
        <w:rPr>
          <w:rFonts w:ascii="Tahoma" w:eastAsia="Times New Roman" w:hAnsi="Tahoma" w:cs="Tahoma"/>
          <w:sz w:val="24"/>
          <w:szCs w:val="24"/>
          <w:lang w:val="es-ES_tradnl"/>
        </w:rPr>
        <w:t xml:space="preserve">, como consecuencia de las estipulaciones probatorias, han sido admitidos como validos por las partes, los siguientes: </w:t>
      </w:r>
    </w:p>
    <w:p w:rsidR="00806B67" w:rsidRPr="003F4B19" w:rsidRDefault="00806B67" w:rsidP="003F4B19">
      <w:pPr>
        <w:spacing w:after="0" w:line="276" w:lineRule="auto"/>
        <w:jc w:val="both"/>
        <w:rPr>
          <w:rFonts w:ascii="Tahoma" w:eastAsia="Times New Roman" w:hAnsi="Tahoma" w:cs="Tahoma"/>
          <w:sz w:val="24"/>
          <w:szCs w:val="24"/>
          <w:lang w:val="es-ES_tradnl"/>
        </w:rPr>
      </w:pPr>
    </w:p>
    <w:p w:rsidR="007A392D" w:rsidRPr="003F4B19" w:rsidRDefault="00287AA9" w:rsidP="003F4B19">
      <w:pPr>
        <w:pStyle w:val="Prrafodelista"/>
        <w:numPr>
          <w:ilvl w:val="0"/>
          <w:numId w:val="18"/>
        </w:numPr>
        <w:spacing w:after="0" w:line="276" w:lineRule="auto"/>
        <w:ind w:left="360"/>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 xml:space="preserve">Con </w:t>
      </w:r>
      <w:r w:rsidR="007A392D" w:rsidRPr="003F4B19">
        <w:rPr>
          <w:rFonts w:ascii="Tahoma" w:eastAsia="Times New Roman" w:hAnsi="Tahoma" w:cs="Tahoma"/>
          <w:sz w:val="24"/>
          <w:szCs w:val="24"/>
          <w:lang w:val="es-ES_tradnl"/>
        </w:rPr>
        <w:t xml:space="preserve">el </w:t>
      </w:r>
      <w:r w:rsidRPr="003F4B19">
        <w:rPr>
          <w:rFonts w:ascii="Tahoma" w:eastAsia="Times New Roman" w:hAnsi="Tahoma" w:cs="Tahoma"/>
          <w:sz w:val="24"/>
          <w:szCs w:val="24"/>
          <w:lang w:val="es-ES_tradnl"/>
        </w:rPr>
        <w:t>certificado de registro de civil de nacimiento</w:t>
      </w:r>
      <w:r w:rsidR="007A392D" w:rsidRPr="003F4B19">
        <w:rPr>
          <w:rFonts w:ascii="Tahoma" w:eastAsia="Times New Roman" w:hAnsi="Tahoma" w:cs="Tahoma"/>
          <w:sz w:val="24"/>
          <w:szCs w:val="24"/>
          <w:lang w:val="es-ES_tradnl"/>
        </w:rPr>
        <w:t xml:space="preserve">, aportado por el ente acusador, se pudo establecer que el menor </w:t>
      </w:r>
      <w:bookmarkStart w:id="16" w:name="_Hlk118201786"/>
      <w:r w:rsidRPr="003F4B19">
        <w:rPr>
          <w:rFonts w:ascii="Tahoma" w:eastAsia="Times New Roman" w:hAnsi="Tahoma" w:cs="Tahoma"/>
          <w:sz w:val="24"/>
          <w:szCs w:val="24"/>
          <w:lang w:val="es-ES_tradnl"/>
        </w:rPr>
        <w:t>“</w:t>
      </w:r>
      <w:r w:rsidR="00607A2A" w:rsidRPr="003F4B19">
        <w:rPr>
          <w:rFonts w:ascii="Tahoma" w:eastAsia="Times New Roman" w:hAnsi="Tahoma" w:cs="Tahoma"/>
          <w:sz w:val="24"/>
          <w:szCs w:val="24"/>
          <w:lang w:val="es-ES_tradnl"/>
        </w:rPr>
        <w:t>J.A.L.O.</w:t>
      </w:r>
      <w:bookmarkEnd w:id="16"/>
      <w:r w:rsidRPr="003F4B19">
        <w:rPr>
          <w:rFonts w:ascii="Tahoma" w:eastAsia="Times New Roman" w:hAnsi="Tahoma" w:cs="Tahoma"/>
          <w:sz w:val="24"/>
          <w:szCs w:val="24"/>
          <w:lang w:val="es-ES_tradnl"/>
        </w:rPr>
        <w:t>”</w:t>
      </w:r>
      <w:r w:rsidR="007A392D" w:rsidRPr="003F4B19">
        <w:rPr>
          <w:rFonts w:ascii="Tahoma" w:eastAsia="Times New Roman" w:hAnsi="Tahoma" w:cs="Tahoma"/>
          <w:sz w:val="24"/>
          <w:szCs w:val="24"/>
          <w:lang w:val="es-ES_tradnl"/>
        </w:rPr>
        <w:t xml:space="preserve"> nació el 3 de mayo de 2.001, es decir que para la época en la que fueron denunciados los hechos el infante contaba con </w:t>
      </w:r>
      <w:r w:rsidRPr="003F4B19">
        <w:rPr>
          <w:rFonts w:ascii="Tahoma" w:eastAsia="Times New Roman" w:hAnsi="Tahoma" w:cs="Tahoma"/>
          <w:sz w:val="24"/>
          <w:szCs w:val="24"/>
          <w:lang w:val="es-ES_tradnl"/>
        </w:rPr>
        <w:t>0</w:t>
      </w:r>
      <w:r w:rsidR="007A392D" w:rsidRPr="003F4B19">
        <w:rPr>
          <w:rFonts w:ascii="Tahoma" w:eastAsia="Times New Roman" w:hAnsi="Tahoma" w:cs="Tahoma"/>
          <w:sz w:val="24"/>
          <w:szCs w:val="24"/>
          <w:lang w:val="es-ES_tradnl"/>
        </w:rPr>
        <w:t xml:space="preserve">7 años de edad. </w:t>
      </w:r>
    </w:p>
    <w:p w:rsidR="007B366B" w:rsidRPr="003F4B19" w:rsidRDefault="007B366B" w:rsidP="003F4B19">
      <w:pPr>
        <w:pStyle w:val="Prrafodelista"/>
        <w:spacing w:after="0" w:line="276" w:lineRule="auto"/>
        <w:ind w:left="360"/>
        <w:jc w:val="both"/>
        <w:rPr>
          <w:rFonts w:ascii="Tahoma" w:eastAsia="Times New Roman" w:hAnsi="Tahoma" w:cs="Tahoma"/>
          <w:sz w:val="24"/>
          <w:szCs w:val="24"/>
          <w:lang w:val="es-ES_tradnl"/>
        </w:rPr>
      </w:pPr>
    </w:p>
    <w:p w:rsidR="00287AA9" w:rsidRPr="003F4B19" w:rsidRDefault="00287AA9" w:rsidP="003F4B19">
      <w:pPr>
        <w:pStyle w:val="Prrafodelista"/>
        <w:numPr>
          <w:ilvl w:val="0"/>
          <w:numId w:val="18"/>
        </w:numPr>
        <w:spacing w:after="0" w:line="276" w:lineRule="auto"/>
        <w:ind w:left="360"/>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 xml:space="preserve">La forma como el procesado se acercó a la familia del menor ofendido, y como se gano la confianza de ellos, para lo cual se valió de regalos y de dadivas, que incidieron para que fuera candidatizado como </w:t>
      </w:r>
      <w:r w:rsidRPr="003F4B19">
        <w:rPr>
          <w:rFonts w:ascii="Tahoma" w:eastAsia="Times New Roman" w:hAnsi="Tahoma" w:cs="Tahoma"/>
          <w:i/>
          <w:sz w:val="24"/>
          <w:szCs w:val="24"/>
          <w:lang w:val="es-ES_tradnl"/>
        </w:rPr>
        <w:t>“padrino”</w:t>
      </w:r>
      <w:r w:rsidRPr="003F4B19">
        <w:rPr>
          <w:rFonts w:ascii="Tahoma" w:eastAsia="Times New Roman" w:hAnsi="Tahoma" w:cs="Tahoma"/>
          <w:sz w:val="24"/>
          <w:szCs w:val="24"/>
          <w:lang w:val="es-ES_tradnl"/>
        </w:rPr>
        <w:t xml:space="preserve"> de confirmación del infante “</w:t>
      </w:r>
      <w:r w:rsidR="00607A2A" w:rsidRPr="003F4B19">
        <w:rPr>
          <w:rFonts w:ascii="Tahoma" w:eastAsia="Times New Roman" w:hAnsi="Tahoma" w:cs="Tahoma"/>
          <w:sz w:val="24"/>
          <w:szCs w:val="24"/>
          <w:lang w:val="es-ES_tradnl"/>
        </w:rPr>
        <w:t>J.A.L.O.</w:t>
      </w:r>
      <w:r w:rsidRPr="003F4B19">
        <w:rPr>
          <w:rFonts w:ascii="Tahoma" w:eastAsia="Times New Roman" w:hAnsi="Tahoma" w:cs="Tahoma"/>
          <w:sz w:val="24"/>
          <w:szCs w:val="24"/>
          <w:lang w:val="es-ES_tradnl"/>
        </w:rPr>
        <w:t>”.</w:t>
      </w:r>
    </w:p>
    <w:p w:rsidR="00287AA9" w:rsidRPr="003F4B19" w:rsidRDefault="00287AA9" w:rsidP="003F4B19">
      <w:pPr>
        <w:spacing w:after="0" w:line="276" w:lineRule="auto"/>
        <w:jc w:val="both"/>
        <w:rPr>
          <w:rFonts w:ascii="Tahoma" w:eastAsia="Times New Roman" w:hAnsi="Tahoma" w:cs="Tahoma"/>
          <w:sz w:val="24"/>
          <w:szCs w:val="24"/>
          <w:lang w:val="es-ES_tradnl"/>
        </w:rPr>
      </w:pPr>
    </w:p>
    <w:p w:rsidR="00287AA9" w:rsidRPr="003F4B19" w:rsidRDefault="00287AA9" w:rsidP="003F4B19">
      <w:pPr>
        <w:pStyle w:val="Prrafodelista"/>
        <w:numPr>
          <w:ilvl w:val="0"/>
          <w:numId w:val="18"/>
        </w:numPr>
        <w:spacing w:after="0" w:line="276" w:lineRule="auto"/>
        <w:ind w:left="360"/>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 xml:space="preserve">La existencia en la Defensoría de Familia del I.C.B.F. de un procedimiento de restablecimientos del menor </w:t>
      </w:r>
      <w:r w:rsidR="00607A2A" w:rsidRPr="003F4B19">
        <w:rPr>
          <w:rFonts w:ascii="Tahoma" w:eastAsia="Times New Roman" w:hAnsi="Tahoma" w:cs="Tahoma"/>
          <w:sz w:val="24"/>
          <w:szCs w:val="24"/>
          <w:lang w:val="es-ES_tradnl"/>
        </w:rPr>
        <w:t>“J.A.L.O.”</w:t>
      </w:r>
      <w:r w:rsidRPr="003F4B19">
        <w:rPr>
          <w:rFonts w:ascii="Tahoma" w:eastAsia="Times New Roman" w:hAnsi="Tahoma" w:cs="Tahoma"/>
          <w:sz w:val="24"/>
          <w:szCs w:val="24"/>
          <w:lang w:val="es-ES_tradnl"/>
        </w:rPr>
        <w:t xml:space="preserve"> lo que acaeció como consecuencia de la develación de los hechos acontecidos con el ahora procesado </w:t>
      </w:r>
      <w:r w:rsidR="0076081B">
        <w:rPr>
          <w:rFonts w:ascii="Tahoma" w:eastAsia="Times New Roman" w:hAnsi="Tahoma" w:cs="Tahoma"/>
          <w:sz w:val="24"/>
          <w:szCs w:val="24"/>
          <w:lang w:val="es-ES_tradnl"/>
        </w:rPr>
        <w:t>JPV</w:t>
      </w:r>
      <w:r w:rsidRPr="003F4B19">
        <w:rPr>
          <w:rFonts w:ascii="Tahoma" w:eastAsia="Times New Roman" w:hAnsi="Tahoma" w:cs="Tahoma"/>
          <w:sz w:val="24"/>
          <w:szCs w:val="24"/>
          <w:lang w:val="es-ES_tradnl"/>
        </w:rPr>
        <w:t xml:space="preserve">. </w:t>
      </w:r>
    </w:p>
    <w:p w:rsidR="00287AA9" w:rsidRPr="003F4B19" w:rsidRDefault="00287AA9" w:rsidP="003F4B19">
      <w:pPr>
        <w:spacing w:after="0" w:line="276" w:lineRule="auto"/>
        <w:jc w:val="both"/>
        <w:rPr>
          <w:rFonts w:ascii="Tahoma" w:eastAsia="Times New Roman" w:hAnsi="Tahoma" w:cs="Tahoma"/>
          <w:sz w:val="24"/>
          <w:szCs w:val="24"/>
          <w:lang w:val="es-ES_tradnl"/>
        </w:rPr>
      </w:pPr>
    </w:p>
    <w:p w:rsidR="00287AA9" w:rsidRPr="003F4B19" w:rsidRDefault="00287AA9" w:rsidP="003F4B19">
      <w:pPr>
        <w:pStyle w:val="Prrafodelista"/>
        <w:numPr>
          <w:ilvl w:val="0"/>
          <w:numId w:val="18"/>
        </w:numPr>
        <w:spacing w:after="0" w:line="276" w:lineRule="auto"/>
        <w:ind w:left="360"/>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 xml:space="preserve">Los tocamientos que el procesado </w:t>
      </w:r>
      <w:r w:rsidR="0076081B">
        <w:rPr>
          <w:rFonts w:ascii="Tahoma" w:eastAsia="Times New Roman" w:hAnsi="Tahoma" w:cs="Tahoma"/>
          <w:sz w:val="24"/>
          <w:szCs w:val="24"/>
          <w:lang w:val="es-ES_tradnl"/>
        </w:rPr>
        <w:t>JPV</w:t>
      </w:r>
      <w:r w:rsidRPr="003F4B19">
        <w:rPr>
          <w:rFonts w:ascii="Tahoma" w:eastAsia="Times New Roman" w:hAnsi="Tahoma" w:cs="Tahoma"/>
          <w:sz w:val="24"/>
          <w:szCs w:val="24"/>
          <w:lang w:val="es-ES_tradnl"/>
        </w:rPr>
        <w:t xml:space="preserve"> le efectuó al menor “</w:t>
      </w:r>
      <w:r w:rsidR="00607A2A" w:rsidRPr="003F4B19">
        <w:rPr>
          <w:rFonts w:ascii="Tahoma" w:eastAsia="Times New Roman" w:hAnsi="Tahoma" w:cs="Tahoma"/>
          <w:sz w:val="24"/>
          <w:szCs w:val="24"/>
          <w:lang w:val="es-ES_tradnl"/>
        </w:rPr>
        <w:t>J.A.L.O.</w:t>
      </w:r>
      <w:r w:rsidRPr="003F4B19">
        <w:rPr>
          <w:rFonts w:ascii="Tahoma" w:eastAsia="Times New Roman" w:hAnsi="Tahoma" w:cs="Tahoma"/>
          <w:sz w:val="24"/>
          <w:szCs w:val="24"/>
          <w:lang w:val="es-ES_tradnl"/>
        </w:rPr>
        <w:t xml:space="preserve">” en sus genitales.  </w:t>
      </w:r>
    </w:p>
    <w:p w:rsidR="007A392D" w:rsidRPr="003F4B19" w:rsidRDefault="007A392D" w:rsidP="003F4B19">
      <w:pPr>
        <w:spacing w:after="0" w:line="276" w:lineRule="auto"/>
        <w:jc w:val="both"/>
        <w:rPr>
          <w:rFonts w:ascii="Tahoma" w:eastAsia="Times New Roman" w:hAnsi="Tahoma" w:cs="Tahoma"/>
          <w:sz w:val="24"/>
          <w:szCs w:val="24"/>
          <w:lang w:val="es-ES_tradnl"/>
        </w:rPr>
      </w:pPr>
    </w:p>
    <w:p w:rsidR="00AF59D8"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 xml:space="preserve">Estando claro lo anterior, el tópico que le correspondería ahora a la Sala por esclarecer es el relacionado con la credibilidad que ameritaría lo atestado por </w:t>
      </w:r>
      <w:r w:rsidR="00AD4F02" w:rsidRPr="003F4B19">
        <w:rPr>
          <w:rFonts w:ascii="Tahoma" w:eastAsia="Times New Roman" w:hAnsi="Tahoma" w:cs="Tahoma"/>
          <w:sz w:val="24"/>
          <w:szCs w:val="24"/>
          <w:lang w:val="es-ES_tradnl"/>
        </w:rPr>
        <w:t xml:space="preserve">el menor </w:t>
      </w:r>
      <w:r w:rsidR="00287AA9" w:rsidRPr="003F4B19">
        <w:rPr>
          <w:rFonts w:ascii="Tahoma" w:eastAsia="Times New Roman" w:hAnsi="Tahoma" w:cs="Tahoma"/>
          <w:sz w:val="24"/>
          <w:szCs w:val="24"/>
          <w:lang w:val="es-ES_tradnl"/>
        </w:rPr>
        <w:t>“</w:t>
      </w:r>
      <w:r w:rsidR="00607A2A" w:rsidRPr="003F4B19">
        <w:rPr>
          <w:rFonts w:ascii="Tahoma" w:eastAsia="Times New Roman" w:hAnsi="Tahoma" w:cs="Tahoma"/>
          <w:sz w:val="24"/>
          <w:szCs w:val="24"/>
          <w:lang w:val="es-ES_tradnl"/>
        </w:rPr>
        <w:t>J.A.L.O.</w:t>
      </w:r>
      <w:r w:rsidR="00287AA9" w:rsidRPr="003F4B19">
        <w:rPr>
          <w:rFonts w:ascii="Tahoma" w:eastAsia="Times New Roman" w:hAnsi="Tahoma" w:cs="Tahoma"/>
          <w:sz w:val="24"/>
          <w:szCs w:val="24"/>
          <w:lang w:val="es-ES_tradnl"/>
        </w:rPr>
        <w:t xml:space="preserve">” </w:t>
      </w:r>
      <w:r w:rsidR="00BF239A" w:rsidRPr="003F4B19">
        <w:rPr>
          <w:rFonts w:ascii="Tahoma" w:eastAsia="Times New Roman" w:hAnsi="Tahoma" w:cs="Tahoma"/>
          <w:sz w:val="24"/>
          <w:szCs w:val="24"/>
          <w:lang w:val="es-ES_tradnl"/>
        </w:rPr>
        <w:t xml:space="preserve">en lo que atañe con los manoseos y demás tocamientos que el procesado le hizo en sus partes pudendas, los cuales, no sobra decir, que su contenido libidinoso han sido </w:t>
      </w:r>
      <w:r w:rsidR="00BF239A" w:rsidRPr="003F4B19">
        <w:rPr>
          <w:rFonts w:ascii="Tahoma" w:eastAsia="Times New Roman" w:hAnsi="Tahoma" w:cs="Tahoma"/>
          <w:sz w:val="24"/>
          <w:szCs w:val="24"/>
          <w:lang w:val="es-ES_tradnl"/>
        </w:rPr>
        <w:lastRenderedPageBreak/>
        <w:t xml:space="preserve">cuestionados por la Defensa en la alzada, lo que obviamente pondría en tela de juicio la tipicidad del delito por el cual el procesado fue llamado a juicio, si partimos de la base que los delitos tipificados en el Libro II, Titulo IV, Capitulo II del </w:t>
      </w:r>
      <w:r w:rsidR="00AF59D8" w:rsidRPr="003F4B19">
        <w:rPr>
          <w:rFonts w:ascii="Tahoma" w:eastAsia="Times New Roman" w:hAnsi="Tahoma" w:cs="Tahoma"/>
          <w:sz w:val="24"/>
          <w:szCs w:val="24"/>
          <w:lang w:val="es-ES_tradnl"/>
        </w:rPr>
        <w:t>Código</w:t>
      </w:r>
      <w:r w:rsidR="00BF239A" w:rsidRPr="003F4B19">
        <w:rPr>
          <w:rFonts w:ascii="Tahoma" w:eastAsia="Times New Roman" w:hAnsi="Tahoma" w:cs="Tahoma"/>
          <w:sz w:val="24"/>
          <w:szCs w:val="24"/>
          <w:lang w:val="es-ES_tradnl"/>
        </w:rPr>
        <w:t xml:space="preserve"> Penal tienen un ingrediente subjetivo en virtud del cual, el sujeto agente </w:t>
      </w:r>
      <w:r w:rsidR="00AF59D8" w:rsidRPr="003F4B19">
        <w:rPr>
          <w:rFonts w:ascii="Tahoma" w:eastAsia="Times New Roman" w:hAnsi="Tahoma" w:cs="Tahoma"/>
          <w:sz w:val="24"/>
          <w:szCs w:val="24"/>
          <w:lang w:val="es-ES_tradnl"/>
        </w:rPr>
        <w:t xml:space="preserve">debe de llevar </w:t>
      </w:r>
      <w:r w:rsidR="00BF239A" w:rsidRPr="003F4B19">
        <w:rPr>
          <w:rFonts w:ascii="Tahoma" w:eastAsia="Times New Roman" w:hAnsi="Tahoma" w:cs="Tahoma"/>
          <w:sz w:val="24"/>
          <w:szCs w:val="24"/>
          <w:lang w:val="es-ES_tradnl"/>
        </w:rPr>
        <w:t>a cabo esa clase de conductas con el propósito de satisfacer su lujuria</w:t>
      </w:r>
      <w:r w:rsidR="00AF59D8" w:rsidRPr="003F4B19">
        <w:rPr>
          <w:rFonts w:ascii="Tahoma" w:eastAsia="Times New Roman" w:hAnsi="Tahoma" w:cs="Tahoma"/>
          <w:sz w:val="24"/>
          <w:szCs w:val="24"/>
          <w:lang w:val="es-ES_tradnl"/>
        </w:rPr>
        <w:t xml:space="preserve"> o su concupiscencia. </w:t>
      </w:r>
    </w:p>
    <w:p w:rsidR="00AF59D8" w:rsidRPr="003F4B19" w:rsidRDefault="00AF59D8" w:rsidP="003F4B19">
      <w:pPr>
        <w:spacing w:after="0" w:line="276" w:lineRule="auto"/>
        <w:jc w:val="both"/>
        <w:rPr>
          <w:rFonts w:ascii="Tahoma" w:eastAsia="Times New Roman" w:hAnsi="Tahoma" w:cs="Tahoma"/>
          <w:sz w:val="24"/>
          <w:szCs w:val="24"/>
          <w:lang w:val="es-ES_tradnl"/>
        </w:rPr>
      </w:pPr>
    </w:p>
    <w:p w:rsidR="00D568B9" w:rsidRPr="003F4B19" w:rsidRDefault="00D568B9" w:rsidP="003F4B19">
      <w:pPr>
        <w:spacing w:after="0" w:line="276" w:lineRule="auto"/>
        <w:jc w:val="both"/>
        <w:rPr>
          <w:rFonts w:ascii="Tahoma" w:eastAsia="Verdana" w:hAnsi="Tahoma" w:cs="Tahoma"/>
          <w:sz w:val="24"/>
          <w:szCs w:val="24"/>
          <w:lang w:val="es-ES_tradnl"/>
        </w:rPr>
      </w:pPr>
      <w:r w:rsidRPr="003F4B19">
        <w:rPr>
          <w:rFonts w:ascii="Tahoma" w:eastAsia="Times New Roman" w:hAnsi="Tahoma" w:cs="Tahoma"/>
          <w:sz w:val="24"/>
          <w:szCs w:val="24"/>
          <w:lang w:val="es-ES_tradnl"/>
        </w:rPr>
        <w:t>En tal sentido la Sala necesariamente debe de tener en cuenta que nos encontramos en presencia de un delito de naturaleza sexual, los cuales h</w:t>
      </w:r>
      <w:r w:rsidRPr="003F4B19">
        <w:rPr>
          <w:rFonts w:ascii="Tahoma" w:eastAsia="Verdana" w:hAnsi="Tahoma" w:cs="Tahoma"/>
          <w:sz w:val="24"/>
          <w:szCs w:val="24"/>
          <w:lang w:val="es-ES_tradnl"/>
        </w:rPr>
        <w:t>an sido denominados por la criminología como «</w:t>
      </w:r>
      <w:r w:rsidRPr="003F4B19">
        <w:rPr>
          <w:rFonts w:ascii="Tahoma" w:eastAsia="Verdana" w:hAnsi="Tahoma" w:cs="Tahoma"/>
          <w:i/>
          <w:sz w:val="24"/>
          <w:szCs w:val="24"/>
          <w:lang w:val="es-ES_tradnl"/>
        </w:rPr>
        <w:t>delitos de alcoba»,</w:t>
      </w:r>
      <w:r w:rsidRPr="003F4B19">
        <w:rPr>
          <w:rFonts w:ascii="Tahoma" w:eastAsia="Verdana" w:hAnsi="Tahoma" w:cs="Tahoma"/>
          <w:sz w:val="24"/>
          <w:szCs w:val="24"/>
          <w:lang w:val="es-ES_tradnl"/>
        </w:rPr>
        <w:t xml:space="preserve"> los que tienen como característica esencial la consistente en que en muchas ocasiones el testimonio de la víctima es la única prueba de cargo habida en contra del acriminado, lo cual se debe a que el perpetrador, en la gran mayoría de los casos, para saciar su libido con ventaja y sobreseguro, y bajo el cobijo de un relativo manto de impunidad, alevosamente saca provecho de la intimidad en la que se desarrollan tales eventos lujuriosos, así como de la ausencia de miradas indiscretas, o de la vulnerabilidad o la excesiva confianza que le depositan las víctimas.</w:t>
      </w:r>
    </w:p>
    <w:p w:rsidR="00D568B9" w:rsidRPr="003F4B19" w:rsidRDefault="00D568B9" w:rsidP="003F4B19">
      <w:pPr>
        <w:spacing w:after="0" w:line="276" w:lineRule="auto"/>
        <w:jc w:val="both"/>
        <w:rPr>
          <w:rFonts w:ascii="Tahoma" w:eastAsia="Verdana" w:hAnsi="Tahoma" w:cs="Tahoma"/>
          <w:sz w:val="24"/>
          <w:szCs w:val="24"/>
          <w:lang w:val="es-ES_tradnl"/>
        </w:rPr>
      </w:pPr>
    </w:p>
    <w:p w:rsidR="00D568B9" w:rsidRPr="003F4B19" w:rsidRDefault="00D568B9" w:rsidP="003F4B19">
      <w:pPr>
        <w:spacing w:after="0" w:line="276" w:lineRule="auto"/>
        <w:jc w:val="both"/>
        <w:rPr>
          <w:rFonts w:ascii="Tahoma" w:eastAsia="Calibri" w:hAnsi="Tahoma" w:cs="Tahoma"/>
          <w:sz w:val="24"/>
          <w:szCs w:val="24"/>
          <w:lang w:val="es-ES_tradnl"/>
        </w:rPr>
      </w:pPr>
      <w:r w:rsidRPr="003F4B19">
        <w:rPr>
          <w:rFonts w:ascii="Tahoma" w:eastAsia="Verdana" w:hAnsi="Tahoma" w:cs="Tahoma"/>
          <w:sz w:val="24"/>
          <w:szCs w:val="24"/>
          <w:lang w:val="es-ES_tradnl"/>
        </w:rPr>
        <w:t>Es de anotar que como consecuencia de la insuficiencia probatoria que en muchas ocasiones caracterizan a los aludidos «</w:t>
      </w:r>
      <w:r w:rsidRPr="003F4B19">
        <w:rPr>
          <w:rFonts w:ascii="Tahoma" w:eastAsia="Verdana" w:hAnsi="Tahoma" w:cs="Tahoma"/>
          <w:i/>
          <w:sz w:val="24"/>
          <w:szCs w:val="24"/>
          <w:lang w:val="es-ES_tradnl"/>
        </w:rPr>
        <w:t>delitos de alcoba»</w:t>
      </w:r>
      <w:r w:rsidRPr="003F4B19">
        <w:rPr>
          <w:rFonts w:ascii="Tahoma" w:eastAsia="Verdana" w:hAnsi="Tahoma" w:cs="Tahoma"/>
          <w:sz w:val="24"/>
          <w:szCs w:val="24"/>
          <w:lang w:val="es-ES_tradnl"/>
        </w:rPr>
        <w:t xml:space="preserve">, en los que son prácticamente escasas las pruebas directas, lo que conlleva a que se encuentren enfrentados las atestaciones de la persona agraviada con los dichos del presunto perpetrador, tal situación ha dado pie para que una corriente de la victimología abogue para que se le dé una mayor relevancia a los derechos de las víctimas, para así garantizar la satisfacción de los derechos que le asisten a la verdad y a la justicia. Lo que ha permeado el escenario del derecho probatorio, en el sentido de establecer que las declaraciones absueltas por las víctimas de los delitos sexuales, en especial cuando las mismas detentan la condición de menores de edad, tienen </w:t>
      </w:r>
      <w:r w:rsidRPr="003F4B19">
        <w:rPr>
          <w:rFonts w:ascii="Tahoma" w:eastAsia="Calibri" w:hAnsi="Tahoma" w:cs="Tahoma"/>
          <w:sz w:val="24"/>
          <w:szCs w:val="24"/>
          <w:lang w:val="es-ES_tradnl"/>
        </w:rPr>
        <w:t>una gran solvencia probatoria</w:t>
      </w:r>
      <w:r w:rsidRPr="003F4B19">
        <w:rPr>
          <w:rFonts w:ascii="Tahoma" w:eastAsia="Verdana" w:hAnsi="Tahoma" w:cs="Tahoma"/>
          <w:sz w:val="24"/>
          <w:szCs w:val="24"/>
          <w:lang w:val="es-ES_tradnl"/>
        </w:rPr>
        <w:t xml:space="preserve"> y en consecuencia ameritan de </w:t>
      </w:r>
      <w:r w:rsidRPr="003F4B19">
        <w:rPr>
          <w:rFonts w:ascii="Tahoma" w:eastAsia="Calibri" w:hAnsi="Tahoma" w:cs="Tahoma"/>
          <w:sz w:val="24"/>
          <w:szCs w:val="24"/>
          <w:lang w:val="es-ES_tradnl"/>
        </w:rPr>
        <w:t>una especial confiabilidad</w:t>
      </w:r>
      <w:r w:rsidRPr="003F4B19">
        <w:rPr>
          <w:rFonts w:ascii="Tahoma" w:eastAsia="Calibri" w:hAnsi="Tahoma" w:cs="Tahoma"/>
          <w:sz w:val="24"/>
          <w:szCs w:val="24"/>
          <w:vertAlign w:val="superscript"/>
          <w:lang w:val="es-ES_tradnl"/>
        </w:rPr>
        <w:footnoteReference w:id="1"/>
      </w:r>
      <w:r w:rsidRPr="003F4B19">
        <w:rPr>
          <w:rFonts w:ascii="Tahoma" w:eastAsia="Calibri" w:hAnsi="Tahoma" w:cs="Tahoma"/>
          <w:sz w:val="24"/>
          <w:szCs w:val="24"/>
          <w:lang w:val="es-ES_tradnl"/>
        </w:rPr>
        <w:t>.</w:t>
      </w:r>
    </w:p>
    <w:p w:rsidR="00D568B9" w:rsidRPr="003F4B19" w:rsidRDefault="00D568B9" w:rsidP="003F4B19">
      <w:pPr>
        <w:spacing w:after="0" w:line="276" w:lineRule="auto"/>
        <w:jc w:val="both"/>
        <w:rPr>
          <w:rFonts w:ascii="Tahoma" w:eastAsia="Calibri" w:hAnsi="Tahoma" w:cs="Tahoma"/>
          <w:sz w:val="24"/>
          <w:szCs w:val="24"/>
          <w:lang w:val="es-ES_tradnl"/>
        </w:rPr>
      </w:pPr>
    </w:p>
    <w:p w:rsidR="00D568B9" w:rsidRPr="003F4B19" w:rsidRDefault="00D568B9" w:rsidP="003F4B19">
      <w:pPr>
        <w:spacing w:after="0" w:line="276" w:lineRule="auto"/>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Pero, lo antes expuesto, no quiere decir que las atestaciones rendidas por las víctimas de delitos sexuales, en especial cuando estas son menores de edad, pese a </w:t>
      </w:r>
      <w:r w:rsidRPr="003F4B19">
        <w:rPr>
          <w:rFonts w:ascii="Tahoma" w:eastAsia="Calibri" w:hAnsi="Tahoma" w:cs="Tahoma"/>
          <w:i/>
          <w:sz w:val="24"/>
          <w:szCs w:val="24"/>
          <w:lang w:val="es-ES_tradnl"/>
        </w:rPr>
        <w:t>«la especial confiabilidad</w:t>
      </w:r>
      <w:r w:rsidRPr="003F4B19">
        <w:rPr>
          <w:rFonts w:ascii="Tahoma" w:eastAsia="Calibri" w:hAnsi="Tahoma" w:cs="Tahoma"/>
          <w:sz w:val="24"/>
          <w:szCs w:val="24"/>
          <w:lang w:val="es-ES_tradnl"/>
        </w:rPr>
        <w:t xml:space="preserve"> </w:t>
      </w:r>
      <w:r w:rsidRPr="003F4B19">
        <w:rPr>
          <w:rFonts w:ascii="Tahoma" w:eastAsia="Calibri" w:hAnsi="Tahoma" w:cs="Tahoma"/>
          <w:i/>
          <w:sz w:val="24"/>
          <w:szCs w:val="24"/>
          <w:lang w:val="es-ES_tradnl"/>
        </w:rPr>
        <w:t>que ameritan sus dichos»</w:t>
      </w:r>
      <w:r w:rsidRPr="003F4B19">
        <w:rPr>
          <w:rFonts w:ascii="Tahoma" w:eastAsia="Calibri" w:hAnsi="Tahoma" w:cs="Tahoma"/>
          <w:sz w:val="24"/>
          <w:szCs w:val="24"/>
          <w:lang w:val="es-ES_tradnl"/>
        </w:rPr>
        <w:t xml:space="preserve">, no necesariamente conlleva un mandato para que el Juzgador de instancia, de manera ciega y servil, automáticamente le conceda credibilidad a los dichos de la víctima, y en consecuencia tales declaraciones, a modo de una especie de dogma, deban ser catalogadas como veraces, lo cual sería un sofisma que contrariaría con uno de los principios basilares con los que se soporta el derecho probatorio, como lo es el principio de la </w:t>
      </w:r>
      <w:r w:rsidRPr="003F4B19">
        <w:rPr>
          <w:rFonts w:ascii="Tahoma" w:eastAsia="Calibri" w:hAnsi="Tahoma" w:cs="Tahoma"/>
          <w:i/>
          <w:sz w:val="24"/>
          <w:szCs w:val="24"/>
          <w:lang w:val="es-ES_tradnl"/>
        </w:rPr>
        <w:t xml:space="preserve">“Libre Apreciación”, </w:t>
      </w:r>
      <w:r w:rsidRPr="003F4B19">
        <w:rPr>
          <w:rFonts w:ascii="Tahoma" w:eastAsia="Calibri" w:hAnsi="Tahoma" w:cs="Tahoma"/>
          <w:sz w:val="24"/>
          <w:szCs w:val="24"/>
          <w:lang w:val="es-ES_tradnl"/>
        </w:rPr>
        <w:t xml:space="preserve">en virtud del cual, para poder llegar a dicha meta, o sea la credibilidad que dimanaría del testimonio de las víctimas, se torna necesario que el funcionario judicial valore con mayor rigor y severidad lo adverado por la víctima, y haya confrontado y cotejado sus declaraciones </w:t>
      </w:r>
      <w:r w:rsidRPr="003F4B19">
        <w:rPr>
          <w:rFonts w:ascii="Tahoma" w:eastAsia="Calibri" w:hAnsi="Tahoma" w:cs="Tahoma"/>
          <w:sz w:val="24"/>
          <w:szCs w:val="24"/>
          <w:lang w:val="es-ES_tradnl"/>
        </w:rPr>
        <w:lastRenderedPageBreak/>
        <w:t>con el resto del acervo probatorio, para de esa forma determinar cuál sería el poder suasorio o el grado de convicción que ameritaría esa prueba</w:t>
      </w:r>
      <w:r w:rsidRPr="003F4B19">
        <w:rPr>
          <w:rFonts w:ascii="Tahoma" w:eastAsia="Calibri" w:hAnsi="Tahoma" w:cs="Tahoma"/>
          <w:sz w:val="24"/>
          <w:szCs w:val="24"/>
          <w:vertAlign w:val="superscript"/>
          <w:lang w:val="es-ES_tradnl"/>
        </w:rPr>
        <w:footnoteReference w:id="2"/>
      </w:r>
      <w:r w:rsidRPr="003F4B19">
        <w:rPr>
          <w:rFonts w:ascii="Tahoma" w:eastAsia="Calibri" w:hAnsi="Tahoma" w:cs="Tahoma"/>
          <w:sz w:val="24"/>
          <w:szCs w:val="24"/>
          <w:lang w:val="es-ES_tradnl"/>
        </w:rPr>
        <w:t xml:space="preserve">. </w:t>
      </w:r>
    </w:p>
    <w:p w:rsidR="00D568B9" w:rsidRPr="003F4B19" w:rsidRDefault="00D568B9" w:rsidP="003F4B19">
      <w:pPr>
        <w:spacing w:after="0" w:line="276" w:lineRule="auto"/>
        <w:jc w:val="both"/>
        <w:rPr>
          <w:rFonts w:ascii="Tahoma" w:eastAsia="Calibri" w:hAnsi="Tahoma" w:cs="Tahoma"/>
          <w:sz w:val="24"/>
          <w:szCs w:val="24"/>
          <w:lang w:val="es-ES_tradnl"/>
        </w:rPr>
      </w:pPr>
    </w:p>
    <w:p w:rsidR="00D568B9" w:rsidRPr="003F4B19" w:rsidRDefault="00D568B9" w:rsidP="003F4B19">
      <w:pPr>
        <w:spacing w:after="0" w:line="276" w:lineRule="auto"/>
        <w:jc w:val="both"/>
        <w:rPr>
          <w:rFonts w:ascii="Tahoma" w:eastAsia="Verdana" w:hAnsi="Tahoma" w:cs="Tahoma"/>
          <w:sz w:val="24"/>
          <w:szCs w:val="24"/>
          <w:lang w:val="es-ES_tradnl"/>
        </w:rPr>
      </w:pPr>
      <w:r w:rsidRPr="003F4B19">
        <w:rPr>
          <w:rFonts w:ascii="Tahoma" w:eastAsia="Verdana" w:hAnsi="Tahoma" w:cs="Tahoma"/>
          <w:sz w:val="24"/>
          <w:szCs w:val="24"/>
          <w:lang w:val="es-ES_tradnl"/>
        </w:rPr>
        <w:t xml:space="preserve">De igual forma, </w:t>
      </w:r>
      <w:bookmarkStart w:id="17" w:name="_Hlk129268397"/>
      <w:r w:rsidRPr="003F4B19">
        <w:rPr>
          <w:rFonts w:ascii="Tahoma" w:eastAsia="Verdana" w:hAnsi="Tahoma" w:cs="Tahoma"/>
          <w:sz w:val="24"/>
          <w:szCs w:val="24"/>
          <w:lang w:val="es-ES_tradnl"/>
        </w:rPr>
        <w:t>la Colegiatura no puede pasar por alto la línea jurisprudencial de la Sala de Casación Penal de la Corte Suprema de Justicia en la que se han trazado unos baremos que deben ser tenidos en cuenta por el fallador de instancia al momento de apreciar los testimonios rendidos por las víctimas de un delito sexual</w:t>
      </w:r>
      <w:bookmarkEnd w:id="17"/>
      <w:r w:rsidRPr="003F4B19">
        <w:rPr>
          <w:rFonts w:ascii="Tahoma" w:eastAsia="Verdana" w:hAnsi="Tahoma" w:cs="Tahoma"/>
          <w:sz w:val="24"/>
          <w:szCs w:val="24"/>
          <w:lang w:val="es-ES_tradnl"/>
        </w:rPr>
        <w:t xml:space="preserve">. </w:t>
      </w:r>
    </w:p>
    <w:p w:rsidR="00D568B9" w:rsidRPr="003F4B19" w:rsidRDefault="00D568B9" w:rsidP="003F4B19">
      <w:pPr>
        <w:spacing w:after="0" w:line="276" w:lineRule="auto"/>
        <w:jc w:val="both"/>
        <w:rPr>
          <w:rFonts w:ascii="Tahoma" w:eastAsia="Verdana" w:hAnsi="Tahoma" w:cs="Tahoma"/>
          <w:sz w:val="24"/>
          <w:szCs w:val="24"/>
          <w:lang w:val="es-ES_tradnl"/>
        </w:rPr>
      </w:pPr>
    </w:p>
    <w:p w:rsidR="00D568B9" w:rsidRPr="003F4B19" w:rsidRDefault="00D568B9" w:rsidP="003F4B19">
      <w:pPr>
        <w:spacing w:after="0" w:line="276" w:lineRule="auto"/>
        <w:jc w:val="both"/>
        <w:rPr>
          <w:rFonts w:ascii="Tahoma" w:eastAsia="Verdana" w:hAnsi="Tahoma" w:cs="Tahoma"/>
          <w:sz w:val="24"/>
          <w:szCs w:val="24"/>
          <w:lang w:val="es-ES_tradnl"/>
        </w:rPr>
      </w:pPr>
      <w:r w:rsidRPr="003F4B19">
        <w:rPr>
          <w:rFonts w:ascii="Tahoma" w:eastAsia="Verdana" w:hAnsi="Tahoma" w:cs="Tahoma"/>
          <w:sz w:val="24"/>
          <w:szCs w:val="24"/>
          <w:lang w:val="es-ES_tradnl"/>
        </w:rPr>
        <w:t xml:space="preserve">Así tenemos que la Corte ha expuesto lo siguiente: </w:t>
      </w:r>
    </w:p>
    <w:p w:rsidR="00D568B9" w:rsidRPr="003F4B19" w:rsidRDefault="00D568B9" w:rsidP="003F4B19">
      <w:pPr>
        <w:spacing w:after="0" w:line="276" w:lineRule="auto"/>
        <w:jc w:val="both"/>
        <w:rPr>
          <w:rFonts w:ascii="Tahoma" w:eastAsia="Verdana" w:hAnsi="Tahoma" w:cs="Tahoma"/>
          <w:sz w:val="24"/>
          <w:szCs w:val="24"/>
          <w:lang w:val="es-ES_tradnl"/>
        </w:rPr>
      </w:pPr>
    </w:p>
    <w:p w:rsidR="00D568B9" w:rsidRPr="005C6B55" w:rsidRDefault="00D568B9" w:rsidP="005C6B55">
      <w:pPr>
        <w:spacing w:after="0" w:line="240" w:lineRule="auto"/>
        <w:ind w:left="426" w:right="418"/>
        <w:jc w:val="both"/>
        <w:rPr>
          <w:rFonts w:ascii="Tahoma" w:eastAsia="Verdana" w:hAnsi="Tahoma" w:cs="Tahoma"/>
          <w:szCs w:val="24"/>
          <w:lang w:val="es-ES_tradnl"/>
        </w:rPr>
      </w:pPr>
      <w:r w:rsidRPr="005C6B55">
        <w:rPr>
          <w:rFonts w:ascii="Tahoma" w:eastAsia="Verdana" w:hAnsi="Tahoma" w:cs="Tahoma"/>
          <w:szCs w:val="24"/>
          <w:lang w:val="es-ES_tradnl"/>
        </w:rPr>
        <w:t>“De esa manera... tanto la doctrina como la jurisprudencia han señalado ciertas pautas para llegar al grado de conocimiento de certeza, en torno a la existencia del hecho y la responsabilidad del infractor. Tales son:</w:t>
      </w:r>
    </w:p>
    <w:p w:rsidR="00D568B9" w:rsidRPr="005C6B55" w:rsidRDefault="00D568B9" w:rsidP="005C6B55">
      <w:pPr>
        <w:spacing w:after="0" w:line="240" w:lineRule="auto"/>
        <w:ind w:left="426" w:right="418"/>
        <w:jc w:val="both"/>
        <w:rPr>
          <w:rFonts w:ascii="Tahoma" w:eastAsia="Verdana" w:hAnsi="Tahoma" w:cs="Tahoma"/>
          <w:szCs w:val="24"/>
          <w:lang w:val="es-ES_tradnl"/>
        </w:rPr>
      </w:pPr>
    </w:p>
    <w:p w:rsidR="00D568B9" w:rsidRPr="005C6B55" w:rsidRDefault="00D568B9" w:rsidP="005C6B55">
      <w:pPr>
        <w:spacing w:after="0" w:line="240" w:lineRule="auto"/>
        <w:ind w:left="426" w:right="418"/>
        <w:jc w:val="both"/>
        <w:rPr>
          <w:rFonts w:ascii="Tahoma" w:eastAsia="Verdana" w:hAnsi="Tahoma" w:cs="Tahoma"/>
          <w:szCs w:val="24"/>
          <w:lang w:val="es-ES_tradnl"/>
        </w:rPr>
      </w:pPr>
      <w:r w:rsidRPr="005C6B55">
        <w:rPr>
          <w:rFonts w:ascii="Tahoma" w:eastAsia="Verdana" w:hAnsi="Tahoma" w:cs="Tahoma"/>
          <w:szCs w:val="24"/>
          <w:lang w:val="es-ES_tradnl"/>
        </w:rPr>
        <w:t>a) Que no exista incredibilidad derivada de un resentimiento por las relaciones agresor-agredido que lleve a inferir la existencia de un posible rencor o enemistad que ponga en entredicho la aptitud probatoria de este último.</w:t>
      </w:r>
    </w:p>
    <w:p w:rsidR="00D568B9" w:rsidRPr="005C6B55" w:rsidRDefault="00D568B9" w:rsidP="005C6B55">
      <w:pPr>
        <w:spacing w:after="0" w:line="240" w:lineRule="auto"/>
        <w:ind w:left="426" w:right="418"/>
        <w:jc w:val="both"/>
        <w:rPr>
          <w:rFonts w:ascii="Tahoma" w:eastAsia="Verdana" w:hAnsi="Tahoma" w:cs="Tahoma"/>
          <w:szCs w:val="24"/>
          <w:lang w:val="es-ES_tradnl"/>
        </w:rPr>
      </w:pPr>
    </w:p>
    <w:p w:rsidR="00D568B9" w:rsidRPr="005C6B55" w:rsidRDefault="00D568B9" w:rsidP="005C6B55">
      <w:pPr>
        <w:spacing w:after="0" w:line="240" w:lineRule="auto"/>
        <w:ind w:left="426" w:right="418"/>
        <w:jc w:val="both"/>
        <w:rPr>
          <w:rFonts w:ascii="Tahoma" w:eastAsia="Verdana" w:hAnsi="Tahoma" w:cs="Tahoma"/>
          <w:szCs w:val="24"/>
          <w:lang w:val="es-ES_tradnl"/>
        </w:rPr>
      </w:pPr>
      <w:r w:rsidRPr="005C6B55">
        <w:rPr>
          <w:rFonts w:ascii="Tahoma" w:eastAsia="Verdana" w:hAnsi="Tahoma" w:cs="Tahoma"/>
          <w:szCs w:val="24"/>
          <w:lang w:val="es-ES_tradnl"/>
        </w:rPr>
        <w:t>b) Que la versión de la víctima tenga confirmación en las circunstancias que rodearon el acontecer fáctico, esto es, la constatación de la real existencia del hecho; y</w:t>
      </w:r>
    </w:p>
    <w:p w:rsidR="00D568B9" w:rsidRPr="005C6B55" w:rsidRDefault="00D568B9" w:rsidP="005C6B55">
      <w:pPr>
        <w:spacing w:after="0" w:line="240" w:lineRule="auto"/>
        <w:ind w:left="426" w:right="418"/>
        <w:jc w:val="both"/>
        <w:rPr>
          <w:rFonts w:ascii="Tahoma" w:eastAsia="Verdana" w:hAnsi="Tahoma" w:cs="Tahoma"/>
          <w:szCs w:val="24"/>
          <w:lang w:val="es-ES_tradnl"/>
        </w:rPr>
      </w:pPr>
    </w:p>
    <w:p w:rsidR="00D568B9" w:rsidRPr="005C6B55" w:rsidRDefault="00D568B9" w:rsidP="005C6B55">
      <w:pPr>
        <w:spacing w:after="0" w:line="240" w:lineRule="auto"/>
        <w:ind w:left="426" w:right="418"/>
        <w:jc w:val="both"/>
        <w:rPr>
          <w:rFonts w:ascii="Tahoma" w:eastAsia="Verdana" w:hAnsi="Tahoma" w:cs="Tahoma"/>
          <w:szCs w:val="24"/>
          <w:lang w:val="es-ES_tradnl"/>
        </w:rPr>
      </w:pPr>
      <w:r w:rsidRPr="005C6B55">
        <w:rPr>
          <w:rFonts w:ascii="Tahoma" w:eastAsia="Verdana" w:hAnsi="Tahoma" w:cs="Tahoma"/>
          <w:szCs w:val="24"/>
          <w:lang w:val="es-ES_tradnl"/>
        </w:rPr>
        <w:t>c) La persistencia en la incriminación, que debe ser sin ambigüedades y contradicciones…”</w:t>
      </w:r>
      <w:r w:rsidRPr="005C6B55">
        <w:rPr>
          <w:rFonts w:ascii="Tahoma" w:eastAsia="Verdana" w:hAnsi="Tahoma" w:cs="Tahoma"/>
          <w:szCs w:val="24"/>
          <w:vertAlign w:val="superscript"/>
          <w:lang w:val="es-ES_tradnl"/>
        </w:rPr>
        <w:footnoteReference w:id="3"/>
      </w:r>
      <w:r w:rsidRPr="005C6B55">
        <w:rPr>
          <w:rFonts w:ascii="Tahoma" w:eastAsia="Verdana" w:hAnsi="Tahoma" w:cs="Tahoma"/>
          <w:szCs w:val="24"/>
          <w:lang w:val="es-ES_tradnl"/>
        </w:rPr>
        <w:t xml:space="preserve">. </w:t>
      </w:r>
    </w:p>
    <w:p w:rsidR="00D568B9" w:rsidRPr="003F4B19" w:rsidRDefault="00D568B9" w:rsidP="003F4B19">
      <w:pPr>
        <w:spacing w:after="0" w:line="276" w:lineRule="auto"/>
        <w:jc w:val="both"/>
        <w:rPr>
          <w:rFonts w:ascii="Tahoma" w:eastAsia="Calibri" w:hAnsi="Tahoma" w:cs="Tahoma"/>
          <w:sz w:val="24"/>
          <w:szCs w:val="24"/>
          <w:lang w:val="es-ES_tradnl"/>
        </w:rPr>
      </w:pPr>
    </w:p>
    <w:p w:rsidR="00D568B9" w:rsidRPr="003F4B19" w:rsidRDefault="00D568B9" w:rsidP="003F4B19">
      <w:pPr>
        <w:spacing w:after="0" w:line="276" w:lineRule="auto"/>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Al aplicar todo lo antes expuesto al caso en estudio, la Sala es de la opinión consistente en que, contrario a lo reclamado por el recurrente, el Juzgado de primer nivel estuvo atinado al momento de valorar el testimonio absuelto por </w:t>
      </w:r>
      <w:r w:rsidR="00AF59D8" w:rsidRPr="003F4B19">
        <w:rPr>
          <w:rFonts w:ascii="Tahoma" w:eastAsia="Calibri" w:hAnsi="Tahoma" w:cs="Tahoma"/>
          <w:sz w:val="24"/>
          <w:szCs w:val="24"/>
          <w:lang w:val="es-ES_tradnl"/>
        </w:rPr>
        <w:t>el</w:t>
      </w:r>
      <w:r w:rsidRPr="003F4B19">
        <w:rPr>
          <w:rFonts w:ascii="Tahoma" w:eastAsia="Calibri" w:hAnsi="Tahoma" w:cs="Tahoma"/>
          <w:sz w:val="24"/>
          <w:szCs w:val="24"/>
          <w:lang w:val="es-ES_tradnl"/>
        </w:rPr>
        <w:t xml:space="preserve"> joven </w:t>
      </w:r>
      <w:r w:rsidR="00AF59D8" w:rsidRPr="003F4B19">
        <w:rPr>
          <w:rFonts w:ascii="Tahoma" w:eastAsia="Calibri" w:hAnsi="Tahoma" w:cs="Tahoma"/>
          <w:sz w:val="24"/>
          <w:szCs w:val="24"/>
          <w:lang w:val="es-ES_tradnl"/>
        </w:rPr>
        <w:t>“</w:t>
      </w:r>
      <w:r w:rsidR="001E44FA" w:rsidRPr="003F4B19">
        <w:rPr>
          <w:rFonts w:ascii="Tahoma" w:eastAsia="Calibri" w:hAnsi="Tahoma" w:cs="Tahoma"/>
          <w:i/>
          <w:sz w:val="24"/>
          <w:szCs w:val="24"/>
          <w:lang w:val="es-ES_tradnl"/>
        </w:rPr>
        <w:t>J.A.L.O</w:t>
      </w:r>
      <w:r w:rsidR="00AF59D8" w:rsidRPr="003F4B19">
        <w:rPr>
          <w:rFonts w:ascii="Tahoma" w:eastAsia="Calibri" w:hAnsi="Tahoma" w:cs="Tahoma"/>
          <w:i/>
          <w:sz w:val="24"/>
          <w:szCs w:val="24"/>
          <w:lang w:val="es-ES_tradnl"/>
        </w:rPr>
        <w:t>”</w:t>
      </w:r>
      <w:r w:rsidRPr="003F4B19">
        <w:rPr>
          <w:rFonts w:ascii="Tahoma" w:eastAsia="Calibri" w:hAnsi="Tahoma" w:cs="Tahoma"/>
          <w:sz w:val="24"/>
          <w:szCs w:val="24"/>
          <w:lang w:val="es-ES_tradnl"/>
        </w:rPr>
        <w:t xml:space="preserve"> quien adveró lo siguiente: </w:t>
      </w:r>
    </w:p>
    <w:p w:rsidR="007B366B" w:rsidRPr="003F4B19" w:rsidRDefault="007B366B" w:rsidP="003F4B19">
      <w:pPr>
        <w:spacing w:after="0" w:line="276" w:lineRule="auto"/>
        <w:jc w:val="both"/>
        <w:rPr>
          <w:rFonts w:ascii="Tahoma" w:eastAsia="Calibri" w:hAnsi="Tahoma" w:cs="Tahoma"/>
          <w:sz w:val="24"/>
          <w:szCs w:val="24"/>
          <w:lang w:val="es-ES_tradnl"/>
        </w:rPr>
      </w:pPr>
    </w:p>
    <w:p w:rsidR="00F61F49" w:rsidRPr="003F4B19" w:rsidRDefault="00E5345B" w:rsidP="003F4B19">
      <w:pPr>
        <w:pStyle w:val="Prrafodelista"/>
        <w:numPr>
          <w:ilvl w:val="0"/>
          <w:numId w:val="10"/>
        </w:numPr>
        <w:spacing w:after="0" w:line="276" w:lineRule="auto"/>
        <w:ind w:left="360"/>
        <w:jc w:val="both"/>
        <w:rPr>
          <w:rFonts w:ascii="Tahoma" w:eastAsia="Calibri" w:hAnsi="Tahoma" w:cs="Tahoma"/>
          <w:sz w:val="24"/>
          <w:szCs w:val="24"/>
          <w:lang w:val="es-ES_tradnl"/>
        </w:rPr>
      </w:pPr>
      <w:r w:rsidRPr="003F4B19">
        <w:rPr>
          <w:rFonts w:ascii="Tahoma" w:eastAsia="Calibri" w:hAnsi="Tahoma" w:cs="Tahoma"/>
          <w:sz w:val="24"/>
          <w:szCs w:val="24"/>
          <w:lang w:val="es-ES_tradnl"/>
        </w:rPr>
        <w:t>Cuando tenía la edad de 7 años, es decir en el año 2.007, c</w:t>
      </w:r>
      <w:r w:rsidR="00986709" w:rsidRPr="003F4B19">
        <w:rPr>
          <w:rFonts w:ascii="Tahoma" w:eastAsia="Calibri" w:hAnsi="Tahoma" w:cs="Tahoma"/>
          <w:sz w:val="24"/>
          <w:szCs w:val="24"/>
          <w:lang w:val="es-ES_tradnl"/>
        </w:rPr>
        <w:t>onoció al acusado</w:t>
      </w:r>
      <w:r w:rsidRPr="003F4B19">
        <w:rPr>
          <w:rFonts w:ascii="Tahoma" w:eastAsia="Calibri" w:hAnsi="Tahoma" w:cs="Tahoma"/>
          <w:sz w:val="24"/>
          <w:szCs w:val="24"/>
          <w:lang w:val="es-ES_tradnl"/>
        </w:rPr>
        <w:t>,</w:t>
      </w:r>
      <w:r w:rsidR="00986709" w:rsidRPr="003F4B19">
        <w:rPr>
          <w:rFonts w:ascii="Tahoma" w:eastAsia="Calibri" w:hAnsi="Tahoma" w:cs="Tahoma"/>
          <w:sz w:val="24"/>
          <w:szCs w:val="24"/>
          <w:lang w:val="es-ES_tradnl"/>
        </w:rPr>
        <w:t xml:space="preserve"> </w:t>
      </w:r>
      <w:r w:rsidR="0001746C" w:rsidRPr="003F4B19">
        <w:rPr>
          <w:rFonts w:ascii="Tahoma" w:eastAsia="Calibri" w:hAnsi="Tahoma" w:cs="Tahoma"/>
          <w:sz w:val="24"/>
          <w:szCs w:val="24"/>
          <w:lang w:val="es-ES_tradnl"/>
        </w:rPr>
        <w:t xml:space="preserve">aproximadamente en el mes </w:t>
      </w:r>
      <w:r w:rsidR="00986709" w:rsidRPr="003F4B19">
        <w:rPr>
          <w:rFonts w:ascii="Tahoma" w:eastAsia="Calibri" w:hAnsi="Tahoma" w:cs="Tahoma"/>
          <w:sz w:val="24"/>
          <w:szCs w:val="24"/>
          <w:lang w:val="es-ES_tradnl"/>
        </w:rPr>
        <w:t>diciembre</w:t>
      </w:r>
      <w:r w:rsidRPr="003F4B19">
        <w:rPr>
          <w:rFonts w:ascii="Tahoma" w:eastAsia="Calibri" w:hAnsi="Tahoma" w:cs="Tahoma"/>
          <w:sz w:val="24"/>
          <w:szCs w:val="24"/>
          <w:lang w:val="es-ES_tradnl"/>
        </w:rPr>
        <w:t xml:space="preserve"> de aquella anualidad, </w:t>
      </w:r>
      <w:r w:rsidR="001E41FB" w:rsidRPr="003F4B19">
        <w:rPr>
          <w:rFonts w:ascii="Tahoma" w:eastAsia="Calibri" w:hAnsi="Tahoma" w:cs="Tahoma"/>
          <w:sz w:val="24"/>
          <w:szCs w:val="24"/>
          <w:lang w:val="es-ES_tradnl"/>
        </w:rPr>
        <w:t>época para la cual se estaban realizando algunas obras públicas en el sector donde el menor residía con su familia</w:t>
      </w:r>
      <w:r w:rsidR="00F61F49" w:rsidRPr="003F4B19">
        <w:rPr>
          <w:rFonts w:ascii="Tahoma" w:eastAsia="Calibri" w:hAnsi="Tahoma" w:cs="Tahoma"/>
          <w:sz w:val="24"/>
          <w:szCs w:val="24"/>
          <w:lang w:val="es-ES_tradnl"/>
        </w:rPr>
        <w:t xml:space="preserve">. Ese sujeto manifestó llamarse JAIRO </w:t>
      </w:r>
      <w:r w:rsidR="00607A2A" w:rsidRPr="003F4B19">
        <w:rPr>
          <w:rFonts w:ascii="Tahoma" w:eastAsia="Calibri" w:hAnsi="Tahoma" w:cs="Tahoma"/>
          <w:sz w:val="24"/>
          <w:szCs w:val="24"/>
          <w:lang w:val="es-ES_tradnl"/>
        </w:rPr>
        <w:t>VALENCIA</w:t>
      </w:r>
      <w:r w:rsidR="00F61F49" w:rsidRPr="003F4B19">
        <w:rPr>
          <w:rFonts w:ascii="Tahoma" w:eastAsia="Calibri" w:hAnsi="Tahoma" w:cs="Tahoma"/>
          <w:sz w:val="24"/>
          <w:szCs w:val="24"/>
          <w:lang w:val="es-ES_tradnl"/>
        </w:rPr>
        <w:t xml:space="preserve"> y aseguró que era ingeniero de la empresa Aguas y Aguas, e ingresó </w:t>
      </w:r>
      <w:r w:rsidR="00AF59D8" w:rsidRPr="003F4B19">
        <w:rPr>
          <w:rFonts w:ascii="Tahoma" w:eastAsia="Calibri" w:hAnsi="Tahoma" w:cs="Tahoma"/>
          <w:sz w:val="24"/>
          <w:szCs w:val="24"/>
          <w:lang w:val="es-ES_tradnl"/>
        </w:rPr>
        <w:t>a la residencia</w:t>
      </w:r>
      <w:r w:rsidR="00F61F49" w:rsidRPr="003F4B19">
        <w:rPr>
          <w:rFonts w:ascii="Tahoma" w:eastAsia="Calibri" w:hAnsi="Tahoma" w:cs="Tahoma"/>
          <w:sz w:val="24"/>
          <w:szCs w:val="24"/>
          <w:lang w:val="es-ES_tradnl"/>
        </w:rPr>
        <w:t xml:space="preserve"> </w:t>
      </w:r>
      <w:r w:rsidR="00AF59D8" w:rsidRPr="003F4B19">
        <w:rPr>
          <w:rFonts w:ascii="Tahoma" w:eastAsia="Calibri" w:hAnsi="Tahoma" w:cs="Tahoma"/>
          <w:sz w:val="24"/>
          <w:szCs w:val="24"/>
          <w:lang w:val="es-ES_tradnl"/>
        </w:rPr>
        <w:t>“</w:t>
      </w:r>
      <w:r w:rsidR="00607A2A" w:rsidRPr="003F4B19">
        <w:rPr>
          <w:rFonts w:ascii="Tahoma" w:eastAsia="Calibri" w:hAnsi="Tahoma" w:cs="Tahoma"/>
          <w:sz w:val="24"/>
          <w:szCs w:val="24"/>
          <w:lang w:val="es-ES_tradnl"/>
        </w:rPr>
        <w:t>J.A.L.O.</w:t>
      </w:r>
      <w:r w:rsidR="00AF59D8" w:rsidRPr="003F4B19">
        <w:rPr>
          <w:rFonts w:ascii="Tahoma" w:eastAsia="Calibri" w:hAnsi="Tahoma" w:cs="Tahoma"/>
          <w:sz w:val="24"/>
          <w:szCs w:val="24"/>
          <w:lang w:val="es-ES_tradnl"/>
        </w:rPr>
        <w:t>”</w:t>
      </w:r>
      <w:r w:rsidR="00F61F49" w:rsidRPr="003F4B19">
        <w:rPr>
          <w:rFonts w:ascii="Tahoma" w:eastAsia="Calibri" w:hAnsi="Tahoma" w:cs="Tahoma"/>
          <w:sz w:val="24"/>
          <w:szCs w:val="24"/>
          <w:lang w:val="es-ES_tradnl"/>
        </w:rPr>
        <w:t xml:space="preserve"> buscando resguardo</w:t>
      </w:r>
      <w:r w:rsidR="00AF59D8" w:rsidRPr="003F4B19">
        <w:rPr>
          <w:rFonts w:ascii="Tahoma" w:eastAsia="Calibri" w:hAnsi="Tahoma" w:cs="Tahoma"/>
          <w:sz w:val="24"/>
          <w:szCs w:val="24"/>
          <w:lang w:val="es-ES_tradnl"/>
        </w:rPr>
        <w:t>,</w:t>
      </w:r>
      <w:r w:rsidR="00F61F49" w:rsidRPr="003F4B19">
        <w:rPr>
          <w:rFonts w:ascii="Tahoma" w:eastAsia="Calibri" w:hAnsi="Tahoma" w:cs="Tahoma"/>
          <w:sz w:val="24"/>
          <w:szCs w:val="24"/>
          <w:lang w:val="es-ES_tradnl"/>
        </w:rPr>
        <w:t xml:space="preserve"> en compañía de una cuadrilla de trabajadores, bajo el pretexto de un torrencial aguacero que cayó sobre ese lugar, y como quiera que las </w:t>
      </w:r>
      <w:r w:rsidRPr="003F4B19">
        <w:rPr>
          <w:rFonts w:ascii="Tahoma" w:eastAsia="Calibri" w:hAnsi="Tahoma" w:cs="Tahoma"/>
          <w:sz w:val="24"/>
          <w:szCs w:val="24"/>
          <w:lang w:val="es-ES_tradnl"/>
        </w:rPr>
        <w:t xml:space="preserve">operaciones continuaron, el señor </w:t>
      </w:r>
      <w:r w:rsidR="0076081B">
        <w:rPr>
          <w:rFonts w:ascii="Tahoma" w:eastAsia="Calibri" w:hAnsi="Tahoma" w:cs="Tahoma"/>
          <w:sz w:val="24"/>
          <w:szCs w:val="24"/>
          <w:lang w:val="es-ES_tradnl"/>
        </w:rPr>
        <w:t>JPV</w:t>
      </w:r>
      <w:r w:rsidRPr="003F4B19">
        <w:rPr>
          <w:rFonts w:ascii="Tahoma" w:eastAsia="Calibri" w:hAnsi="Tahoma" w:cs="Tahoma"/>
          <w:sz w:val="24"/>
          <w:szCs w:val="24"/>
          <w:lang w:val="es-ES_tradnl"/>
        </w:rPr>
        <w:t xml:space="preserve"> visitaba con más constancia ese hogar. </w:t>
      </w:r>
    </w:p>
    <w:p w:rsidR="0001746C" w:rsidRPr="003F4B19" w:rsidRDefault="00F61F49" w:rsidP="003F4B19">
      <w:pPr>
        <w:pStyle w:val="Prrafodelista"/>
        <w:spacing w:after="0" w:line="276" w:lineRule="auto"/>
        <w:ind w:left="360"/>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 </w:t>
      </w:r>
      <w:r w:rsidR="001E41FB" w:rsidRPr="003F4B19">
        <w:rPr>
          <w:rFonts w:ascii="Tahoma" w:eastAsia="Calibri" w:hAnsi="Tahoma" w:cs="Tahoma"/>
          <w:sz w:val="24"/>
          <w:szCs w:val="24"/>
          <w:lang w:val="es-ES_tradnl"/>
        </w:rPr>
        <w:t xml:space="preserve"> </w:t>
      </w:r>
    </w:p>
    <w:p w:rsidR="001023FF" w:rsidRPr="003F4B19" w:rsidRDefault="00E5345B" w:rsidP="003F4B19">
      <w:pPr>
        <w:pStyle w:val="Prrafodelista"/>
        <w:numPr>
          <w:ilvl w:val="0"/>
          <w:numId w:val="10"/>
        </w:numPr>
        <w:spacing w:after="0" w:line="276" w:lineRule="auto"/>
        <w:ind w:left="360"/>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El procesado se ganó la confianza de los padres de </w:t>
      </w:r>
      <w:r w:rsidR="00607A2A" w:rsidRPr="003F4B19">
        <w:rPr>
          <w:rFonts w:ascii="Tahoma" w:eastAsia="Calibri" w:hAnsi="Tahoma" w:cs="Tahoma"/>
          <w:sz w:val="24"/>
          <w:szCs w:val="24"/>
          <w:lang w:val="es-ES_tradnl"/>
        </w:rPr>
        <w:t>“J.A.L.O.”</w:t>
      </w:r>
      <w:r w:rsidRPr="003F4B19">
        <w:rPr>
          <w:rFonts w:ascii="Tahoma" w:eastAsia="Calibri" w:hAnsi="Tahoma" w:cs="Tahoma"/>
          <w:sz w:val="24"/>
          <w:szCs w:val="24"/>
          <w:lang w:val="es-ES_tradnl"/>
        </w:rPr>
        <w:t xml:space="preserve">, </w:t>
      </w:r>
      <w:r w:rsidR="001023FF" w:rsidRPr="003F4B19">
        <w:rPr>
          <w:rFonts w:ascii="Tahoma" w:eastAsia="Calibri" w:hAnsi="Tahoma" w:cs="Tahoma"/>
          <w:sz w:val="24"/>
          <w:szCs w:val="24"/>
          <w:lang w:val="es-ES_tradnl"/>
        </w:rPr>
        <w:t xml:space="preserve">pues era amable en su trato </w:t>
      </w:r>
      <w:r w:rsidRPr="003F4B19">
        <w:rPr>
          <w:rFonts w:ascii="Tahoma" w:eastAsia="Calibri" w:hAnsi="Tahoma" w:cs="Tahoma"/>
          <w:sz w:val="24"/>
          <w:szCs w:val="24"/>
          <w:lang w:val="es-ES_tradnl"/>
        </w:rPr>
        <w:t xml:space="preserve">y frecuentemente les hacía regalos </w:t>
      </w:r>
      <w:r w:rsidR="001023FF" w:rsidRPr="003F4B19">
        <w:rPr>
          <w:rFonts w:ascii="Tahoma" w:eastAsia="Calibri" w:hAnsi="Tahoma" w:cs="Tahoma"/>
          <w:sz w:val="24"/>
          <w:szCs w:val="24"/>
          <w:lang w:val="es-ES_tradnl"/>
        </w:rPr>
        <w:t xml:space="preserve">tanto a los progenitores como al menor, de tal manera que se ofreció para ser el “padrino de confirmación” de este. </w:t>
      </w:r>
    </w:p>
    <w:p w:rsidR="001023FF" w:rsidRPr="003F4B19" w:rsidRDefault="001023FF" w:rsidP="003F4B19">
      <w:pPr>
        <w:pStyle w:val="Prrafodelista"/>
        <w:spacing w:line="276" w:lineRule="auto"/>
        <w:rPr>
          <w:rFonts w:ascii="Tahoma" w:eastAsia="Calibri" w:hAnsi="Tahoma" w:cs="Tahoma"/>
          <w:sz w:val="24"/>
          <w:szCs w:val="24"/>
          <w:lang w:val="es-ES_tradnl"/>
        </w:rPr>
      </w:pPr>
    </w:p>
    <w:p w:rsidR="004B797F" w:rsidRPr="003F4B19" w:rsidRDefault="001023FF" w:rsidP="003F4B19">
      <w:pPr>
        <w:pStyle w:val="Prrafodelista"/>
        <w:numPr>
          <w:ilvl w:val="0"/>
          <w:numId w:val="10"/>
        </w:numPr>
        <w:spacing w:after="0" w:line="276" w:lineRule="auto"/>
        <w:ind w:left="360"/>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Frente a los actos libidinosos de los cuales fue objeto, el menor </w:t>
      </w:r>
      <w:r w:rsidR="00607A2A" w:rsidRPr="003F4B19">
        <w:rPr>
          <w:rFonts w:ascii="Tahoma" w:eastAsia="Calibri" w:hAnsi="Tahoma" w:cs="Tahoma"/>
          <w:sz w:val="24"/>
          <w:szCs w:val="24"/>
          <w:lang w:val="es-ES_tradnl"/>
        </w:rPr>
        <w:t>“J.A.L.O.”</w:t>
      </w:r>
      <w:r w:rsidRPr="003F4B19">
        <w:rPr>
          <w:rFonts w:ascii="Tahoma" w:eastAsia="Calibri" w:hAnsi="Tahoma" w:cs="Tahoma"/>
          <w:sz w:val="24"/>
          <w:szCs w:val="24"/>
          <w:lang w:val="es-ES_tradnl"/>
        </w:rPr>
        <w:t xml:space="preserve"> aseguró que sucedieron en 3 o 4 oportunidades, en su habitación y mientras su señora madre realizaba los quehaceres</w:t>
      </w:r>
      <w:r w:rsidR="00AF59D8" w:rsidRPr="003F4B19">
        <w:rPr>
          <w:rFonts w:ascii="Tahoma" w:eastAsia="Calibri" w:hAnsi="Tahoma" w:cs="Tahoma"/>
          <w:sz w:val="24"/>
          <w:szCs w:val="24"/>
          <w:lang w:val="es-ES_tradnl"/>
        </w:rPr>
        <w:t xml:space="preserve"> domésticos</w:t>
      </w:r>
      <w:r w:rsidRPr="003F4B19">
        <w:rPr>
          <w:rFonts w:ascii="Tahoma" w:eastAsia="Calibri" w:hAnsi="Tahoma" w:cs="Tahoma"/>
          <w:sz w:val="24"/>
          <w:szCs w:val="24"/>
          <w:lang w:val="es-ES_tradnl"/>
        </w:rPr>
        <w:t xml:space="preserve">, los cuales consistían básicamente en que el señor </w:t>
      </w:r>
      <w:r w:rsidR="0076081B">
        <w:rPr>
          <w:rFonts w:ascii="Tahoma" w:eastAsia="Calibri" w:hAnsi="Tahoma" w:cs="Tahoma"/>
          <w:sz w:val="24"/>
          <w:szCs w:val="24"/>
          <w:lang w:val="es-ES_tradnl"/>
        </w:rPr>
        <w:t>JPV</w:t>
      </w:r>
      <w:r w:rsidRPr="003F4B19">
        <w:rPr>
          <w:rFonts w:ascii="Tahoma" w:eastAsia="Calibri" w:hAnsi="Tahoma" w:cs="Tahoma"/>
          <w:sz w:val="24"/>
          <w:szCs w:val="24"/>
          <w:lang w:val="es-ES_tradnl"/>
        </w:rPr>
        <w:t xml:space="preserve"> le solicitaba que le tocara </w:t>
      </w:r>
      <w:r w:rsidR="00AF59D8" w:rsidRPr="003F4B19">
        <w:rPr>
          <w:rFonts w:ascii="Tahoma" w:eastAsia="Calibri" w:hAnsi="Tahoma" w:cs="Tahoma"/>
          <w:sz w:val="24"/>
          <w:szCs w:val="24"/>
          <w:lang w:val="es-ES_tradnl"/>
        </w:rPr>
        <w:t>el asta viril</w:t>
      </w:r>
      <w:r w:rsidRPr="003F4B19">
        <w:rPr>
          <w:rFonts w:ascii="Tahoma" w:eastAsia="Calibri" w:hAnsi="Tahoma" w:cs="Tahoma"/>
          <w:sz w:val="24"/>
          <w:szCs w:val="24"/>
          <w:lang w:val="es-ES_tradnl"/>
        </w:rPr>
        <w:t xml:space="preserve">, a lo cual no accedía, sin </w:t>
      </w:r>
      <w:r w:rsidRPr="003F4B19">
        <w:rPr>
          <w:rFonts w:ascii="Tahoma" w:eastAsia="Calibri" w:hAnsi="Tahoma" w:cs="Tahoma"/>
          <w:sz w:val="24"/>
          <w:szCs w:val="24"/>
          <w:lang w:val="es-ES_tradnl"/>
        </w:rPr>
        <w:lastRenderedPageBreak/>
        <w:t>embargo, ese ciudadano procedía a hacerle unos tocamientos por encima de la ropa del menor en su zona pudenda, específicamente</w:t>
      </w:r>
      <w:r w:rsidR="00AF59D8" w:rsidRPr="003F4B19">
        <w:rPr>
          <w:rFonts w:ascii="Tahoma" w:eastAsia="Calibri" w:hAnsi="Tahoma" w:cs="Tahoma"/>
          <w:sz w:val="24"/>
          <w:szCs w:val="24"/>
          <w:lang w:val="es-ES_tradnl"/>
        </w:rPr>
        <w:t xml:space="preserve"> en el pene</w:t>
      </w:r>
      <w:r w:rsidRPr="003F4B19">
        <w:rPr>
          <w:rFonts w:ascii="Tahoma" w:eastAsia="Calibri" w:hAnsi="Tahoma" w:cs="Tahoma"/>
          <w:sz w:val="24"/>
          <w:szCs w:val="24"/>
          <w:lang w:val="es-ES_tradnl"/>
        </w:rPr>
        <w:t xml:space="preserve"> </w:t>
      </w:r>
    </w:p>
    <w:p w:rsidR="004B797F" w:rsidRPr="003F4B19" w:rsidRDefault="004B797F" w:rsidP="003F4B19">
      <w:pPr>
        <w:pStyle w:val="Prrafodelista"/>
        <w:spacing w:line="276" w:lineRule="auto"/>
        <w:rPr>
          <w:rFonts w:ascii="Tahoma" w:eastAsia="Calibri" w:hAnsi="Tahoma" w:cs="Tahoma"/>
          <w:sz w:val="24"/>
          <w:szCs w:val="24"/>
          <w:lang w:val="es-ES_tradnl"/>
        </w:rPr>
      </w:pPr>
    </w:p>
    <w:p w:rsidR="004B797F" w:rsidRPr="003F4B19" w:rsidRDefault="00D568B9" w:rsidP="003F4B19">
      <w:pPr>
        <w:pStyle w:val="Prrafodelista"/>
        <w:numPr>
          <w:ilvl w:val="0"/>
          <w:numId w:val="10"/>
        </w:numPr>
        <w:spacing w:after="0" w:line="276" w:lineRule="auto"/>
        <w:ind w:left="360"/>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Lo acontecido, se lo contó a </w:t>
      </w:r>
      <w:r w:rsidR="004B797F" w:rsidRPr="003F4B19">
        <w:rPr>
          <w:rFonts w:ascii="Tahoma" w:eastAsia="Calibri" w:hAnsi="Tahoma" w:cs="Tahoma"/>
          <w:sz w:val="24"/>
          <w:szCs w:val="24"/>
          <w:lang w:val="es-ES_tradnl"/>
        </w:rPr>
        <w:t xml:space="preserve">la doctora </w:t>
      </w:r>
      <w:r w:rsidR="009669C9" w:rsidRPr="003F4B19">
        <w:rPr>
          <w:rFonts w:ascii="Tahoma" w:eastAsia="Calibri" w:hAnsi="Tahoma" w:cs="Tahoma"/>
          <w:sz w:val="24"/>
          <w:szCs w:val="24"/>
          <w:lang w:val="es-ES_tradnl"/>
        </w:rPr>
        <w:t>JACQUELINE</w:t>
      </w:r>
      <w:r w:rsidR="004B797F" w:rsidRPr="003F4B19">
        <w:rPr>
          <w:rFonts w:ascii="Tahoma" w:eastAsia="Calibri" w:hAnsi="Tahoma" w:cs="Tahoma"/>
          <w:sz w:val="24"/>
          <w:szCs w:val="24"/>
          <w:lang w:val="es-ES_tradnl"/>
        </w:rPr>
        <w:t xml:space="preserve">, psicóloga del colegio </w:t>
      </w:r>
      <w:r w:rsidR="004B797F" w:rsidRPr="003F4B19">
        <w:rPr>
          <w:rFonts w:ascii="Tahoma" w:eastAsia="Calibri" w:hAnsi="Tahoma" w:cs="Tahoma"/>
          <w:i/>
          <w:sz w:val="24"/>
          <w:szCs w:val="24"/>
          <w:lang w:val="es-ES_tradnl"/>
        </w:rPr>
        <w:t>C</w:t>
      </w:r>
      <w:r w:rsidR="00607A2A" w:rsidRPr="003F4B19">
        <w:rPr>
          <w:rFonts w:ascii="Tahoma" w:eastAsia="Calibri" w:hAnsi="Tahoma" w:cs="Tahoma"/>
          <w:i/>
          <w:sz w:val="24"/>
          <w:szCs w:val="24"/>
          <w:lang w:val="es-ES_tradnl"/>
        </w:rPr>
        <w:t>h</w:t>
      </w:r>
      <w:r w:rsidR="004B797F" w:rsidRPr="003F4B19">
        <w:rPr>
          <w:rFonts w:ascii="Tahoma" w:eastAsia="Calibri" w:hAnsi="Tahoma" w:cs="Tahoma"/>
          <w:i/>
          <w:sz w:val="24"/>
          <w:szCs w:val="24"/>
          <w:lang w:val="es-ES_tradnl"/>
        </w:rPr>
        <w:t xml:space="preserve">ristian </w:t>
      </w:r>
      <w:proofErr w:type="spellStart"/>
      <w:r w:rsidR="004B797F" w:rsidRPr="003F4B19">
        <w:rPr>
          <w:rFonts w:ascii="Tahoma" w:eastAsia="Calibri" w:hAnsi="Tahoma" w:cs="Tahoma"/>
          <w:i/>
          <w:sz w:val="24"/>
          <w:szCs w:val="24"/>
          <w:lang w:val="es-ES_tradnl"/>
        </w:rPr>
        <w:t>Michel</w:t>
      </w:r>
      <w:r w:rsidR="00947195" w:rsidRPr="003F4B19">
        <w:rPr>
          <w:rFonts w:ascii="Tahoma" w:eastAsia="Calibri" w:hAnsi="Tahoma" w:cs="Tahoma"/>
          <w:i/>
          <w:sz w:val="24"/>
          <w:szCs w:val="24"/>
          <w:lang w:val="es-ES_tradnl"/>
        </w:rPr>
        <w:t>l</w:t>
      </w:r>
      <w:r w:rsidR="004B797F" w:rsidRPr="003F4B19">
        <w:rPr>
          <w:rFonts w:ascii="Tahoma" w:eastAsia="Calibri" w:hAnsi="Tahoma" w:cs="Tahoma"/>
          <w:i/>
          <w:sz w:val="24"/>
          <w:szCs w:val="24"/>
          <w:lang w:val="es-ES_tradnl"/>
        </w:rPr>
        <w:t>o</w:t>
      </w:r>
      <w:r w:rsidR="00607A2A" w:rsidRPr="003F4B19">
        <w:rPr>
          <w:rFonts w:ascii="Tahoma" w:eastAsia="Calibri" w:hAnsi="Tahoma" w:cs="Tahoma"/>
          <w:i/>
          <w:sz w:val="24"/>
          <w:szCs w:val="24"/>
          <w:lang w:val="es-ES_tradnl"/>
        </w:rPr>
        <w:t>d</w:t>
      </w:r>
      <w:proofErr w:type="spellEnd"/>
      <w:r w:rsidR="004B797F" w:rsidRPr="003F4B19">
        <w:rPr>
          <w:rFonts w:ascii="Tahoma" w:eastAsia="Calibri" w:hAnsi="Tahoma" w:cs="Tahoma"/>
          <w:sz w:val="24"/>
          <w:szCs w:val="24"/>
          <w:lang w:val="es-ES_tradnl"/>
        </w:rPr>
        <w:t xml:space="preserve">, quien a su vez puso en conocimiento de sus padres la situación que se estaba presentando, la cual él mismo no tuvo el valor de afrontarla con ello, pues sentía temor y pensaba que él era el que estaba cometiendo un error. </w:t>
      </w:r>
    </w:p>
    <w:p w:rsidR="00947195" w:rsidRPr="003F4B19" w:rsidRDefault="00947195" w:rsidP="003F4B19">
      <w:pPr>
        <w:spacing w:after="0" w:line="276" w:lineRule="auto"/>
        <w:jc w:val="both"/>
        <w:rPr>
          <w:rFonts w:ascii="Tahoma" w:eastAsia="Calibri" w:hAnsi="Tahoma" w:cs="Tahoma"/>
          <w:sz w:val="24"/>
          <w:szCs w:val="24"/>
          <w:lang w:val="es-ES_tradnl"/>
        </w:rPr>
      </w:pPr>
    </w:p>
    <w:p w:rsidR="00D568B9" w:rsidRPr="003F4B19" w:rsidRDefault="00D568B9" w:rsidP="003F4B19">
      <w:pPr>
        <w:spacing w:after="0" w:line="276" w:lineRule="auto"/>
        <w:jc w:val="both"/>
        <w:rPr>
          <w:rFonts w:ascii="Tahoma" w:eastAsia="Calibri" w:hAnsi="Tahoma" w:cs="Tahoma"/>
          <w:sz w:val="24"/>
          <w:szCs w:val="24"/>
          <w:lang w:val="es-ES_tradnl"/>
        </w:rPr>
      </w:pPr>
      <w:r w:rsidRPr="003F4B19">
        <w:rPr>
          <w:rFonts w:ascii="Tahoma" w:eastAsia="Calibri" w:hAnsi="Tahoma" w:cs="Tahoma"/>
          <w:sz w:val="24"/>
          <w:szCs w:val="24"/>
          <w:lang w:val="es-ES_tradnl"/>
        </w:rPr>
        <w:t>Para la Sala, contrario a lo reclamado por la Defensa en la alzada, los dichos de</w:t>
      </w:r>
      <w:r w:rsidR="009669C9" w:rsidRPr="003F4B19">
        <w:rPr>
          <w:rFonts w:ascii="Tahoma" w:eastAsia="Calibri" w:hAnsi="Tahoma" w:cs="Tahoma"/>
          <w:sz w:val="24"/>
          <w:szCs w:val="24"/>
          <w:lang w:val="es-ES_tradnl"/>
        </w:rPr>
        <w:t xml:space="preserve">l </w:t>
      </w:r>
      <w:r w:rsidRPr="003F4B19">
        <w:rPr>
          <w:rFonts w:ascii="Tahoma" w:eastAsia="Calibri" w:hAnsi="Tahoma" w:cs="Tahoma"/>
          <w:sz w:val="24"/>
          <w:szCs w:val="24"/>
          <w:lang w:val="es-ES_tradnl"/>
        </w:rPr>
        <w:t>menor agraviad</w:t>
      </w:r>
      <w:r w:rsidR="007B5694" w:rsidRPr="003F4B19">
        <w:rPr>
          <w:rFonts w:ascii="Tahoma" w:eastAsia="Calibri" w:hAnsi="Tahoma" w:cs="Tahoma"/>
          <w:sz w:val="24"/>
          <w:szCs w:val="24"/>
          <w:lang w:val="es-ES_tradnl"/>
        </w:rPr>
        <w:t>o</w:t>
      </w:r>
      <w:r w:rsidRPr="003F4B19">
        <w:rPr>
          <w:rFonts w:ascii="Tahoma" w:eastAsia="Calibri" w:hAnsi="Tahoma" w:cs="Tahoma"/>
          <w:sz w:val="24"/>
          <w:szCs w:val="24"/>
          <w:lang w:val="es-ES_tradnl"/>
        </w:rPr>
        <w:t xml:space="preserve"> ameritaban ser catalogados como ciertos y por ende creíbles, por lo siguiente: </w:t>
      </w:r>
    </w:p>
    <w:p w:rsidR="00D568B9" w:rsidRPr="003F4B19" w:rsidRDefault="00D568B9" w:rsidP="003F4B19">
      <w:pPr>
        <w:spacing w:after="0" w:line="276" w:lineRule="auto"/>
        <w:jc w:val="both"/>
        <w:rPr>
          <w:rFonts w:ascii="Tahoma" w:eastAsia="Calibri" w:hAnsi="Tahoma" w:cs="Tahoma"/>
          <w:sz w:val="24"/>
          <w:szCs w:val="24"/>
          <w:lang w:val="es-ES_tradnl"/>
        </w:rPr>
      </w:pPr>
    </w:p>
    <w:p w:rsidR="00D568B9" w:rsidRPr="003F4B19" w:rsidRDefault="007B5694" w:rsidP="003F4B19">
      <w:pPr>
        <w:pStyle w:val="Prrafodelista"/>
        <w:numPr>
          <w:ilvl w:val="0"/>
          <w:numId w:val="8"/>
        </w:numPr>
        <w:spacing w:after="0" w:line="276" w:lineRule="auto"/>
        <w:ind w:left="360"/>
        <w:jc w:val="both"/>
        <w:rPr>
          <w:rFonts w:ascii="Tahoma" w:eastAsia="Calibri" w:hAnsi="Tahoma" w:cs="Tahoma"/>
          <w:sz w:val="24"/>
          <w:szCs w:val="24"/>
          <w:lang w:val="es-ES_tradnl"/>
        </w:rPr>
      </w:pPr>
      <w:r w:rsidRPr="003F4B19">
        <w:rPr>
          <w:rFonts w:ascii="Tahoma" w:eastAsia="Calibri" w:hAnsi="Tahoma" w:cs="Tahoma"/>
          <w:sz w:val="24"/>
          <w:szCs w:val="24"/>
          <w:lang w:val="es-ES_tradnl"/>
        </w:rPr>
        <w:t>El ofendido</w:t>
      </w:r>
      <w:r w:rsidR="00D568B9" w:rsidRPr="003F4B19">
        <w:rPr>
          <w:rFonts w:ascii="Tahoma" w:eastAsia="Calibri" w:hAnsi="Tahoma" w:cs="Tahoma"/>
          <w:sz w:val="24"/>
          <w:szCs w:val="24"/>
          <w:lang w:val="es-ES_tradnl"/>
        </w:rPr>
        <w:t xml:space="preserve"> ofreció un relato completamente contextualizado, claro e hilvanado, en el que diáfanamente narró las circunstancias de tiempo, modo y lugar de como ocurrieron los hechos, los cuales no presentaban visos de irracionalidad ni de inverosimilitud.</w:t>
      </w:r>
    </w:p>
    <w:p w:rsidR="00D568B9" w:rsidRPr="003F4B19" w:rsidRDefault="00D568B9" w:rsidP="003F4B19">
      <w:pPr>
        <w:spacing w:after="0" w:line="276" w:lineRule="auto"/>
        <w:jc w:val="both"/>
        <w:rPr>
          <w:rFonts w:ascii="Tahoma" w:eastAsia="Calibri" w:hAnsi="Tahoma" w:cs="Tahoma"/>
          <w:sz w:val="24"/>
          <w:szCs w:val="24"/>
          <w:lang w:val="es-ES_tradnl"/>
        </w:rPr>
      </w:pPr>
    </w:p>
    <w:p w:rsidR="00D568B9" w:rsidRPr="003F4B19" w:rsidRDefault="00D568B9" w:rsidP="003F4B19">
      <w:pPr>
        <w:pStyle w:val="Prrafodelista"/>
        <w:numPr>
          <w:ilvl w:val="0"/>
          <w:numId w:val="8"/>
        </w:numPr>
        <w:spacing w:after="0" w:line="276" w:lineRule="auto"/>
        <w:ind w:left="360"/>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De igual manera, observa la Sala que el relato de la víctima en momento alguno puede ser catalogado como de ambiguo, incoherente, inexacto y contradictorio. </w:t>
      </w:r>
    </w:p>
    <w:p w:rsidR="00D568B9" w:rsidRPr="003F4B19" w:rsidRDefault="00D568B9" w:rsidP="003F4B19">
      <w:pPr>
        <w:spacing w:after="0" w:line="276" w:lineRule="auto"/>
        <w:jc w:val="both"/>
        <w:rPr>
          <w:rFonts w:ascii="Tahoma" w:eastAsia="Calibri" w:hAnsi="Tahoma" w:cs="Tahoma"/>
          <w:sz w:val="24"/>
          <w:szCs w:val="24"/>
          <w:lang w:val="es-ES_tradnl"/>
        </w:rPr>
      </w:pPr>
    </w:p>
    <w:p w:rsidR="00D568B9" w:rsidRPr="003F4B19" w:rsidRDefault="00D568B9" w:rsidP="003F4B19">
      <w:pPr>
        <w:pStyle w:val="Prrafodelista"/>
        <w:numPr>
          <w:ilvl w:val="0"/>
          <w:numId w:val="8"/>
        </w:numPr>
        <w:spacing w:after="0" w:line="276" w:lineRule="auto"/>
        <w:ind w:left="360"/>
        <w:jc w:val="both"/>
        <w:rPr>
          <w:rFonts w:ascii="Tahoma" w:hAnsi="Tahoma" w:cs="Tahoma"/>
          <w:sz w:val="24"/>
          <w:szCs w:val="24"/>
          <w:lang w:val="es-ES_tradnl"/>
        </w:rPr>
      </w:pPr>
      <w:r w:rsidRPr="003F4B19">
        <w:rPr>
          <w:rFonts w:ascii="Tahoma" w:hAnsi="Tahoma" w:cs="Tahoma"/>
          <w:sz w:val="24"/>
          <w:szCs w:val="24"/>
          <w:lang w:val="es-ES_tradnl"/>
        </w:rPr>
        <w:t xml:space="preserve">De lo declarado por la víctima, la Sala no avizora que profesara sentimientos de animosidad en contra del acusado, ni se infiere la existencia de algún motivo protervo para que falazmente quisiera pretender implicar al ahora procesado de unos hechos que no tuvieron ocurrencia. </w:t>
      </w:r>
    </w:p>
    <w:p w:rsidR="00D568B9" w:rsidRPr="003F4B19" w:rsidRDefault="00D568B9" w:rsidP="003F4B19">
      <w:pPr>
        <w:pStyle w:val="Prrafodelista"/>
        <w:spacing w:line="276" w:lineRule="auto"/>
        <w:rPr>
          <w:rFonts w:ascii="Tahoma" w:hAnsi="Tahoma" w:cs="Tahoma"/>
          <w:sz w:val="24"/>
          <w:szCs w:val="24"/>
          <w:lang w:val="es-ES_tradnl"/>
        </w:rPr>
      </w:pPr>
    </w:p>
    <w:p w:rsidR="00D568B9" w:rsidRPr="003F4B19" w:rsidRDefault="009669C9" w:rsidP="003F4B19">
      <w:pPr>
        <w:pStyle w:val="Prrafodelista"/>
        <w:numPr>
          <w:ilvl w:val="0"/>
          <w:numId w:val="8"/>
        </w:numPr>
        <w:spacing w:after="0" w:line="276" w:lineRule="auto"/>
        <w:ind w:left="360"/>
        <w:jc w:val="both"/>
        <w:rPr>
          <w:rFonts w:ascii="Tahoma" w:hAnsi="Tahoma" w:cs="Tahoma"/>
          <w:sz w:val="24"/>
          <w:szCs w:val="24"/>
          <w:lang w:val="es-ES_tradnl"/>
        </w:rPr>
      </w:pPr>
      <w:r w:rsidRPr="003F4B19">
        <w:rPr>
          <w:rFonts w:ascii="Tahoma" w:hAnsi="Tahoma" w:cs="Tahoma"/>
          <w:sz w:val="24"/>
          <w:szCs w:val="24"/>
          <w:lang w:val="es-ES_tradnl"/>
        </w:rPr>
        <w:t>El</w:t>
      </w:r>
      <w:r w:rsidR="00D568B9" w:rsidRPr="003F4B19">
        <w:rPr>
          <w:rFonts w:ascii="Tahoma" w:hAnsi="Tahoma" w:cs="Tahoma"/>
          <w:sz w:val="24"/>
          <w:szCs w:val="24"/>
          <w:lang w:val="es-ES_tradnl"/>
        </w:rPr>
        <w:t xml:space="preserve"> testigo</w:t>
      </w:r>
      <w:r w:rsidRPr="003F4B19">
        <w:rPr>
          <w:rFonts w:ascii="Tahoma" w:hAnsi="Tahoma" w:cs="Tahoma"/>
          <w:sz w:val="24"/>
          <w:szCs w:val="24"/>
          <w:lang w:val="es-ES_tradnl"/>
        </w:rPr>
        <w:t xml:space="preserve"> pese a que no fue muy elocuente en sus intervenciones ni se extendió en sus </w:t>
      </w:r>
      <w:r w:rsidR="005C6B55" w:rsidRPr="003F4B19">
        <w:rPr>
          <w:rFonts w:ascii="Tahoma" w:hAnsi="Tahoma" w:cs="Tahoma"/>
          <w:sz w:val="24"/>
          <w:szCs w:val="24"/>
          <w:lang w:val="es-ES_tradnl"/>
        </w:rPr>
        <w:t>respuestas, salió</w:t>
      </w:r>
      <w:r w:rsidR="00D568B9" w:rsidRPr="003F4B19">
        <w:rPr>
          <w:rFonts w:ascii="Tahoma" w:hAnsi="Tahoma" w:cs="Tahoma"/>
          <w:sz w:val="24"/>
          <w:szCs w:val="24"/>
          <w:lang w:val="es-ES_tradnl"/>
        </w:rPr>
        <w:t xml:space="preserve"> airos</w:t>
      </w:r>
      <w:r w:rsidRPr="003F4B19">
        <w:rPr>
          <w:rFonts w:ascii="Tahoma" w:hAnsi="Tahoma" w:cs="Tahoma"/>
          <w:sz w:val="24"/>
          <w:szCs w:val="24"/>
          <w:lang w:val="es-ES_tradnl"/>
        </w:rPr>
        <w:t>o</w:t>
      </w:r>
      <w:r w:rsidR="00D568B9" w:rsidRPr="003F4B19">
        <w:rPr>
          <w:rFonts w:ascii="Tahoma" w:hAnsi="Tahoma" w:cs="Tahoma"/>
          <w:sz w:val="24"/>
          <w:szCs w:val="24"/>
          <w:lang w:val="es-ES_tradnl"/>
        </w:rPr>
        <w:t xml:space="preserve"> e indemne al momento de ser sometid</w:t>
      </w:r>
      <w:r w:rsidRPr="003F4B19">
        <w:rPr>
          <w:rFonts w:ascii="Tahoma" w:hAnsi="Tahoma" w:cs="Tahoma"/>
          <w:sz w:val="24"/>
          <w:szCs w:val="24"/>
          <w:lang w:val="es-ES_tradnl"/>
        </w:rPr>
        <w:t>o</w:t>
      </w:r>
      <w:r w:rsidR="00D568B9" w:rsidRPr="003F4B19">
        <w:rPr>
          <w:rFonts w:ascii="Tahoma" w:hAnsi="Tahoma" w:cs="Tahoma"/>
          <w:sz w:val="24"/>
          <w:szCs w:val="24"/>
          <w:lang w:val="es-ES_tradnl"/>
        </w:rPr>
        <w:t xml:space="preserve"> al contrainterrogatorio al que fue sometid</w:t>
      </w:r>
      <w:r w:rsidRPr="003F4B19">
        <w:rPr>
          <w:rFonts w:ascii="Tahoma" w:hAnsi="Tahoma" w:cs="Tahoma"/>
          <w:sz w:val="24"/>
          <w:szCs w:val="24"/>
          <w:lang w:val="es-ES_tradnl"/>
        </w:rPr>
        <w:t>o</w:t>
      </w:r>
      <w:r w:rsidR="00D568B9" w:rsidRPr="003F4B19">
        <w:rPr>
          <w:rFonts w:ascii="Tahoma" w:hAnsi="Tahoma" w:cs="Tahoma"/>
          <w:sz w:val="24"/>
          <w:szCs w:val="24"/>
          <w:lang w:val="es-ES_tradnl"/>
        </w:rPr>
        <w:t xml:space="preserve"> por parte de la Defensa, porque absolvió de manera atinada las preguntas que les fueron efectuadas por </w:t>
      </w:r>
      <w:r w:rsidRPr="003F4B19">
        <w:rPr>
          <w:rFonts w:ascii="Tahoma" w:hAnsi="Tahoma" w:cs="Tahoma"/>
          <w:sz w:val="24"/>
          <w:szCs w:val="24"/>
          <w:lang w:val="es-ES_tradnl"/>
        </w:rPr>
        <w:t>el representante del acusado</w:t>
      </w:r>
      <w:r w:rsidR="00D568B9" w:rsidRPr="003F4B19">
        <w:rPr>
          <w:rFonts w:ascii="Tahoma" w:hAnsi="Tahoma" w:cs="Tahoma"/>
          <w:sz w:val="24"/>
          <w:szCs w:val="24"/>
          <w:lang w:val="es-ES_tradnl"/>
        </w:rPr>
        <w:t xml:space="preserve"> con el propósito de generar contradicciones </w:t>
      </w:r>
      <w:r w:rsidR="00AF59D8" w:rsidRPr="003F4B19">
        <w:rPr>
          <w:rFonts w:ascii="Tahoma" w:hAnsi="Tahoma" w:cs="Tahoma"/>
          <w:sz w:val="24"/>
          <w:szCs w:val="24"/>
          <w:lang w:val="es-ES_tradnl"/>
        </w:rPr>
        <w:t>e</w:t>
      </w:r>
      <w:r w:rsidR="00D568B9" w:rsidRPr="003F4B19">
        <w:rPr>
          <w:rFonts w:ascii="Tahoma" w:hAnsi="Tahoma" w:cs="Tahoma"/>
          <w:sz w:val="24"/>
          <w:szCs w:val="24"/>
          <w:lang w:val="es-ES_tradnl"/>
        </w:rPr>
        <w:t xml:space="preserve"> inconsistencias en todo lo adverado por </w:t>
      </w:r>
      <w:r w:rsidR="007B5694" w:rsidRPr="003F4B19">
        <w:rPr>
          <w:rFonts w:ascii="Tahoma" w:hAnsi="Tahoma" w:cs="Tahoma"/>
          <w:sz w:val="24"/>
          <w:szCs w:val="24"/>
          <w:lang w:val="es-ES_tradnl"/>
        </w:rPr>
        <w:t>él</w:t>
      </w:r>
      <w:r w:rsidR="00D568B9" w:rsidRPr="003F4B19">
        <w:rPr>
          <w:rFonts w:ascii="Tahoma" w:hAnsi="Tahoma" w:cs="Tahoma"/>
          <w:sz w:val="24"/>
          <w:szCs w:val="24"/>
          <w:lang w:val="es-ES_tradnl"/>
        </w:rPr>
        <w:t xml:space="preserve">.  </w:t>
      </w:r>
    </w:p>
    <w:p w:rsidR="00D568B9" w:rsidRPr="003F4B19" w:rsidRDefault="00D568B9" w:rsidP="003F4B19">
      <w:pPr>
        <w:spacing w:after="0" w:line="276" w:lineRule="auto"/>
        <w:jc w:val="both"/>
        <w:rPr>
          <w:rFonts w:ascii="Tahoma" w:hAnsi="Tahoma" w:cs="Tahoma"/>
          <w:sz w:val="24"/>
          <w:szCs w:val="24"/>
          <w:lang w:val="es-ES_tradnl"/>
        </w:rPr>
      </w:pPr>
    </w:p>
    <w:p w:rsidR="00590A57" w:rsidRPr="003F4B19" w:rsidRDefault="00D568B9" w:rsidP="003F4B19">
      <w:pPr>
        <w:pStyle w:val="Prrafodelista"/>
        <w:numPr>
          <w:ilvl w:val="0"/>
          <w:numId w:val="8"/>
        </w:numPr>
        <w:spacing w:after="0" w:line="276" w:lineRule="auto"/>
        <w:ind w:left="360"/>
        <w:jc w:val="both"/>
        <w:rPr>
          <w:rFonts w:ascii="Tahoma" w:hAnsi="Tahoma" w:cs="Tahoma"/>
          <w:sz w:val="24"/>
          <w:szCs w:val="24"/>
          <w:lang w:val="es-ES_tradnl"/>
        </w:rPr>
      </w:pPr>
      <w:r w:rsidRPr="003F4B19">
        <w:rPr>
          <w:rFonts w:ascii="Tahoma" w:hAnsi="Tahoma" w:cs="Tahoma"/>
          <w:sz w:val="24"/>
          <w:szCs w:val="24"/>
          <w:lang w:val="es-ES_tradnl"/>
        </w:rPr>
        <w:t xml:space="preserve">Los dichos </w:t>
      </w:r>
      <w:r w:rsidR="007B5694" w:rsidRPr="003F4B19">
        <w:rPr>
          <w:rFonts w:ascii="Tahoma" w:hAnsi="Tahoma" w:cs="Tahoma"/>
          <w:sz w:val="24"/>
          <w:szCs w:val="24"/>
          <w:lang w:val="es-ES_tradnl"/>
        </w:rPr>
        <w:t>del</w:t>
      </w:r>
      <w:r w:rsidRPr="003F4B19">
        <w:rPr>
          <w:rFonts w:ascii="Tahoma" w:hAnsi="Tahoma" w:cs="Tahoma"/>
          <w:sz w:val="24"/>
          <w:szCs w:val="24"/>
          <w:lang w:val="es-ES_tradnl"/>
        </w:rPr>
        <w:t xml:space="preserve"> agraviad</w:t>
      </w:r>
      <w:r w:rsidR="007B5694" w:rsidRPr="003F4B19">
        <w:rPr>
          <w:rFonts w:ascii="Tahoma" w:hAnsi="Tahoma" w:cs="Tahoma"/>
          <w:sz w:val="24"/>
          <w:szCs w:val="24"/>
          <w:lang w:val="es-ES_tradnl"/>
        </w:rPr>
        <w:t>o</w:t>
      </w:r>
      <w:r w:rsidRPr="003F4B19">
        <w:rPr>
          <w:rFonts w:ascii="Tahoma" w:hAnsi="Tahoma" w:cs="Tahoma"/>
          <w:sz w:val="24"/>
          <w:szCs w:val="24"/>
          <w:lang w:val="es-ES_tradnl"/>
        </w:rPr>
        <w:t xml:space="preserve"> no están huérfanos en el proceso, por cuanto en muchos de sus aspectos basilares se encuentran corroborados por varias de las pruebas debatidas en el juicio, en especial: </w:t>
      </w:r>
    </w:p>
    <w:p w:rsidR="00590A57" w:rsidRPr="003F4B19" w:rsidRDefault="00590A57" w:rsidP="003F4B19">
      <w:pPr>
        <w:pStyle w:val="Prrafodelista"/>
        <w:spacing w:line="276" w:lineRule="auto"/>
        <w:rPr>
          <w:rFonts w:ascii="Tahoma" w:hAnsi="Tahoma" w:cs="Tahoma"/>
          <w:sz w:val="24"/>
          <w:szCs w:val="24"/>
          <w:lang w:val="es-ES_tradnl"/>
        </w:rPr>
      </w:pPr>
    </w:p>
    <w:p w:rsidR="00590A57" w:rsidRPr="003F4B19" w:rsidRDefault="00D568B9" w:rsidP="003F4B19">
      <w:pPr>
        <w:pStyle w:val="Prrafodelista"/>
        <w:numPr>
          <w:ilvl w:val="0"/>
          <w:numId w:val="16"/>
        </w:numPr>
        <w:spacing w:after="0" w:line="276" w:lineRule="auto"/>
        <w:jc w:val="both"/>
        <w:rPr>
          <w:rFonts w:ascii="Tahoma" w:hAnsi="Tahoma" w:cs="Tahoma"/>
          <w:sz w:val="24"/>
          <w:szCs w:val="24"/>
          <w:lang w:val="es-ES_tradnl"/>
        </w:rPr>
      </w:pPr>
      <w:r w:rsidRPr="003F4B19">
        <w:rPr>
          <w:rFonts w:ascii="Tahoma" w:hAnsi="Tahoma" w:cs="Tahoma"/>
          <w:sz w:val="24"/>
          <w:szCs w:val="24"/>
          <w:lang w:val="es-ES_tradnl"/>
        </w:rPr>
        <w:t xml:space="preserve">Lo atestado por </w:t>
      </w:r>
      <w:r w:rsidR="007B5694" w:rsidRPr="003F4B19">
        <w:rPr>
          <w:rFonts w:ascii="Tahoma" w:hAnsi="Tahoma" w:cs="Tahoma"/>
          <w:sz w:val="24"/>
          <w:szCs w:val="24"/>
          <w:lang w:val="es-ES_tradnl"/>
        </w:rPr>
        <w:t xml:space="preserve">la psicóloga </w:t>
      </w:r>
      <w:r w:rsidR="008A79E9" w:rsidRPr="003F4B19">
        <w:rPr>
          <w:rFonts w:ascii="Tahoma" w:hAnsi="Tahoma" w:cs="Tahoma"/>
          <w:sz w:val="24"/>
          <w:szCs w:val="24"/>
          <w:lang w:val="es-ES_tradnl"/>
        </w:rPr>
        <w:t xml:space="preserve">LIZ JACQUELINE TORO </w:t>
      </w:r>
      <w:r w:rsidR="001E3AD1" w:rsidRPr="003F4B19">
        <w:rPr>
          <w:rFonts w:ascii="Tahoma" w:hAnsi="Tahoma" w:cs="Tahoma"/>
          <w:sz w:val="24"/>
          <w:szCs w:val="24"/>
          <w:lang w:val="es-ES_tradnl"/>
        </w:rPr>
        <w:t xml:space="preserve">y lo plasmado en el informe rendido por esa profesional, </w:t>
      </w:r>
      <w:r w:rsidR="00947195" w:rsidRPr="003F4B19">
        <w:rPr>
          <w:rFonts w:ascii="Tahoma" w:hAnsi="Tahoma" w:cs="Tahoma"/>
          <w:sz w:val="24"/>
          <w:szCs w:val="24"/>
          <w:lang w:val="es-ES_tradnl"/>
        </w:rPr>
        <w:t xml:space="preserve">en el que </w:t>
      </w:r>
      <w:r w:rsidR="005E034B" w:rsidRPr="003F4B19">
        <w:rPr>
          <w:rFonts w:ascii="Tahoma" w:hAnsi="Tahoma" w:cs="Tahoma"/>
          <w:sz w:val="24"/>
          <w:szCs w:val="24"/>
          <w:lang w:val="es-ES_tradnl"/>
        </w:rPr>
        <w:t>indicó que supo de los sucesos por intermedio de dos vecinas del me</w:t>
      </w:r>
      <w:r w:rsidR="00947195" w:rsidRPr="003F4B19">
        <w:rPr>
          <w:rFonts w:ascii="Tahoma" w:hAnsi="Tahoma" w:cs="Tahoma"/>
          <w:sz w:val="24"/>
          <w:szCs w:val="24"/>
          <w:lang w:val="es-ES_tradnl"/>
        </w:rPr>
        <w:t>n</w:t>
      </w:r>
      <w:r w:rsidR="005E034B" w:rsidRPr="003F4B19">
        <w:rPr>
          <w:rFonts w:ascii="Tahoma" w:hAnsi="Tahoma" w:cs="Tahoma"/>
          <w:sz w:val="24"/>
          <w:szCs w:val="24"/>
          <w:lang w:val="es-ES_tradnl"/>
        </w:rPr>
        <w:t xml:space="preserve">or </w:t>
      </w:r>
      <w:r w:rsidR="00607A2A" w:rsidRPr="003F4B19">
        <w:rPr>
          <w:rFonts w:ascii="Tahoma" w:hAnsi="Tahoma" w:cs="Tahoma"/>
          <w:sz w:val="24"/>
          <w:szCs w:val="24"/>
          <w:lang w:val="es-ES_tradnl"/>
        </w:rPr>
        <w:t>“J.A.L.O.”</w:t>
      </w:r>
      <w:r w:rsidR="00FE7183" w:rsidRPr="003F4B19">
        <w:rPr>
          <w:rFonts w:ascii="Tahoma" w:hAnsi="Tahoma" w:cs="Tahoma"/>
          <w:sz w:val="24"/>
          <w:szCs w:val="24"/>
          <w:lang w:val="es-ES_tradnl"/>
        </w:rPr>
        <w:t xml:space="preserve">, quienes le manifestaron </w:t>
      </w:r>
      <w:r w:rsidR="001E3AD1" w:rsidRPr="003F4B19">
        <w:rPr>
          <w:rFonts w:ascii="Tahoma" w:hAnsi="Tahoma" w:cs="Tahoma"/>
          <w:sz w:val="24"/>
          <w:szCs w:val="24"/>
          <w:lang w:val="es-ES_tradnl"/>
        </w:rPr>
        <w:t xml:space="preserve">su preocupación frente a un posible abuso del cual </w:t>
      </w:r>
      <w:r w:rsidR="00FE7183" w:rsidRPr="003F4B19">
        <w:rPr>
          <w:rFonts w:ascii="Tahoma" w:hAnsi="Tahoma" w:cs="Tahoma"/>
          <w:sz w:val="24"/>
          <w:szCs w:val="24"/>
          <w:lang w:val="es-ES_tradnl"/>
        </w:rPr>
        <w:t xml:space="preserve">él </w:t>
      </w:r>
      <w:r w:rsidR="001E3AD1" w:rsidRPr="003F4B19">
        <w:rPr>
          <w:rFonts w:ascii="Tahoma" w:hAnsi="Tahoma" w:cs="Tahoma"/>
          <w:sz w:val="24"/>
          <w:szCs w:val="24"/>
          <w:lang w:val="es-ES_tradnl"/>
        </w:rPr>
        <w:t xml:space="preserve">venía siendo víctima por parte de un sujeto que decía ser ingeniero de Aguas y Aguas y que unos meses </w:t>
      </w:r>
      <w:r w:rsidR="00156A6C" w:rsidRPr="003F4B19">
        <w:rPr>
          <w:rFonts w:ascii="Tahoma" w:hAnsi="Tahoma" w:cs="Tahoma"/>
          <w:sz w:val="24"/>
          <w:szCs w:val="24"/>
          <w:lang w:val="es-ES_tradnl"/>
        </w:rPr>
        <w:t>atrás</w:t>
      </w:r>
      <w:r w:rsidR="001E3AD1" w:rsidRPr="003F4B19">
        <w:rPr>
          <w:rFonts w:ascii="Tahoma" w:hAnsi="Tahoma" w:cs="Tahoma"/>
          <w:sz w:val="24"/>
          <w:szCs w:val="24"/>
          <w:lang w:val="es-ES_tradnl"/>
        </w:rPr>
        <w:t xml:space="preserve"> había realizado “unos arreglos” detrás de la casa de</w:t>
      </w:r>
      <w:r w:rsidR="00FE7183" w:rsidRPr="003F4B19">
        <w:rPr>
          <w:rFonts w:ascii="Tahoma" w:hAnsi="Tahoma" w:cs="Tahoma"/>
          <w:sz w:val="24"/>
          <w:szCs w:val="24"/>
          <w:lang w:val="es-ES_tradnl"/>
        </w:rPr>
        <w:t xml:space="preserve"> ese</w:t>
      </w:r>
      <w:r w:rsidR="001E3AD1" w:rsidRPr="003F4B19">
        <w:rPr>
          <w:rFonts w:ascii="Tahoma" w:hAnsi="Tahoma" w:cs="Tahoma"/>
          <w:sz w:val="24"/>
          <w:szCs w:val="24"/>
          <w:lang w:val="es-ES_tradnl"/>
        </w:rPr>
        <w:t xml:space="preserve"> menor, quien además era su “padrino de confirmación”, lo visitaba con frecuencia, le hacía muchos regalos, y le realizaba tocamientos</w:t>
      </w:r>
      <w:r w:rsidR="00FE7183" w:rsidRPr="003F4B19">
        <w:rPr>
          <w:rFonts w:ascii="Tahoma" w:hAnsi="Tahoma" w:cs="Tahoma"/>
          <w:sz w:val="24"/>
          <w:szCs w:val="24"/>
          <w:lang w:val="es-ES_tradnl"/>
        </w:rPr>
        <w:t xml:space="preserve">, lo cual dio lugar a la intervención realizada frente a </w:t>
      </w:r>
      <w:r w:rsidR="00607A2A" w:rsidRPr="003F4B19">
        <w:rPr>
          <w:rFonts w:ascii="Tahoma" w:hAnsi="Tahoma" w:cs="Tahoma"/>
          <w:sz w:val="24"/>
          <w:szCs w:val="24"/>
          <w:lang w:val="es-ES_tradnl"/>
        </w:rPr>
        <w:t>“J.A.L.O.”</w:t>
      </w:r>
      <w:r w:rsidR="00F450B8" w:rsidRPr="003F4B19">
        <w:rPr>
          <w:rFonts w:ascii="Tahoma" w:hAnsi="Tahoma" w:cs="Tahoma"/>
          <w:sz w:val="24"/>
          <w:szCs w:val="24"/>
          <w:lang w:val="es-ES_tradnl"/>
        </w:rPr>
        <w:t xml:space="preserve"> de 7 años de edad</w:t>
      </w:r>
      <w:r w:rsidR="003052C0" w:rsidRPr="003F4B19">
        <w:rPr>
          <w:rFonts w:ascii="Tahoma" w:hAnsi="Tahoma" w:cs="Tahoma"/>
          <w:sz w:val="24"/>
          <w:szCs w:val="24"/>
          <w:lang w:val="es-ES_tradnl"/>
        </w:rPr>
        <w:t xml:space="preserve">, quien le confirmó que efectivamente </w:t>
      </w:r>
      <w:r w:rsidR="001C39C5" w:rsidRPr="003F4B19">
        <w:rPr>
          <w:rFonts w:ascii="Tahoma" w:hAnsi="Tahoma" w:cs="Tahoma"/>
          <w:sz w:val="24"/>
          <w:szCs w:val="24"/>
          <w:lang w:val="es-ES_tradnl"/>
        </w:rPr>
        <w:t xml:space="preserve">un sujeto a quien conocía como “JHON JAIRO VALENCIA” </w:t>
      </w:r>
      <w:r w:rsidR="001E3AD1" w:rsidRPr="003F4B19">
        <w:rPr>
          <w:rFonts w:ascii="Tahoma" w:hAnsi="Tahoma" w:cs="Tahoma"/>
          <w:sz w:val="24"/>
          <w:szCs w:val="24"/>
          <w:lang w:val="es-ES_tradnl"/>
        </w:rPr>
        <w:t xml:space="preserve">se </w:t>
      </w:r>
      <w:r w:rsidR="00F450B8" w:rsidRPr="003F4B19">
        <w:rPr>
          <w:rFonts w:ascii="Tahoma" w:hAnsi="Tahoma" w:cs="Tahoma"/>
          <w:sz w:val="24"/>
          <w:szCs w:val="24"/>
          <w:lang w:val="es-ES_tradnl"/>
        </w:rPr>
        <w:t xml:space="preserve">había acercado </w:t>
      </w:r>
      <w:r w:rsidR="001E3AD1" w:rsidRPr="003F4B19">
        <w:rPr>
          <w:rFonts w:ascii="Tahoma" w:hAnsi="Tahoma" w:cs="Tahoma"/>
          <w:sz w:val="24"/>
          <w:szCs w:val="24"/>
          <w:lang w:val="es-ES_tradnl"/>
        </w:rPr>
        <w:t>su hogar</w:t>
      </w:r>
      <w:r w:rsidR="00F450B8" w:rsidRPr="003F4B19">
        <w:rPr>
          <w:rFonts w:ascii="Tahoma" w:hAnsi="Tahoma" w:cs="Tahoma"/>
          <w:sz w:val="24"/>
          <w:szCs w:val="24"/>
          <w:lang w:val="es-ES_tradnl"/>
        </w:rPr>
        <w:t xml:space="preserve"> y se había ganado la confianza </w:t>
      </w:r>
      <w:r w:rsidR="001E3AD1" w:rsidRPr="003F4B19">
        <w:rPr>
          <w:rFonts w:ascii="Tahoma" w:hAnsi="Tahoma" w:cs="Tahoma"/>
          <w:sz w:val="24"/>
          <w:szCs w:val="24"/>
          <w:lang w:val="es-ES_tradnl"/>
        </w:rPr>
        <w:t>de sus progenitores</w:t>
      </w:r>
      <w:r w:rsidR="009E3510" w:rsidRPr="003F4B19">
        <w:rPr>
          <w:rFonts w:ascii="Tahoma" w:hAnsi="Tahoma" w:cs="Tahoma"/>
          <w:sz w:val="24"/>
          <w:szCs w:val="24"/>
          <w:lang w:val="es-ES_tradnl"/>
        </w:rPr>
        <w:t xml:space="preserve">, </w:t>
      </w:r>
      <w:r w:rsidR="009E3510" w:rsidRPr="003F4B19">
        <w:rPr>
          <w:rFonts w:ascii="Tahoma" w:hAnsi="Tahoma" w:cs="Tahoma"/>
          <w:sz w:val="24"/>
          <w:szCs w:val="24"/>
          <w:lang w:val="es-ES_tradnl"/>
        </w:rPr>
        <w:lastRenderedPageBreak/>
        <w:t xml:space="preserve">asegurando que ese sujeto lo cargaba, lo correteaba por su casa y le realizaba tocamientos </w:t>
      </w:r>
      <w:r w:rsidR="001E3AD1" w:rsidRPr="003F4B19">
        <w:rPr>
          <w:rFonts w:ascii="Tahoma" w:hAnsi="Tahoma" w:cs="Tahoma"/>
          <w:sz w:val="24"/>
          <w:szCs w:val="24"/>
          <w:lang w:val="es-ES_tradnl"/>
        </w:rPr>
        <w:t>en su pene, lo cual le molestaba</w:t>
      </w:r>
      <w:r w:rsidR="00F450B8" w:rsidRPr="003F4B19">
        <w:rPr>
          <w:rFonts w:ascii="Tahoma" w:hAnsi="Tahoma" w:cs="Tahoma"/>
          <w:sz w:val="24"/>
          <w:szCs w:val="24"/>
          <w:lang w:val="es-ES_tradnl"/>
        </w:rPr>
        <w:t>, le incomodaba</w:t>
      </w:r>
      <w:r w:rsidR="001E3AD1" w:rsidRPr="003F4B19">
        <w:rPr>
          <w:rFonts w:ascii="Tahoma" w:hAnsi="Tahoma" w:cs="Tahoma"/>
          <w:sz w:val="24"/>
          <w:szCs w:val="24"/>
          <w:lang w:val="es-ES_tradnl"/>
        </w:rPr>
        <w:t xml:space="preserve"> y sentía temor </w:t>
      </w:r>
      <w:r w:rsidR="009E3510" w:rsidRPr="003F4B19">
        <w:rPr>
          <w:rFonts w:ascii="Tahoma" w:hAnsi="Tahoma" w:cs="Tahoma"/>
          <w:sz w:val="24"/>
          <w:szCs w:val="24"/>
          <w:lang w:val="es-ES_tradnl"/>
        </w:rPr>
        <w:t>al</w:t>
      </w:r>
      <w:r w:rsidR="001E3AD1" w:rsidRPr="003F4B19">
        <w:rPr>
          <w:rFonts w:ascii="Tahoma" w:hAnsi="Tahoma" w:cs="Tahoma"/>
          <w:sz w:val="24"/>
          <w:szCs w:val="24"/>
          <w:lang w:val="es-ES_tradnl"/>
        </w:rPr>
        <w:t xml:space="preserve"> estar cerca con es</w:t>
      </w:r>
      <w:r w:rsidR="009E3510" w:rsidRPr="003F4B19">
        <w:rPr>
          <w:rFonts w:ascii="Tahoma" w:hAnsi="Tahoma" w:cs="Tahoma"/>
          <w:sz w:val="24"/>
          <w:szCs w:val="24"/>
          <w:lang w:val="es-ES_tradnl"/>
        </w:rPr>
        <w:t>a persona</w:t>
      </w:r>
      <w:r w:rsidR="00F450B8" w:rsidRPr="003F4B19">
        <w:rPr>
          <w:rFonts w:ascii="Tahoma" w:hAnsi="Tahoma" w:cs="Tahoma"/>
          <w:sz w:val="24"/>
          <w:szCs w:val="24"/>
          <w:lang w:val="es-ES_tradnl"/>
        </w:rPr>
        <w:t xml:space="preserve">, </w:t>
      </w:r>
      <w:r w:rsidR="00840F32" w:rsidRPr="003F4B19">
        <w:rPr>
          <w:rFonts w:ascii="Tahoma" w:hAnsi="Tahoma" w:cs="Tahoma"/>
          <w:sz w:val="24"/>
          <w:szCs w:val="24"/>
          <w:lang w:val="es-ES_tradnl"/>
        </w:rPr>
        <w:t>fuera de que al m</w:t>
      </w:r>
      <w:r w:rsidR="008379DC" w:rsidRPr="003F4B19">
        <w:rPr>
          <w:rFonts w:ascii="Tahoma" w:hAnsi="Tahoma" w:cs="Tahoma"/>
          <w:sz w:val="24"/>
          <w:szCs w:val="24"/>
          <w:lang w:val="es-ES_tradnl"/>
        </w:rPr>
        <w:t>o</w:t>
      </w:r>
      <w:r w:rsidR="00840F32" w:rsidRPr="003F4B19">
        <w:rPr>
          <w:rFonts w:ascii="Tahoma" w:hAnsi="Tahoma" w:cs="Tahoma"/>
          <w:sz w:val="24"/>
          <w:szCs w:val="24"/>
          <w:lang w:val="es-ES_tradnl"/>
        </w:rPr>
        <w:t xml:space="preserve">mento de ser entrevistado </w:t>
      </w:r>
      <w:r w:rsidR="00607A2A" w:rsidRPr="003F4B19">
        <w:rPr>
          <w:rFonts w:ascii="Tahoma" w:hAnsi="Tahoma" w:cs="Tahoma"/>
          <w:sz w:val="24"/>
          <w:szCs w:val="24"/>
          <w:lang w:val="es-ES_tradnl"/>
        </w:rPr>
        <w:t>“J.A.L.O.”</w:t>
      </w:r>
      <w:r w:rsidR="00590A57" w:rsidRPr="003F4B19">
        <w:rPr>
          <w:rFonts w:ascii="Tahoma" w:hAnsi="Tahoma" w:cs="Tahoma"/>
          <w:sz w:val="24"/>
          <w:szCs w:val="24"/>
          <w:lang w:val="es-ES_tradnl"/>
        </w:rPr>
        <w:t xml:space="preserve">, se evidenció en el un temor para verbalizar y para exponer sus emociones. </w:t>
      </w:r>
    </w:p>
    <w:p w:rsidR="00590A57" w:rsidRPr="003F4B19" w:rsidRDefault="00590A57" w:rsidP="003F4B19">
      <w:pPr>
        <w:pStyle w:val="Prrafodelista"/>
        <w:spacing w:after="0" w:line="276" w:lineRule="auto"/>
        <w:ind w:left="768"/>
        <w:jc w:val="both"/>
        <w:rPr>
          <w:rFonts w:ascii="Tahoma" w:hAnsi="Tahoma" w:cs="Tahoma"/>
          <w:sz w:val="24"/>
          <w:szCs w:val="24"/>
          <w:lang w:val="es-ES_tradnl"/>
        </w:rPr>
      </w:pPr>
    </w:p>
    <w:p w:rsidR="004F2BFA" w:rsidRPr="003F4B19" w:rsidRDefault="00F475AF" w:rsidP="003F4B19">
      <w:pPr>
        <w:pStyle w:val="Prrafodelista"/>
        <w:numPr>
          <w:ilvl w:val="0"/>
          <w:numId w:val="16"/>
        </w:numPr>
        <w:spacing w:after="0" w:line="276" w:lineRule="auto"/>
        <w:jc w:val="both"/>
        <w:rPr>
          <w:rFonts w:ascii="Tahoma" w:hAnsi="Tahoma" w:cs="Tahoma"/>
          <w:sz w:val="24"/>
          <w:szCs w:val="24"/>
          <w:lang w:val="es-ES_tradnl"/>
        </w:rPr>
      </w:pPr>
      <w:r w:rsidRPr="003F4B19">
        <w:rPr>
          <w:rFonts w:ascii="Tahoma" w:hAnsi="Tahoma" w:cs="Tahoma"/>
          <w:sz w:val="24"/>
          <w:szCs w:val="24"/>
          <w:lang w:val="es-ES_tradnl"/>
        </w:rPr>
        <w:t xml:space="preserve">Se cuenta además con el testimonio de la señora LUZ DARY ORTIZ, madre del menor, quien </w:t>
      </w:r>
      <w:r w:rsidR="00A87DEE" w:rsidRPr="003F4B19">
        <w:rPr>
          <w:rFonts w:ascii="Tahoma" w:hAnsi="Tahoma" w:cs="Tahoma"/>
          <w:sz w:val="24"/>
          <w:szCs w:val="24"/>
          <w:lang w:val="es-ES_tradnl"/>
        </w:rPr>
        <w:t xml:space="preserve">corroboró </w:t>
      </w:r>
      <w:r w:rsidR="00590A57" w:rsidRPr="003F4B19">
        <w:rPr>
          <w:rFonts w:ascii="Tahoma" w:hAnsi="Tahoma" w:cs="Tahoma"/>
          <w:sz w:val="24"/>
          <w:szCs w:val="24"/>
          <w:lang w:val="es-ES_tradnl"/>
        </w:rPr>
        <w:t>que</w:t>
      </w:r>
      <w:r w:rsidR="004F2BFA" w:rsidRPr="003F4B19">
        <w:rPr>
          <w:rFonts w:ascii="Tahoma" w:hAnsi="Tahoma" w:cs="Tahoma"/>
          <w:sz w:val="24"/>
          <w:szCs w:val="24"/>
          <w:lang w:val="es-ES_tradnl"/>
        </w:rPr>
        <w:t xml:space="preserve"> en el año 2.007</w:t>
      </w:r>
      <w:r w:rsidR="00590A57" w:rsidRPr="003F4B19">
        <w:rPr>
          <w:rFonts w:ascii="Tahoma" w:hAnsi="Tahoma" w:cs="Tahoma"/>
          <w:sz w:val="24"/>
          <w:szCs w:val="24"/>
          <w:lang w:val="es-ES_tradnl"/>
        </w:rPr>
        <w:t xml:space="preserve"> ella y su esposo fueron quienes permitieron el ingreso del señor </w:t>
      </w:r>
      <w:r w:rsidR="00A87DEE" w:rsidRPr="003F4B19">
        <w:rPr>
          <w:rFonts w:ascii="Tahoma" w:hAnsi="Tahoma" w:cs="Tahoma"/>
          <w:sz w:val="24"/>
          <w:szCs w:val="24"/>
          <w:lang w:val="es-ES_tradnl"/>
        </w:rPr>
        <w:t xml:space="preserve">del señor JAIME </w:t>
      </w:r>
      <w:r w:rsidR="0076081B">
        <w:rPr>
          <w:rFonts w:ascii="Tahoma" w:hAnsi="Tahoma" w:cs="Tahoma"/>
          <w:sz w:val="24"/>
          <w:szCs w:val="24"/>
          <w:lang w:val="es-ES_tradnl"/>
        </w:rPr>
        <w:t>JPV</w:t>
      </w:r>
      <w:r w:rsidR="00A87DEE" w:rsidRPr="003F4B19">
        <w:rPr>
          <w:rFonts w:ascii="Tahoma" w:hAnsi="Tahoma" w:cs="Tahoma"/>
          <w:sz w:val="24"/>
          <w:szCs w:val="24"/>
          <w:lang w:val="es-ES_tradnl"/>
        </w:rPr>
        <w:t xml:space="preserve"> a su hogar</w:t>
      </w:r>
      <w:r w:rsidR="004F2BFA" w:rsidRPr="003F4B19">
        <w:rPr>
          <w:rFonts w:ascii="Tahoma" w:hAnsi="Tahoma" w:cs="Tahoma"/>
          <w:sz w:val="24"/>
          <w:szCs w:val="24"/>
          <w:lang w:val="es-ES_tradnl"/>
        </w:rPr>
        <w:t>, ya que ese sujeto decía ser ingeniero de Aguas y Agua y venía adelantando unas obras públicas consistentes en la elaboración de unas canales de aguas en su predio, momento en el que surgió un</w:t>
      </w:r>
      <w:r w:rsidR="00A87DEE" w:rsidRPr="003F4B19">
        <w:rPr>
          <w:rFonts w:ascii="Tahoma" w:hAnsi="Tahoma" w:cs="Tahoma"/>
          <w:sz w:val="24"/>
          <w:szCs w:val="24"/>
          <w:lang w:val="es-ES_tradnl"/>
        </w:rPr>
        <w:t xml:space="preserve"> vínculo de amistad entre ese ciudadano y el grupo familiar del menor </w:t>
      </w:r>
      <w:r w:rsidR="00607A2A" w:rsidRPr="003F4B19">
        <w:rPr>
          <w:rFonts w:ascii="Tahoma" w:hAnsi="Tahoma" w:cs="Tahoma"/>
          <w:sz w:val="24"/>
          <w:szCs w:val="24"/>
          <w:lang w:val="es-ES_tradnl"/>
        </w:rPr>
        <w:t>“J.A.L.O.”</w:t>
      </w:r>
      <w:r w:rsidR="00A87DEE" w:rsidRPr="003F4B19">
        <w:rPr>
          <w:rFonts w:ascii="Tahoma" w:hAnsi="Tahoma" w:cs="Tahoma"/>
          <w:sz w:val="24"/>
          <w:szCs w:val="24"/>
          <w:lang w:val="es-ES_tradnl"/>
        </w:rPr>
        <w:t xml:space="preserve">, a quienes constantemente les profesaba cariño y les hacía ostentosos regalos, asegurando </w:t>
      </w:r>
      <w:r w:rsidR="004F2BFA" w:rsidRPr="003F4B19">
        <w:rPr>
          <w:rFonts w:ascii="Tahoma" w:hAnsi="Tahoma" w:cs="Tahoma"/>
          <w:sz w:val="24"/>
          <w:szCs w:val="24"/>
          <w:lang w:val="es-ES_tradnl"/>
        </w:rPr>
        <w:t xml:space="preserve">esa testigo que </w:t>
      </w:r>
      <w:r w:rsidR="00A87DEE" w:rsidRPr="003F4B19">
        <w:rPr>
          <w:rFonts w:ascii="Tahoma" w:hAnsi="Tahoma" w:cs="Tahoma"/>
          <w:sz w:val="24"/>
          <w:szCs w:val="24"/>
          <w:lang w:val="es-ES_tradnl"/>
        </w:rPr>
        <w:t xml:space="preserve">desde el momento en el que el acusado arribó a su vivienda se </w:t>
      </w:r>
      <w:r w:rsidR="00A87DEE" w:rsidRPr="003F4B19">
        <w:rPr>
          <w:rFonts w:ascii="Tahoma" w:hAnsi="Tahoma" w:cs="Tahoma"/>
          <w:i/>
          <w:sz w:val="24"/>
          <w:szCs w:val="24"/>
          <w:lang w:val="es-ES_tradnl"/>
        </w:rPr>
        <w:t xml:space="preserve">“enamoró” </w:t>
      </w:r>
      <w:r w:rsidR="00A87DEE" w:rsidRPr="003F4B19">
        <w:rPr>
          <w:rFonts w:ascii="Tahoma" w:hAnsi="Tahoma" w:cs="Tahoma"/>
          <w:sz w:val="24"/>
          <w:szCs w:val="24"/>
          <w:lang w:val="es-ES_tradnl"/>
        </w:rPr>
        <w:t>del menor, bajo el contexto de que el niño le había caído en gracia</w:t>
      </w:r>
      <w:r w:rsidR="00AF59D8" w:rsidRPr="003F4B19">
        <w:rPr>
          <w:rFonts w:ascii="Tahoma" w:hAnsi="Tahoma" w:cs="Tahoma"/>
          <w:sz w:val="24"/>
          <w:szCs w:val="24"/>
          <w:lang w:val="es-ES_tradnl"/>
        </w:rPr>
        <w:t xml:space="preserve">. A dichas muestras </w:t>
      </w:r>
      <w:r w:rsidR="00A87DEE" w:rsidRPr="003F4B19">
        <w:rPr>
          <w:rFonts w:ascii="Tahoma" w:hAnsi="Tahoma" w:cs="Tahoma"/>
          <w:sz w:val="24"/>
          <w:szCs w:val="24"/>
          <w:lang w:val="es-ES_tradnl"/>
        </w:rPr>
        <w:t xml:space="preserve">de afecto no le </w:t>
      </w:r>
      <w:r w:rsidR="00AF59D8" w:rsidRPr="003F4B19">
        <w:rPr>
          <w:rFonts w:ascii="Tahoma" w:hAnsi="Tahoma" w:cs="Tahoma"/>
          <w:sz w:val="24"/>
          <w:szCs w:val="24"/>
          <w:lang w:val="es-ES_tradnl"/>
        </w:rPr>
        <w:t>d</w:t>
      </w:r>
      <w:r w:rsidR="00A87DEE" w:rsidRPr="003F4B19">
        <w:rPr>
          <w:rFonts w:ascii="Tahoma" w:hAnsi="Tahoma" w:cs="Tahoma"/>
          <w:sz w:val="24"/>
          <w:szCs w:val="24"/>
          <w:lang w:val="es-ES_tradnl"/>
        </w:rPr>
        <w:t>ieron una connotación negativa</w:t>
      </w:r>
      <w:r w:rsidR="00AF59D8" w:rsidRPr="003F4B19">
        <w:rPr>
          <w:rFonts w:ascii="Tahoma" w:hAnsi="Tahoma" w:cs="Tahoma"/>
          <w:sz w:val="24"/>
          <w:szCs w:val="24"/>
          <w:lang w:val="es-ES_tradnl"/>
        </w:rPr>
        <w:t>,</w:t>
      </w:r>
      <w:r w:rsidR="00A87DEE" w:rsidRPr="003F4B19">
        <w:rPr>
          <w:rFonts w:ascii="Tahoma" w:hAnsi="Tahoma" w:cs="Tahoma"/>
          <w:sz w:val="24"/>
          <w:szCs w:val="24"/>
          <w:lang w:val="es-ES_tradnl"/>
        </w:rPr>
        <w:t xml:space="preserve"> debido a que el señor </w:t>
      </w:r>
      <w:r w:rsidR="0076081B">
        <w:rPr>
          <w:rFonts w:ascii="Tahoma" w:hAnsi="Tahoma" w:cs="Tahoma"/>
          <w:sz w:val="24"/>
          <w:szCs w:val="24"/>
          <w:lang w:val="es-ES_tradnl"/>
        </w:rPr>
        <w:t>JPV</w:t>
      </w:r>
      <w:r w:rsidR="00A87DEE" w:rsidRPr="003F4B19">
        <w:rPr>
          <w:rFonts w:ascii="Tahoma" w:hAnsi="Tahoma" w:cs="Tahoma"/>
          <w:sz w:val="24"/>
          <w:szCs w:val="24"/>
          <w:lang w:val="es-ES_tradnl"/>
        </w:rPr>
        <w:t xml:space="preserve"> siempre se mostró decente y muy formal. </w:t>
      </w:r>
    </w:p>
    <w:p w:rsidR="004F2BFA" w:rsidRPr="003F4B19" w:rsidRDefault="004F2BFA" w:rsidP="003F4B19">
      <w:pPr>
        <w:pStyle w:val="Prrafodelista"/>
        <w:spacing w:line="276" w:lineRule="auto"/>
        <w:rPr>
          <w:rFonts w:ascii="Tahoma" w:hAnsi="Tahoma" w:cs="Tahoma"/>
          <w:sz w:val="24"/>
          <w:szCs w:val="24"/>
          <w:lang w:val="es-ES_tradnl"/>
        </w:rPr>
      </w:pPr>
    </w:p>
    <w:p w:rsidR="004F2BFA" w:rsidRPr="003F4B19" w:rsidRDefault="004F2BFA" w:rsidP="003F4B19">
      <w:pPr>
        <w:pStyle w:val="Prrafodelista"/>
        <w:spacing w:after="0" w:line="276" w:lineRule="auto"/>
        <w:ind w:left="768"/>
        <w:jc w:val="both"/>
        <w:rPr>
          <w:rFonts w:ascii="Tahoma" w:hAnsi="Tahoma" w:cs="Tahoma"/>
          <w:sz w:val="24"/>
          <w:szCs w:val="24"/>
          <w:lang w:val="es-ES_tradnl"/>
        </w:rPr>
      </w:pPr>
      <w:r w:rsidRPr="003F4B19">
        <w:rPr>
          <w:rFonts w:ascii="Tahoma" w:hAnsi="Tahoma" w:cs="Tahoma"/>
          <w:sz w:val="24"/>
          <w:szCs w:val="24"/>
          <w:lang w:val="es-ES_tradnl"/>
        </w:rPr>
        <w:t xml:space="preserve">La testigo igualmente aseguró que </w:t>
      </w:r>
      <w:r w:rsidR="00607A2A" w:rsidRPr="003F4B19">
        <w:rPr>
          <w:rFonts w:ascii="Tahoma" w:hAnsi="Tahoma" w:cs="Tahoma"/>
          <w:sz w:val="24"/>
          <w:szCs w:val="24"/>
          <w:lang w:val="es-ES_tradnl"/>
        </w:rPr>
        <w:t>“J.A.L.O.”</w:t>
      </w:r>
      <w:r w:rsidRPr="003F4B19">
        <w:rPr>
          <w:rFonts w:ascii="Tahoma" w:hAnsi="Tahoma" w:cs="Tahoma"/>
          <w:sz w:val="24"/>
          <w:szCs w:val="24"/>
          <w:lang w:val="es-ES_tradnl"/>
        </w:rPr>
        <w:t xml:space="preserve"> y el acusado compartían tiempo juntos bien fuera jugando en el patio o conversando en la habitación del menor, mientras ella realizaba las labores del hogar al interior de la vivienda, sin que se hubiera percatado de lo que estaba sucediendo con su consanguíneo, pese a que de la escuela la habían citado ante el comportamiento retraído y distraído de su hijo</w:t>
      </w:r>
      <w:r w:rsidR="00AF59D8" w:rsidRPr="003F4B19">
        <w:rPr>
          <w:rFonts w:ascii="Tahoma" w:hAnsi="Tahoma" w:cs="Tahoma"/>
          <w:sz w:val="24"/>
          <w:szCs w:val="24"/>
          <w:lang w:val="es-ES_tradnl"/>
        </w:rPr>
        <w:t>,</w:t>
      </w:r>
      <w:r w:rsidRPr="003F4B19">
        <w:rPr>
          <w:rFonts w:ascii="Tahoma" w:hAnsi="Tahoma" w:cs="Tahoma"/>
          <w:sz w:val="24"/>
          <w:szCs w:val="24"/>
          <w:lang w:val="es-ES_tradnl"/>
        </w:rPr>
        <w:t xml:space="preserve"> y ella había percibido que estaba triste y “achantado”, quien a su modo de ver, tenía miedo de contarle lo que le sucedía, pero supo que su hijo sí había puesto en conocimiento de la psicóloga del colegio todo</w:t>
      </w:r>
      <w:r w:rsidR="00AF59D8" w:rsidRPr="003F4B19">
        <w:rPr>
          <w:rFonts w:ascii="Tahoma" w:hAnsi="Tahoma" w:cs="Tahoma"/>
          <w:sz w:val="24"/>
          <w:szCs w:val="24"/>
          <w:lang w:val="es-ES_tradnl"/>
        </w:rPr>
        <w:t>s</w:t>
      </w:r>
      <w:r w:rsidRPr="003F4B19">
        <w:rPr>
          <w:rFonts w:ascii="Tahoma" w:hAnsi="Tahoma" w:cs="Tahoma"/>
          <w:sz w:val="24"/>
          <w:szCs w:val="24"/>
          <w:lang w:val="es-ES_tradnl"/>
        </w:rPr>
        <w:t xml:space="preserve"> lo</w:t>
      </w:r>
      <w:r w:rsidR="00AF59D8" w:rsidRPr="003F4B19">
        <w:rPr>
          <w:rFonts w:ascii="Tahoma" w:hAnsi="Tahoma" w:cs="Tahoma"/>
          <w:sz w:val="24"/>
          <w:szCs w:val="24"/>
          <w:lang w:val="es-ES_tradnl"/>
        </w:rPr>
        <w:t>s</w:t>
      </w:r>
      <w:r w:rsidRPr="003F4B19">
        <w:rPr>
          <w:rFonts w:ascii="Tahoma" w:hAnsi="Tahoma" w:cs="Tahoma"/>
          <w:sz w:val="24"/>
          <w:szCs w:val="24"/>
          <w:lang w:val="es-ES_tradnl"/>
        </w:rPr>
        <w:t xml:space="preserve"> </w:t>
      </w:r>
      <w:r w:rsidR="00AF59D8" w:rsidRPr="003F4B19">
        <w:rPr>
          <w:rFonts w:ascii="Tahoma" w:hAnsi="Tahoma" w:cs="Tahoma"/>
          <w:sz w:val="24"/>
          <w:szCs w:val="24"/>
          <w:lang w:val="es-ES_tradnl"/>
        </w:rPr>
        <w:t xml:space="preserve">abusos </w:t>
      </w:r>
      <w:r w:rsidRPr="003F4B19">
        <w:rPr>
          <w:rFonts w:ascii="Tahoma" w:hAnsi="Tahoma" w:cs="Tahoma"/>
          <w:sz w:val="24"/>
          <w:szCs w:val="24"/>
          <w:lang w:val="es-ES_tradnl"/>
        </w:rPr>
        <w:t xml:space="preserve">a los que venía siendo sometido por parte del señor </w:t>
      </w:r>
      <w:r w:rsidR="0076081B">
        <w:rPr>
          <w:rFonts w:ascii="Tahoma" w:hAnsi="Tahoma" w:cs="Tahoma"/>
          <w:sz w:val="24"/>
          <w:szCs w:val="24"/>
          <w:lang w:val="es-ES_tradnl"/>
        </w:rPr>
        <w:t>JPV</w:t>
      </w:r>
      <w:r w:rsidRPr="003F4B19">
        <w:rPr>
          <w:rFonts w:ascii="Tahoma" w:hAnsi="Tahoma" w:cs="Tahoma"/>
          <w:sz w:val="24"/>
          <w:szCs w:val="24"/>
          <w:lang w:val="es-ES_tradnl"/>
        </w:rPr>
        <w:t xml:space="preserve">, a través de quien ella y su esposo se vinieron a enterar de que el señor </w:t>
      </w:r>
      <w:r w:rsidR="0076081B">
        <w:rPr>
          <w:rFonts w:ascii="Tahoma" w:hAnsi="Tahoma" w:cs="Tahoma"/>
          <w:sz w:val="24"/>
          <w:szCs w:val="24"/>
          <w:lang w:val="es-ES_tradnl"/>
        </w:rPr>
        <w:t>JPV</w:t>
      </w:r>
      <w:r w:rsidRPr="003F4B19">
        <w:rPr>
          <w:rFonts w:ascii="Tahoma" w:hAnsi="Tahoma" w:cs="Tahoma"/>
          <w:sz w:val="24"/>
          <w:szCs w:val="24"/>
          <w:lang w:val="es-ES_tradnl"/>
        </w:rPr>
        <w:t xml:space="preserve"> manoseaba por encima de las ropas a su hijo </w:t>
      </w:r>
      <w:r w:rsidR="00607A2A" w:rsidRPr="003F4B19">
        <w:rPr>
          <w:rFonts w:ascii="Tahoma" w:hAnsi="Tahoma" w:cs="Tahoma"/>
          <w:sz w:val="24"/>
          <w:szCs w:val="24"/>
          <w:lang w:val="es-ES_tradnl"/>
        </w:rPr>
        <w:t>“J.A.L.O.”</w:t>
      </w:r>
      <w:r w:rsidRPr="003F4B19">
        <w:rPr>
          <w:rFonts w:ascii="Tahoma" w:hAnsi="Tahoma" w:cs="Tahoma"/>
          <w:sz w:val="24"/>
          <w:szCs w:val="24"/>
          <w:lang w:val="es-ES_tradnl"/>
        </w:rPr>
        <w:t xml:space="preserve"> y le pedía a este que también le tocara </w:t>
      </w:r>
      <w:r w:rsidR="00AF59D8" w:rsidRPr="003F4B19">
        <w:rPr>
          <w:rFonts w:ascii="Tahoma" w:hAnsi="Tahoma" w:cs="Tahoma"/>
          <w:sz w:val="24"/>
          <w:szCs w:val="24"/>
          <w:lang w:val="es-ES_tradnl"/>
        </w:rPr>
        <w:t>el</w:t>
      </w:r>
      <w:r w:rsidRPr="003F4B19">
        <w:rPr>
          <w:rFonts w:ascii="Tahoma" w:hAnsi="Tahoma" w:cs="Tahoma"/>
          <w:sz w:val="24"/>
          <w:szCs w:val="24"/>
          <w:lang w:val="es-ES_tradnl"/>
        </w:rPr>
        <w:t xml:space="preserve"> pene, luego de lo cual el menor fuera llevado a un centro de emergencia pues no se sabía que reacción iban a tomar como familiares del menor. Con posterioridad a ello, le hizo un reclamo a “JHON JAIRO”, a quien le dijo que por su culpa, </w:t>
      </w:r>
      <w:r w:rsidR="00607A2A" w:rsidRPr="003F4B19">
        <w:rPr>
          <w:rFonts w:ascii="Tahoma" w:hAnsi="Tahoma" w:cs="Tahoma"/>
          <w:sz w:val="24"/>
          <w:szCs w:val="24"/>
          <w:lang w:val="es-ES_tradnl"/>
        </w:rPr>
        <w:t>“J.A.L.O.”</w:t>
      </w:r>
      <w:r w:rsidRPr="003F4B19">
        <w:rPr>
          <w:rFonts w:ascii="Tahoma" w:hAnsi="Tahoma" w:cs="Tahoma"/>
          <w:sz w:val="24"/>
          <w:szCs w:val="24"/>
          <w:lang w:val="es-ES_tradnl"/>
        </w:rPr>
        <w:t xml:space="preserve"> se encontraba en el I.C.B.F., ante lo cual ese sujeto se asustó mucho </w:t>
      </w:r>
      <w:r w:rsidR="00AF59D8" w:rsidRPr="003F4B19">
        <w:rPr>
          <w:rFonts w:ascii="Tahoma" w:hAnsi="Tahoma" w:cs="Tahoma"/>
          <w:sz w:val="24"/>
          <w:szCs w:val="24"/>
          <w:lang w:val="es-ES_tradnl"/>
        </w:rPr>
        <w:t xml:space="preserve">y </w:t>
      </w:r>
      <w:r w:rsidRPr="003F4B19">
        <w:rPr>
          <w:rFonts w:ascii="Tahoma" w:hAnsi="Tahoma" w:cs="Tahoma"/>
          <w:sz w:val="24"/>
          <w:szCs w:val="24"/>
          <w:lang w:val="es-ES_tradnl"/>
        </w:rPr>
        <w:t>no volvió a llamar.  La señora ORTIZ</w:t>
      </w:r>
      <w:r w:rsidR="009E711F" w:rsidRPr="003F4B19">
        <w:rPr>
          <w:rFonts w:ascii="Tahoma" w:hAnsi="Tahoma" w:cs="Tahoma"/>
          <w:sz w:val="24"/>
          <w:szCs w:val="24"/>
          <w:lang w:val="es-ES_tradnl"/>
        </w:rPr>
        <w:t xml:space="preserve"> finalmente</w:t>
      </w:r>
      <w:r w:rsidRPr="003F4B19">
        <w:rPr>
          <w:rFonts w:ascii="Tahoma" w:hAnsi="Tahoma" w:cs="Tahoma"/>
          <w:sz w:val="24"/>
          <w:szCs w:val="24"/>
          <w:lang w:val="es-ES_tradnl"/>
        </w:rPr>
        <w:t xml:space="preserve"> expuso que pese a que habló con el menor </w:t>
      </w:r>
      <w:r w:rsidR="00607A2A" w:rsidRPr="003F4B19">
        <w:rPr>
          <w:rFonts w:ascii="Tahoma" w:hAnsi="Tahoma" w:cs="Tahoma"/>
          <w:sz w:val="24"/>
          <w:szCs w:val="24"/>
          <w:lang w:val="es-ES_tradnl"/>
        </w:rPr>
        <w:t>“J.A.L.O.”</w:t>
      </w:r>
      <w:r w:rsidRPr="003F4B19">
        <w:rPr>
          <w:rFonts w:ascii="Tahoma" w:hAnsi="Tahoma" w:cs="Tahoma"/>
          <w:sz w:val="24"/>
          <w:szCs w:val="24"/>
          <w:lang w:val="es-ES_tradnl"/>
        </w:rPr>
        <w:t xml:space="preserve"> sobre los sucesos, el menor le contó que JAIRO le pedía que lo tocara, pero se tornaba renuente y lloraba cuando se le interrogaba al respecto, por lo que prefirió no acosarlo ni atormentarlo con ese tema. </w:t>
      </w:r>
    </w:p>
    <w:p w:rsidR="009D2178" w:rsidRPr="003F4B19" w:rsidRDefault="009D2178" w:rsidP="003F4B19">
      <w:pPr>
        <w:spacing w:after="0" w:line="276" w:lineRule="auto"/>
        <w:jc w:val="both"/>
        <w:rPr>
          <w:rFonts w:ascii="Tahoma" w:hAnsi="Tahoma" w:cs="Tahoma"/>
          <w:sz w:val="24"/>
          <w:szCs w:val="24"/>
          <w:lang w:val="es-ES_tradnl"/>
        </w:rPr>
      </w:pPr>
    </w:p>
    <w:p w:rsidR="000408A4" w:rsidRPr="003F4B19" w:rsidRDefault="00C71A37" w:rsidP="003F4B19">
      <w:pPr>
        <w:spacing w:after="0" w:line="276" w:lineRule="auto"/>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De lo antes expuesto se puede concluir que no existían razones valederas de ningún tipo para dudar de la credibilidad del testimonio absuelto por </w:t>
      </w:r>
      <w:r w:rsidR="00607A2A" w:rsidRPr="003F4B19">
        <w:rPr>
          <w:rFonts w:ascii="Tahoma" w:eastAsia="Calibri" w:hAnsi="Tahoma" w:cs="Tahoma"/>
          <w:sz w:val="24"/>
          <w:szCs w:val="24"/>
          <w:lang w:val="es-ES_tradnl"/>
        </w:rPr>
        <w:t>“J.A.L.O.”</w:t>
      </w:r>
      <w:r w:rsidRPr="003F4B19">
        <w:rPr>
          <w:rFonts w:ascii="Tahoma" w:eastAsia="Calibri" w:hAnsi="Tahoma" w:cs="Tahoma"/>
          <w:sz w:val="24"/>
          <w:szCs w:val="24"/>
          <w:lang w:val="es-ES_tradnl"/>
        </w:rPr>
        <w:t xml:space="preserve"> porque estamos en presencia de una persona que narró un relato circunstanciado de los eventos lujuriosos que le sucedían con el ahora procesado, sumado a que</w:t>
      </w:r>
      <w:r w:rsidR="000408A4" w:rsidRPr="003F4B19">
        <w:rPr>
          <w:rFonts w:ascii="Tahoma" w:eastAsia="Calibri" w:hAnsi="Tahoma" w:cs="Tahoma"/>
          <w:sz w:val="24"/>
          <w:szCs w:val="24"/>
          <w:lang w:val="es-ES_tradnl"/>
        </w:rPr>
        <w:t xml:space="preserve"> la víctima ha sido consistente y persistente</w:t>
      </w:r>
      <w:r w:rsidR="00DE50C3" w:rsidRPr="003F4B19">
        <w:rPr>
          <w:rFonts w:ascii="Tahoma" w:eastAsia="Calibri" w:hAnsi="Tahoma" w:cs="Tahoma"/>
          <w:sz w:val="24"/>
          <w:szCs w:val="24"/>
          <w:lang w:val="es-ES_tradnl"/>
        </w:rPr>
        <w:t xml:space="preserve"> </w:t>
      </w:r>
      <w:r w:rsidR="00AF59D8" w:rsidRPr="003F4B19">
        <w:rPr>
          <w:rFonts w:ascii="Tahoma" w:eastAsia="Calibri" w:hAnsi="Tahoma" w:cs="Tahoma"/>
          <w:sz w:val="24"/>
          <w:szCs w:val="24"/>
          <w:lang w:val="es-ES_tradnl"/>
        </w:rPr>
        <w:t>—</w:t>
      </w:r>
      <w:r w:rsidR="00FE66A7">
        <w:rPr>
          <w:rFonts w:ascii="Tahoma" w:eastAsia="Calibri" w:hAnsi="Tahoma" w:cs="Tahoma"/>
          <w:sz w:val="24"/>
          <w:szCs w:val="24"/>
          <w:lang w:val="es-ES_tradnl"/>
        </w:rPr>
        <w:t xml:space="preserve"> </w:t>
      </w:r>
      <w:r w:rsidR="00DE50C3" w:rsidRPr="003F4B19">
        <w:rPr>
          <w:rFonts w:ascii="Tahoma" w:eastAsia="Calibri" w:hAnsi="Tahoma" w:cs="Tahoma"/>
          <w:sz w:val="24"/>
          <w:szCs w:val="24"/>
          <w:lang w:val="es-ES_tradnl"/>
        </w:rPr>
        <w:t>desde muy corta edad</w:t>
      </w:r>
      <w:r w:rsidR="00AF59D8" w:rsidRPr="003F4B19">
        <w:rPr>
          <w:rFonts w:ascii="Tahoma" w:eastAsia="Calibri" w:hAnsi="Tahoma" w:cs="Tahoma"/>
          <w:sz w:val="24"/>
          <w:szCs w:val="24"/>
          <w:lang w:val="es-ES_tradnl"/>
        </w:rPr>
        <w:t xml:space="preserve"> —</w:t>
      </w:r>
      <w:r w:rsidR="000408A4" w:rsidRPr="003F4B19">
        <w:rPr>
          <w:rFonts w:ascii="Tahoma" w:eastAsia="Calibri" w:hAnsi="Tahoma" w:cs="Tahoma"/>
          <w:sz w:val="24"/>
          <w:szCs w:val="24"/>
          <w:lang w:val="es-ES_tradnl"/>
        </w:rPr>
        <w:t xml:space="preserve"> en todo aquello que ha dicho en contra del procesado ante distintas autoridades, V.gr. lo consignado en el informe rendido por la psicóloga </w:t>
      </w:r>
      <w:r w:rsidR="00DE50C3" w:rsidRPr="003F4B19">
        <w:rPr>
          <w:rFonts w:ascii="Tahoma" w:eastAsia="Calibri" w:hAnsi="Tahoma" w:cs="Tahoma"/>
          <w:sz w:val="24"/>
          <w:szCs w:val="24"/>
          <w:lang w:val="es-ES_tradnl"/>
        </w:rPr>
        <w:t xml:space="preserve">LIZ JACQUELINE TORO, la historia de atención por parte del grupo interdisciplinario del I.C.B.F., las actas de </w:t>
      </w:r>
      <w:r w:rsidR="00AC5615" w:rsidRPr="003F4B19">
        <w:rPr>
          <w:rFonts w:ascii="Tahoma" w:eastAsia="Calibri" w:hAnsi="Tahoma" w:cs="Tahoma"/>
          <w:sz w:val="24"/>
          <w:szCs w:val="24"/>
          <w:lang w:val="es-ES_tradnl"/>
        </w:rPr>
        <w:t xml:space="preserve">al caso del menor </w:t>
      </w:r>
      <w:r w:rsidR="00607A2A" w:rsidRPr="003F4B19">
        <w:rPr>
          <w:rFonts w:ascii="Tahoma" w:eastAsia="Calibri" w:hAnsi="Tahoma" w:cs="Tahoma"/>
          <w:sz w:val="24"/>
          <w:szCs w:val="24"/>
          <w:lang w:val="es-ES_tradnl"/>
        </w:rPr>
        <w:t>“J.A.L.O.”</w:t>
      </w:r>
      <w:r w:rsidR="00AC5615" w:rsidRPr="003F4B19">
        <w:rPr>
          <w:rFonts w:ascii="Tahoma" w:eastAsia="Calibri" w:hAnsi="Tahoma" w:cs="Tahoma"/>
          <w:sz w:val="24"/>
          <w:szCs w:val="24"/>
          <w:lang w:val="es-ES_tradnl"/>
        </w:rPr>
        <w:t xml:space="preserve"> </w:t>
      </w:r>
      <w:r w:rsidR="00AC5615" w:rsidRPr="003F4B19">
        <w:rPr>
          <w:rFonts w:ascii="Tahoma" w:eastAsia="Calibri" w:hAnsi="Tahoma" w:cs="Tahoma"/>
          <w:sz w:val="24"/>
          <w:szCs w:val="24"/>
          <w:lang w:val="es-ES_tradnl"/>
        </w:rPr>
        <w:lastRenderedPageBreak/>
        <w:t xml:space="preserve">obrantes en el trámite de restablecimiento de derechos, el informe médico sexológico practicado en el I.N.M.L.C.F. y la diligencia de reconocimiento fotográfico en la cual participó ese menor, en donde efectivamente pudo señalar que su agresor sexual era el señor </w:t>
      </w:r>
      <w:r w:rsidR="0076081B">
        <w:rPr>
          <w:rFonts w:ascii="Tahoma" w:eastAsia="Calibri" w:hAnsi="Tahoma" w:cs="Tahoma"/>
          <w:sz w:val="24"/>
          <w:szCs w:val="24"/>
          <w:lang w:val="es-ES_tradnl"/>
        </w:rPr>
        <w:t>JPV</w:t>
      </w:r>
      <w:r w:rsidR="00AC5615" w:rsidRPr="003F4B19">
        <w:rPr>
          <w:rFonts w:ascii="Tahoma" w:eastAsia="Calibri" w:hAnsi="Tahoma" w:cs="Tahoma"/>
          <w:sz w:val="24"/>
          <w:szCs w:val="24"/>
          <w:lang w:val="es-ES_tradnl"/>
        </w:rPr>
        <w:t xml:space="preserve">, así como lo narrado por la propia doctora TORO, al punto que ese relato no ha variado </w:t>
      </w:r>
      <w:r w:rsidR="000408A4" w:rsidRPr="003F4B19">
        <w:rPr>
          <w:rFonts w:ascii="Tahoma" w:eastAsia="Calibri" w:hAnsi="Tahoma" w:cs="Tahoma"/>
          <w:sz w:val="24"/>
          <w:szCs w:val="24"/>
          <w:lang w:val="es-ES_tradnl"/>
        </w:rPr>
        <w:t xml:space="preserve">en nada respecto de todo aquello que tiene que ver con el núcleo esencial de lo acontecido entre </w:t>
      </w:r>
      <w:r w:rsidR="00AC5615" w:rsidRPr="003F4B19">
        <w:rPr>
          <w:rFonts w:ascii="Tahoma" w:eastAsia="Calibri" w:hAnsi="Tahoma" w:cs="Tahoma"/>
          <w:sz w:val="24"/>
          <w:szCs w:val="24"/>
          <w:lang w:val="es-ES_tradnl"/>
        </w:rPr>
        <w:t>él</w:t>
      </w:r>
      <w:r w:rsidR="000408A4" w:rsidRPr="003F4B19">
        <w:rPr>
          <w:rFonts w:ascii="Tahoma" w:eastAsia="Calibri" w:hAnsi="Tahoma" w:cs="Tahoma"/>
          <w:sz w:val="24"/>
          <w:szCs w:val="24"/>
          <w:lang w:val="es-ES_tradnl"/>
        </w:rPr>
        <w:t xml:space="preserve"> y el </w:t>
      </w:r>
      <w:r w:rsidR="00AC5615" w:rsidRPr="003F4B19">
        <w:rPr>
          <w:rFonts w:ascii="Tahoma" w:eastAsia="Calibri" w:hAnsi="Tahoma" w:cs="Tahoma"/>
          <w:sz w:val="24"/>
          <w:szCs w:val="24"/>
          <w:lang w:val="es-ES_tradnl"/>
        </w:rPr>
        <w:t>encartado</w:t>
      </w:r>
      <w:r w:rsidR="000408A4" w:rsidRPr="003F4B19">
        <w:rPr>
          <w:rFonts w:ascii="Tahoma" w:eastAsia="Calibri" w:hAnsi="Tahoma" w:cs="Tahoma"/>
          <w:sz w:val="24"/>
          <w:szCs w:val="24"/>
          <w:lang w:val="es-ES_tradnl"/>
        </w:rPr>
        <w:t>, quien aprovecha</w:t>
      </w:r>
      <w:r w:rsidR="00AC5615" w:rsidRPr="003F4B19">
        <w:rPr>
          <w:rFonts w:ascii="Tahoma" w:eastAsia="Calibri" w:hAnsi="Tahoma" w:cs="Tahoma"/>
          <w:sz w:val="24"/>
          <w:szCs w:val="24"/>
          <w:lang w:val="es-ES_tradnl"/>
        </w:rPr>
        <w:t>b</w:t>
      </w:r>
      <w:r w:rsidR="000408A4" w:rsidRPr="003F4B19">
        <w:rPr>
          <w:rFonts w:ascii="Tahoma" w:eastAsia="Calibri" w:hAnsi="Tahoma" w:cs="Tahoma"/>
          <w:sz w:val="24"/>
          <w:szCs w:val="24"/>
          <w:lang w:val="es-ES_tradnl"/>
        </w:rPr>
        <w:t xml:space="preserve">a las ocasiones en las que ambos </w:t>
      </w:r>
      <w:r w:rsidR="00AC5615" w:rsidRPr="003F4B19">
        <w:rPr>
          <w:rFonts w:ascii="Tahoma" w:eastAsia="Calibri" w:hAnsi="Tahoma" w:cs="Tahoma"/>
          <w:sz w:val="24"/>
          <w:szCs w:val="24"/>
          <w:lang w:val="es-ES_tradnl"/>
        </w:rPr>
        <w:t xml:space="preserve">compartían tiempo </w:t>
      </w:r>
      <w:r w:rsidR="000408A4" w:rsidRPr="003F4B19">
        <w:rPr>
          <w:rFonts w:ascii="Tahoma" w:eastAsia="Calibri" w:hAnsi="Tahoma" w:cs="Tahoma"/>
          <w:sz w:val="24"/>
          <w:szCs w:val="24"/>
          <w:lang w:val="es-ES_tradnl"/>
        </w:rPr>
        <w:t>solas</w:t>
      </w:r>
      <w:r w:rsidR="00AC5615" w:rsidRPr="003F4B19">
        <w:rPr>
          <w:rFonts w:ascii="Tahoma" w:eastAsia="Calibri" w:hAnsi="Tahoma" w:cs="Tahoma"/>
          <w:sz w:val="24"/>
          <w:szCs w:val="24"/>
          <w:lang w:val="es-ES_tradnl"/>
        </w:rPr>
        <w:t xml:space="preserve">, mientras la madre del él realizaba los quehaceres o estaba al interior de la vivienda para manosearlo por encima de sus ropas en su pene. </w:t>
      </w:r>
    </w:p>
    <w:p w:rsidR="0083778B" w:rsidRPr="003F4B19" w:rsidRDefault="0083778B" w:rsidP="003F4B19">
      <w:pPr>
        <w:spacing w:after="0" w:line="276" w:lineRule="auto"/>
        <w:jc w:val="both"/>
        <w:rPr>
          <w:rFonts w:ascii="Tahoma" w:eastAsia="Calibri" w:hAnsi="Tahoma" w:cs="Tahoma"/>
          <w:sz w:val="24"/>
          <w:szCs w:val="24"/>
          <w:lang w:val="es-ES_tradnl"/>
        </w:rPr>
      </w:pPr>
    </w:p>
    <w:p w:rsidR="0083778B" w:rsidRPr="003F4B19" w:rsidRDefault="0083778B" w:rsidP="003F4B19">
      <w:pPr>
        <w:spacing w:after="0" w:line="276" w:lineRule="auto"/>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Ahora, en lo que tiene que ver con los reproches formulados por el recurrente respecto de que el Juzgado de primer nivel no apreció en su debida dimensión </w:t>
      </w:r>
      <w:r w:rsidR="00A669EB" w:rsidRPr="003F4B19">
        <w:rPr>
          <w:rFonts w:ascii="Tahoma" w:eastAsia="Calibri" w:hAnsi="Tahoma" w:cs="Tahoma"/>
          <w:sz w:val="24"/>
          <w:szCs w:val="24"/>
          <w:lang w:val="es-ES_tradnl"/>
        </w:rPr>
        <w:t>los</w:t>
      </w:r>
      <w:r w:rsidRPr="003F4B19">
        <w:rPr>
          <w:rFonts w:ascii="Tahoma" w:eastAsia="Calibri" w:hAnsi="Tahoma" w:cs="Tahoma"/>
          <w:sz w:val="24"/>
          <w:szCs w:val="24"/>
          <w:lang w:val="es-ES_tradnl"/>
        </w:rPr>
        <w:t xml:space="preserve"> testimonio</w:t>
      </w:r>
      <w:r w:rsidR="00A669EB" w:rsidRPr="003F4B19">
        <w:rPr>
          <w:rFonts w:ascii="Tahoma" w:eastAsia="Calibri" w:hAnsi="Tahoma" w:cs="Tahoma"/>
          <w:sz w:val="24"/>
          <w:szCs w:val="24"/>
          <w:lang w:val="es-ES_tradnl"/>
        </w:rPr>
        <w:t>s</w:t>
      </w:r>
      <w:r w:rsidRPr="003F4B19">
        <w:rPr>
          <w:rFonts w:ascii="Tahoma" w:eastAsia="Calibri" w:hAnsi="Tahoma" w:cs="Tahoma"/>
          <w:sz w:val="24"/>
          <w:szCs w:val="24"/>
          <w:lang w:val="es-ES_tradnl"/>
        </w:rPr>
        <w:t xml:space="preserve"> absuelto</w:t>
      </w:r>
      <w:r w:rsidR="002C0015" w:rsidRPr="003F4B19">
        <w:rPr>
          <w:rFonts w:ascii="Tahoma" w:eastAsia="Calibri" w:hAnsi="Tahoma" w:cs="Tahoma"/>
          <w:sz w:val="24"/>
          <w:szCs w:val="24"/>
          <w:lang w:val="es-ES_tradnl"/>
        </w:rPr>
        <w:t xml:space="preserve"> por</w:t>
      </w:r>
      <w:r w:rsidRPr="003F4B19">
        <w:rPr>
          <w:rFonts w:ascii="Tahoma" w:eastAsia="Calibri" w:hAnsi="Tahoma" w:cs="Tahoma"/>
          <w:sz w:val="24"/>
          <w:szCs w:val="24"/>
          <w:lang w:val="es-ES_tradnl"/>
        </w:rPr>
        <w:t xml:space="preserve"> los tres testigos allegados por la F.G.N., específicamente en lo que se relacionaba con los temas objeto de contrainterrogatorio, la Sala dirá que conforme al adecuado manejo </w:t>
      </w:r>
      <w:r w:rsidR="00340370" w:rsidRPr="003F4B19">
        <w:rPr>
          <w:rFonts w:ascii="Tahoma" w:eastAsia="Calibri" w:hAnsi="Tahoma" w:cs="Tahoma"/>
          <w:sz w:val="24"/>
          <w:szCs w:val="24"/>
          <w:lang w:val="es-ES_tradnl"/>
        </w:rPr>
        <w:t xml:space="preserve">que el censor le dio a </w:t>
      </w:r>
      <w:r w:rsidRPr="003F4B19">
        <w:rPr>
          <w:rFonts w:ascii="Tahoma" w:eastAsia="Calibri" w:hAnsi="Tahoma" w:cs="Tahoma"/>
          <w:sz w:val="24"/>
          <w:szCs w:val="24"/>
          <w:lang w:val="es-ES_tradnl"/>
        </w:rPr>
        <w:t>las técnicas de</w:t>
      </w:r>
      <w:r w:rsidR="00340370" w:rsidRPr="003F4B19">
        <w:rPr>
          <w:rFonts w:ascii="Tahoma" w:eastAsia="Calibri" w:hAnsi="Tahoma" w:cs="Tahoma"/>
          <w:sz w:val="24"/>
          <w:szCs w:val="24"/>
          <w:lang w:val="es-ES_tradnl"/>
        </w:rPr>
        <w:t>l interrogatorio y contrainterrogatorio cruzado,</w:t>
      </w:r>
      <w:r w:rsidR="00842E7C" w:rsidRPr="003F4B19">
        <w:rPr>
          <w:rFonts w:ascii="Tahoma" w:eastAsia="Calibri" w:hAnsi="Tahoma" w:cs="Tahoma"/>
          <w:sz w:val="24"/>
          <w:szCs w:val="24"/>
          <w:lang w:val="es-ES_tradnl"/>
        </w:rPr>
        <w:t xml:space="preserve"> y como quiera que las</w:t>
      </w:r>
      <w:r w:rsidR="00987371" w:rsidRPr="003F4B19">
        <w:rPr>
          <w:rFonts w:ascii="Tahoma" w:eastAsia="Calibri" w:hAnsi="Tahoma" w:cs="Tahoma"/>
          <w:sz w:val="24"/>
          <w:szCs w:val="24"/>
          <w:lang w:val="es-ES_tradnl"/>
        </w:rPr>
        <w:t xml:space="preserve"> </w:t>
      </w:r>
      <w:r w:rsidR="00340370" w:rsidRPr="003F4B19">
        <w:rPr>
          <w:rFonts w:ascii="Tahoma" w:eastAsia="Calibri" w:hAnsi="Tahoma" w:cs="Tahoma"/>
          <w:sz w:val="24"/>
          <w:szCs w:val="24"/>
          <w:lang w:val="es-ES_tradnl"/>
        </w:rPr>
        <w:t>preguntas</w:t>
      </w:r>
      <w:r w:rsidR="00987371" w:rsidRPr="003F4B19">
        <w:rPr>
          <w:rFonts w:ascii="Tahoma" w:eastAsia="Calibri" w:hAnsi="Tahoma" w:cs="Tahoma"/>
          <w:sz w:val="24"/>
          <w:szCs w:val="24"/>
          <w:lang w:val="es-ES_tradnl"/>
        </w:rPr>
        <w:t xml:space="preserve"> objeto de contrainterrogatorio</w:t>
      </w:r>
      <w:r w:rsidR="00340370" w:rsidRPr="003F4B19">
        <w:rPr>
          <w:rFonts w:ascii="Tahoma" w:eastAsia="Calibri" w:hAnsi="Tahoma" w:cs="Tahoma"/>
          <w:sz w:val="24"/>
          <w:szCs w:val="24"/>
          <w:lang w:val="es-ES_tradnl"/>
        </w:rPr>
        <w:t xml:space="preserve"> no fueron abiertas, las respuestas emitidas </w:t>
      </w:r>
      <w:r w:rsidR="00842E7C" w:rsidRPr="003F4B19">
        <w:rPr>
          <w:rFonts w:ascii="Tahoma" w:eastAsia="Calibri" w:hAnsi="Tahoma" w:cs="Tahoma"/>
          <w:sz w:val="24"/>
          <w:szCs w:val="24"/>
          <w:lang w:val="es-ES_tradnl"/>
        </w:rPr>
        <w:t xml:space="preserve">frente a estas </w:t>
      </w:r>
      <w:r w:rsidR="00340370" w:rsidRPr="003F4B19">
        <w:rPr>
          <w:rFonts w:ascii="Tahoma" w:eastAsia="Calibri" w:hAnsi="Tahoma" w:cs="Tahoma"/>
          <w:sz w:val="24"/>
          <w:szCs w:val="24"/>
          <w:lang w:val="es-ES_tradnl"/>
        </w:rPr>
        <w:t xml:space="preserve">no se prestaban para una interpretación diferente </w:t>
      </w:r>
      <w:r w:rsidR="00987371" w:rsidRPr="003F4B19">
        <w:rPr>
          <w:rFonts w:ascii="Tahoma" w:eastAsia="Calibri" w:hAnsi="Tahoma" w:cs="Tahoma"/>
          <w:sz w:val="24"/>
          <w:szCs w:val="24"/>
          <w:lang w:val="es-ES_tradnl"/>
        </w:rPr>
        <w:t xml:space="preserve">ni mucho menos tocaban temas diversos a </w:t>
      </w:r>
      <w:r w:rsidR="002C0015" w:rsidRPr="003F4B19">
        <w:rPr>
          <w:rFonts w:ascii="Tahoma" w:eastAsia="Calibri" w:hAnsi="Tahoma" w:cs="Tahoma"/>
          <w:sz w:val="24"/>
          <w:szCs w:val="24"/>
          <w:lang w:val="es-ES_tradnl"/>
        </w:rPr>
        <w:t>los tratados por el Ente Acusador</w:t>
      </w:r>
      <w:r w:rsidR="003E371D" w:rsidRPr="003F4B19">
        <w:rPr>
          <w:rFonts w:ascii="Tahoma" w:eastAsia="Calibri" w:hAnsi="Tahoma" w:cs="Tahoma"/>
          <w:sz w:val="24"/>
          <w:szCs w:val="24"/>
          <w:lang w:val="es-ES_tradnl"/>
        </w:rPr>
        <w:t>, por lo que los dichos de esos testigos solo lograron reiterar lo aducido durante del interrogatorio.</w:t>
      </w:r>
    </w:p>
    <w:p w:rsidR="001C5490" w:rsidRPr="003F4B19" w:rsidRDefault="001C5490" w:rsidP="003F4B19">
      <w:pPr>
        <w:spacing w:after="0" w:line="276" w:lineRule="auto"/>
        <w:jc w:val="both"/>
        <w:rPr>
          <w:rFonts w:ascii="Tahoma" w:eastAsia="Calibri" w:hAnsi="Tahoma" w:cs="Tahoma"/>
          <w:sz w:val="24"/>
          <w:szCs w:val="24"/>
          <w:lang w:val="es-ES_tradnl"/>
        </w:rPr>
      </w:pPr>
    </w:p>
    <w:p w:rsidR="00704C37" w:rsidRPr="003F4B19" w:rsidRDefault="00A669EB" w:rsidP="003F4B19">
      <w:pPr>
        <w:spacing w:after="0" w:line="276" w:lineRule="auto"/>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Por otra parte, en lo que atañe </w:t>
      </w:r>
      <w:r w:rsidR="002C0015" w:rsidRPr="003F4B19">
        <w:rPr>
          <w:rFonts w:ascii="Tahoma" w:eastAsia="Calibri" w:hAnsi="Tahoma" w:cs="Tahoma"/>
          <w:sz w:val="24"/>
          <w:szCs w:val="24"/>
          <w:lang w:val="es-ES_tradnl"/>
        </w:rPr>
        <w:t xml:space="preserve"> con</w:t>
      </w:r>
      <w:r w:rsidRPr="003F4B19">
        <w:rPr>
          <w:rFonts w:ascii="Tahoma" w:eastAsia="Calibri" w:hAnsi="Tahoma" w:cs="Tahoma"/>
          <w:sz w:val="24"/>
          <w:szCs w:val="24"/>
          <w:lang w:val="es-ES_tradnl"/>
        </w:rPr>
        <w:t xml:space="preserve"> </w:t>
      </w:r>
      <w:r w:rsidR="002C0015" w:rsidRPr="003F4B19">
        <w:rPr>
          <w:rFonts w:ascii="Tahoma" w:eastAsia="Calibri" w:hAnsi="Tahoma" w:cs="Tahoma"/>
          <w:sz w:val="24"/>
          <w:szCs w:val="24"/>
          <w:lang w:val="es-ES_tradnl"/>
        </w:rPr>
        <w:t xml:space="preserve">los planteamientos efectuados por el recurrente, en el sentido de que no se acreditó en debida forma la intención </w:t>
      </w:r>
      <w:r w:rsidRPr="003F4B19">
        <w:rPr>
          <w:rFonts w:ascii="Tahoma" w:eastAsia="Calibri" w:hAnsi="Tahoma" w:cs="Tahoma"/>
          <w:sz w:val="24"/>
          <w:szCs w:val="24"/>
          <w:lang w:val="es-ES_tradnl"/>
        </w:rPr>
        <w:t xml:space="preserve">lujuriosa </w:t>
      </w:r>
      <w:r w:rsidR="002C0015" w:rsidRPr="003F4B19">
        <w:rPr>
          <w:rFonts w:ascii="Tahoma" w:eastAsia="Calibri" w:hAnsi="Tahoma" w:cs="Tahoma"/>
          <w:sz w:val="24"/>
          <w:szCs w:val="24"/>
          <w:lang w:val="es-ES_tradnl"/>
        </w:rPr>
        <w:t xml:space="preserve">que tenían los tocamientos que el señor </w:t>
      </w:r>
      <w:r w:rsidR="0076081B">
        <w:rPr>
          <w:rFonts w:ascii="Tahoma" w:eastAsia="Calibri" w:hAnsi="Tahoma" w:cs="Tahoma"/>
          <w:sz w:val="24"/>
          <w:szCs w:val="24"/>
          <w:lang w:val="es-ES_tradnl"/>
        </w:rPr>
        <w:t>JPV</w:t>
      </w:r>
      <w:r w:rsidR="002C0015" w:rsidRPr="003F4B19">
        <w:rPr>
          <w:rFonts w:ascii="Tahoma" w:eastAsia="Calibri" w:hAnsi="Tahoma" w:cs="Tahoma"/>
          <w:sz w:val="24"/>
          <w:szCs w:val="24"/>
          <w:lang w:val="es-ES_tradnl"/>
        </w:rPr>
        <w:t xml:space="preserve"> le realizaba a </w:t>
      </w:r>
      <w:r w:rsidR="00607A2A" w:rsidRPr="003F4B19">
        <w:rPr>
          <w:rFonts w:ascii="Tahoma" w:eastAsia="Calibri" w:hAnsi="Tahoma" w:cs="Tahoma"/>
          <w:sz w:val="24"/>
          <w:szCs w:val="24"/>
          <w:lang w:val="es-ES_tradnl"/>
        </w:rPr>
        <w:t>“J.A.L.O.”</w:t>
      </w:r>
      <w:r w:rsidR="002C0015" w:rsidRPr="003F4B19">
        <w:rPr>
          <w:rFonts w:ascii="Tahoma" w:eastAsia="Calibri" w:hAnsi="Tahoma" w:cs="Tahoma"/>
          <w:sz w:val="24"/>
          <w:szCs w:val="24"/>
          <w:lang w:val="es-ES_tradnl"/>
        </w:rPr>
        <w:t>, para la Sala no existe duda que los mismos tenían como objeto el de satisfacer sus impulsos sexuales, pues los</w:t>
      </w:r>
      <w:r w:rsidR="00F34B7E" w:rsidRPr="003F4B19">
        <w:rPr>
          <w:rFonts w:ascii="Tahoma" w:eastAsia="Calibri" w:hAnsi="Tahoma" w:cs="Tahoma"/>
          <w:sz w:val="24"/>
          <w:szCs w:val="24"/>
          <w:lang w:val="es-ES_tradnl"/>
        </w:rPr>
        <w:t xml:space="preserve"> hechos</w:t>
      </w:r>
      <w:r w:rsidR="002C0015" w:rsidRPr="003F4B19">
        <w:rPr>
          <w:rFonts w:ascii="Tahoma" w:eastAsia="Calibri" w:hAnsi="Tahoma" w:cs="Tahoma"/>
          <w:sz w:val="24"/>
          <w:szCs w:val="24"/>
          <w:lang w:val="es-ES_tradnl"/>
        </w:rPr>
        <w:t xml:space="preserve"> no se dieron dentro </w:t>
      </w:r>
      <w:r w:rsidRPr="003F4B19">
        <w:rPr>
          <w:rFonts w:ascii="Tahoma" w:eastAsia="Calibri" w:hAnsi="Tahoma" w:cs="Tahoma"/>
          <w:sz w:val="24"/>
          <w:szCs w:val="24"/>
          <w:lang w:val="es-ES_tradnl"/>
        </w:rPr>
        <w:t>de un</w:t>
      </w:r>
      <w:r w:rsidR="002C0015" w:rsidRPr="003F4B19">
        <w:rPr>
          <w:rFonts w:ascii="Tahoma" w:eastAsia="Calibri" w:hAnsi="Tahoma" w:cs="Tahoma"/>
          <w:sz w:val="24"/>
          <w:szCs w:val="24"/>
          <w:lang w:val="es-ES_tradnl"/>
        </w:rPr>
        <w:t xml:space="preserve"> contexto </w:t>
      </w:r>
      <w:r w:rsidRPr="003F4B19">
        <w:rPr>
          <w:rFonts w:ascii="Tahoma" w:eastAsia="Calibri" w:hAnsi="Tahoma" w:cs="Tahoma"/>
          <w:sz w:val="24"/>
          <w:szCs w:val="24"/>
          <w:lang w:val="es-ES_tradnl"/>
        </w:rPr>
        <w:t xml:space="preserve">propio </w:t>
      </w:r>
      <w:r w:rsidR="002C0015" w:rsidRPr="003F4B19">
        <w:rPr>
          <w:rFonts w:ascii="Tahoma" w:eastAsia="Calibri" w:hAnsi="Tahoma" w:cs="Tahoma"/>
          <w:sz w:val="24"/>
          <w:szCs w:val="24"/>
          <w:lang w:val="es-ES_tradnl"/>
        </w:rPr>
        <w:t>de una situación cotidiana y casual que permitieran señalar que el procesado sin intención alguna hubiera tocado o rozado la zona genital del menor, como es el caso de los juegos de contacto físico</w:t>
      </w:r>
      <w:r w:rsidR="00F34B7E" w:rsidRPr="003F4B19">
        <w:rPr>
          <w:rFonts w:ascii="Tahoma" w:eastAsia="Calibri" w:hAnsi="Tahoma" w:cs="Tahoma"/>
          <w:sz w:val="24"/>
          <w:szCs w:val="24"/>
          <w:lang w:val="es-ES_tradnl"/>
        </w:rPr>
        <w:t>, o</w:t>
      </w:r>
      <w:r w:rsidR="002C0015" w:rsidRPr="003F4B19">
        <w:rPr>
          <w:rFonts w:ascii="Tahoma" w:eastAsia="Calibri" w:hAnsi="Tahoma" w:cs="Tahoma"/>
          <w:sz w:val="24"/>
          <w:szCs w:val="24"/>
          <w:lang w:val="es-ES_tradnl"/>
        </w:rPr>
        <w:t xml:space="preserve"> cuando se dispone de la limpieza de las ropas de los niños </w:t>
      </w:r>
      <w:r w:rsidRPr="003F4B19">
        <w:rPr>
          <w:rFonts w:ascii="Tahoma" w:eastAsia="Calibri" w:hAnsi="Tahoma" w:cs="Tahoma"/>
          <w:sz w:val="24"/>
          <w:szCs w:val="24"/>
          <w:lang w:val="es-ES_tradnl"/>
        </w:rPr>
        <w:t>que</w:t>
      </w:r>
      <w:r w:rsidR="002C0015" w:rsidRPr="003F4B19">
        <w:rPr>
          <w:rFonts w:ascii="Tahoma" w:eastAsia="Calibri" w:hAnsi="Tahoma" w:cs="Tahoma"/>
          <w:sz w:val="24"/>
          <w:szCs w:val="24"/>
          <w:lang w:val="es-ES_tradnl"/>
        </w:rPr>
        <w:t xml:space="preserve"> </w:t>
      </w:r>
      <w:r w:rsidR="00F34B7E" w:rsidRPr="003F4B19">
        <w:rPr>
          <w:rFonts w:ascii="Tahoma" w:eastAsia="Calibri" w:hAnsi="Tahoma" w:cs="Tahoma"/>
          <w:sz w:val="24"/>
          <w:szCs w:val="24"/>
          <w:lang w:val="es-ES_tradnl"/>
        </w:rPr>
        <w:t>estos</w:t>
      </w:r>
      <w:r w:rsidR="002C0015" w:rsidRPr="003F4B19">
        <w:rPr>
          <w:rFonts w:ascii="Tahoma" w:eastAsia="Calibri" w:hAnsi="Tahoma" w:cs="Tahoma"/>
          <w:sz w:val="24"/>
          <w:szCs w:val="24"/>
          <w:lang w:val="es-ES_tradnl"/>
        </w:rPr>
        <w:t xml:space="preserve"> las llevan puestas</w:t>
      </w:r>
      <w:r w:rsidR="00F34B7E" w:rsidRPr="003F4B19">
        <w:rPr>
          <w:rFonts w:ascii="Tahoma" w:eastAsia="Calibri" w:hAnsi="Tahoma" w:cs="Tahoma"/>
          <w:sz w:val="24"/>
          <w:szCs w:val="24"/>
          <w:lang w:val="es-ES_tradnl"/>
        </w:rPr>
        <w:t xml:space="preserve"> y ha ocurrido un accidente</w:t>
      </w:r>
      <w:r w:rsidR="002C0015" w:rsidRPr="003F4B19">
        <w:rPr>
          <w:rFonts w:ascii="Tahoma" w:eastAsia="Calibri" w:hAnsi="Tahoma" w:cs="Tahoma"/>
          <w:sz w:val="24"/>
          <w:szCs w:val="24"/>
          <w:lang w:val="es-ES_tradnl"/>
        </w:rPr>
        <w:t>, etc.</w:t>
      </w:r>
      <w:r w:rsidR="00F34B7E" w:rsidRPr="003F4B19">
        <w:rPr>
          <w:rFonts w:ascii="Tahoma" w:eastAsia="Calibri" w:hAnsi="Tahoma" w:cs="Tahoma"/>
          <w:sz w:val="24"/>
          <w:szCs w:val="24"/>
          <w:lang w:val="es-ES_tradnl"/>
        </w:rPr>
        <w:t xml:space="preserve">, aunado a que esos eventos en particular se presentaban justo en los instantes en los que el procesado y la víctima compartían tiempo a solas y la madre del infante realizaba los quehaceres del hogar; pero lo que sin duda alguna desvirtúa lo expuesto por el defensor del señor </w:t>
      </w:r>
      <w:r w:rsidR="0076081B">
        <w:rPr>
          <w:rFonts w:ascii="Tahoma" w:eastAsia="Calibri" w:hAnsi="Tahoma" w:cs="Tahoma"/>
          <w:sz w:val="24"/>
          <w:szCs w:val="24"/>
          <w:lang w:val="es-ES_tradnl"/>
        </w:rPr>
        <w:t>JPV</w:t>
      </w:r>
      <w:r w:rsidR="00F34B7E" w:rsidRPr="003F4B19">
        <w:rPr>
          <w:rFonts w:ascii="Tahoma" w:eastAsia="Calibri" w:hAnsi="Tahoma" w:cs="Tahoma"/>
          <w:sz w:val="24"/>
          <w:szCs w:val="24"/>
          <w:lang w:val="es-ES_tradnl"/>
        </w:rPr>
        <w:t xml:space="preserve">, son los dichos del propio </w:t>
      </w:r>
      <w:r w:rsidR="00607A2A" w:rsidRPr="003F4B19">
        <w:rPr>
          <w:rFonts w:ascii="Tahoma" w:eastAsia="Calibri" w:hAnsi="Tahoma" w:cs="Tahoma"/>
          <w:sz w:val="24"/>
          <w:szCs w:val="24"/>
          <w:lang w:val="es-ES_tradnl"/>
        </w:rPr>
        <w:t>“J.A.L.O.”</w:t>
      </w:r>
      <w:r w:rsidR="00F34B7E" w:rsidRPr="003F4B19">
        <w:rPr>
          <w:rFonts w:ascii="Tahoma" w:eastAsia="Calibri" w:hAnsi="Tahoma" w:cs="Tahoma"/>
          <w:sz w:val="24"/>
          <w:szCs w:val="24"/>
          <w:lang w:val="es-ES_tradnl"/>
        </w:rPr>
        <w:t xml:space="preserve"> y la documentación habida en el proceso, de los cuales se desprende la incomodidad, el temor y la perturbación que le generaba a este último exteriorizar o verbalizar lo que giraba en torno a los hechos en los que fue objeto de agresión sexual, máxime cuando el mismo menor adujo que cuando </w:t>
      </w:r>
      <w:r w:rsidRPr="003F4B19">
        <w:rPr>
          <w:rFonts w:ascii="Tahoma" w:eastAsia="Calibri" w:hAnsi="Tahoma" w:cs="Tahoma"/>
          <w:sz w:val="24"/>
          <w:szCs w:val="24"/>
          <w:lang w:val="es-ES_tradnl"/>
        </w:rPr>
        <w:t xml:space="preserve">su </w:t>
      </w:r>
      <w:r w:rsidRPr="003F4B19">
        <w:rPr>
          <w:rFonts w:ascii="Tahoma" w:eastAsia="Calibri" w:hAnsi="Tahoma" w:cs="Tahoma"/>
          <w:i/>
          <w:sz w:val="24"/>
          <w:szCs w:val="24"/>
          <w:lang w:val="es-ES_tradnl"/>
        </w:rPr>
        <w:t>“padrino”</w:t>
      </w:r>
      <w:r w:rsidR="00F34B7E" w:rsidRPr="003F4B19">
        <w:rPr>
          <w:rFonts w:ascii="Tahoma" w:eastAsia="Calibri" w:hAnsi="Tahoma" w:cs="Tahoma"/>
          <w:sz w:val="24"/>
          <w:szCs w:val="24"/>
          <w:lang w:val="es-ES_tradnl"/>
        </w:rPr>
        <w:t xml:space="preserve"> le pedía que lo tocara </w:t>
      </w:r>
      <w:r w:rsidRPr="003F4B19">
        <w:rPr>
          <w:rFonts w:ascii="Tahoma" w:eastAsia="Calibri" w:hAnsi="Tahoma" w:cs="Tahoma"/>
          <w:sz w:val="24"/>
          <w:szCs w:val="24"/>
          <w:lang w:val="es-ES_tradnl"/>
        </w:rPr>
        <w:t>el</w:t>
      </w:r>
      <w:r w:rsidR="00F34B7E" w:rsidRPr="003F4B19">
        <w:rPr>
          <w:rFonts w:ascii="Tahoma" w:eastAsia="Calibri" w:hAnsi="Tahoma" w:cs="Tahoma"/>
          <w:sz w:val="24"/>
          <w:szCs w:val="24"/>
          <w:lang w:val="es-ES_tradnl"/>
        </w:rPr>
        <w:t xml:space="preserve"> pene, él se rehusaba a hacerlo, lo cual indica que efectivamente </w:t>
      </w:r>
      <w:r w:rsidR="00704C37" w:rsidRPr="003F4B19">
        <w:rPr>
          <w:rFonts w:ascii="Tahoma" w:eastAsia="Calibri" w:hAnsi="Tahoma" w:cs="Tahoma"/>
          <w:sz w:val="24"/>
          <w:szCs w:val="24"/>
          <w:lang w:val="es-ES_tradnl"/>
        </w:rPr>
        <w:t>era una circunstancia anormal que atentaba contra la integridad, formación y liberta sexual del menor.</w:t>
      </w:r>
    </w:p>
    <w:p w:rsidR="00A669EB" w:rsidRPr="003F4B19" w:rsidRDefault="00A669EB" w:rsidP="003F4B19">
      <w:pPr>
        <w:spacing w:after="0" w:line="276" w:lineRule="auto"/>
        <w:jc w:val="both"/>
        <w:rPr>
          <w:rFonts w:ascii="Tahoma" w:eastAsia="Calibri" w:hAnsi="Tahoma" w:cs="Tahoma"/>
          <w:sz w:val="24"/>
          <w:szCs w:val="24"/>
          <w:lang w:val="es-ES_tradnl"/>
        </w:rPr>
      </w:pPr>
    </w:p>
    <w:p w:rsidR="00A669EB" w:rsidRPr="003F4B19" w:rsidRDefault="00A669EB" w:rsidP="003F4B19">
      <w:pPr>
        <w:spacing w:after="0" w:line="276" w:lineRule="auto"/>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En suma, para la Sala no existe duda alguna que tenía una clara connotación erótico-sexual los diversos manoseos y tocamientos que el procesado le efectuó al ofendido en sus genitales, con los cuales pretendía satisfacer su concupiscencia.  </w:t>
      </w:r>
    </w:p>
    <w:p w:rsidR="00704C37" w:rsidRPr="003F4B19" w:rsidRDefault="00704C37" w:rsidP="003F4B19">
      <w:pPr>
        <w:spacing w:after="0" w:line="276" w:lineRule="auto"/>
        <w:jc w:val="both"/>
        <w:rPr>
          <w:rFonts w:ascii="Tahoma" w:eastAsia="Calibri" w:hAnsi="Tahoma" w:cs="Tahoma"/>
          <w:sz w:val="24"/>
          <w:szCs w:val="24"/>
          <w:lang w:val="es-ES_tradnl"/>
        </w:rPr>
      </w:pPr>
    </w:p>
    <w:p w:rsidR="00A669EB" w:rsidRPr="003F4B19" w:rsidRDefault="00704C37" w:rsidP="003F4B19">
      <w:pPr>
        <w:spacing w:after="0" w:line="276" w:lineRule="auto"/>
        <w:jc w:val="both"/>
        <w:rPr>
          <w:rFonts w:ascii="Tahoma" w:eastAsia="Calibri" w:hAnsi="Tahoma" w:cs="Tahoma"/>
          <w:sz w:val="24"/>
          <w:szCs w:val="24"/>
          <w:lang w:val="es-ES_tradnl"/>
        </w:rPr>
      </w:pPr>
      <w:r w:rsidRPr="003F4B19">
        <w:rPr>
          <w:rFonts w:ascii="Tahoma" w:eastAsia="Calibri" w:hAnsi="Tahoma" w:cs="Tahoma"/>
          <w:sz w:val="24"/>
          <w:szCs w:val="24"/>
          <w:lang w:val="es-ES_tradnl"/>
        </w:rPr>
        <w:t xml:space="preserve">Finalmente, el último reparo efectuado por el Defensor Público al fallo confutado, se encuentra dirigido a atacar el testimonio de </w:t>
      </w:r>
      <w:r w:rsidR="00607A2A" w:rsidRPr="003F4B19">
        <w:rPr>
          <w:rFonts w:ascii="Tahoma" w:eastAsia="Calibri" w:hAnsi="Tahoma" w:cs="Tahoma"/>
          <w:sz w:val="24"/>
          <w:szCs w:val="24"/>
          <w:lang w:val="es-ES_tradnl"/>
        </w:rPr>
        <w:t>“J.A.L.O.”</w:t>
      </w:r>
      <w:r w:rsidRPr="003F4B19">
        <w:rPr>
          <w:rFonts w:ascii="Tahoma" w:eastAsia="Calibri" w:hAnsi="Tahoma" w:cs="Tahoma"/>
          <w:sz w:val="24"/>
          <w:szCs w:val="24"/>
          <w:lang w:val="es-ES_tradnl"/>
        </w:rPr>
        <w:t xml:space="preserve">, pues a su modo de ver, lo vertido por este en la vista pública fue insuficiente y sus dichos no narraron de manera </w:t>
      </w:r>
      <w:r w:rsidRPr="003F4B19">
        <w:rPr>
          <w:rFonts w:ascii="Tahoma" w:eastAsia="Calibri" w:hAnsi="Tahoma" w:cs="Tahoma"/>
          <w:sz w:val="24"/>
          <w:szCs w:val="24"/>
          <w:lang w:val="es-ES_tradnl"/>
        </w:rPr>
        <w:lastRenderedPageBreak/>
        <w:t xml:space="preserve">detallada lo acaecido, frente a lo cual resulta oportuno señalar que los hechos fueron denunciados en el año 2.008, cuando </w:t>
      </w:r>
      <w:r w:rsidR="00607A2A" w:rsidRPr="003F4B19">
        <w:rPr>
          <w:rFonts w:ascii="Tahoma" w:eastAsia="Calibri" w:hAnsi="Tahoma" w:cs="Tahoma"/>
          <w:sz w:val="24"/>
          <w:szCs w:val="24"/>
          <w:lang w:val="es-ES_tradnl"/>
        </w:rPr>
        <w:t>“J.A.L.O.”</w:t>
      </w:r>
      <w:r w:rsidRPr="003F4B19">
        <w:rPr>
          <w:rFonts w:ascii="Tahoma" w:eastAsia="Calibri" w:hAnsi="Tahoma" w:cs="Tahoma"/>
          <w:sz w:val="24"/>
          <w:szCs w:val="24"/>
          <w:lang w:val="es-ES_tradnl"/>
        </w:rPr>
        <w:t xml:space="preserve"> había alcanzado los escasos 8 años de edad, y fue sometido a intervenciones, entrevistas y valoraciones por parte del diversos profesionales adscritos al I.C.B.F., e incluso fue objeto de un proceso de restablecimiento de derechos, y en cada una de sus intervenciones no brindó mayores detalles de lo que había padecido, </w:t>
      </w:r>
      <w:r w:rsidR="00D169C2" w:rsidRPr="003F4B19">
        <w:rPr>
          <w:rFonts w:ascii="Tahoma" w:eastAsia="Calibri" w:hAnsi="Tahoma" w:cs="Tahoma"/>
          <w:sz w:val="24"/>
          <w:szCs w:val="24"/>
          <w:lang w:val="es-ES_tradnl"/>
        </w:rPr>
        <w:t xml:space="preserve">porque los episodios que vivió se redujeron a una serie de tocamientos </w:t>
      </w:r>
      <w:r w:rsidR="00A669EB" w:rsidRPr="003F4B19">
        <w:rPr>
          <w:rFonts w:ascii="Tahoma" w:eastAsia="Calibri" w:hAnsi="Tahoma" w:cs="Tahoma"/>
          <w:sz w:val="24"/>
          <w:szCs w:val="24"/>
          <w:lang w:val="es-ES_tradnl"/>
        </w:rPr>
        <w:t xml:space="preserve">en el pene </w:t>
      </w:r>
      <w:r w:rsidR="00D169C2" w:rsidRPr="003F4B19">
        <w:rPr>
          <w:rFonts w:ascii="Tahoma" w:eastAsia="Calibri" w:hAnsi="Tahoma" w:cs="Tahoma"/>
          <w:sz w:val="24"/>
          <w:szCs w:val="24"/>
          <w:lang w:val="es-ES_tradnl"/>
        </w:rPr>
        <w:t xml:space="preserve">por encima de sus prendas de vestir, frente a los cuales se le dificultaba verbalizar, tal y como </w:t>
      </w:r>
      <w:r w:rsidRPr="003F4B19">
        <w:rPr>
          <w:rFonts w:ascii="Tahoma" w:eastAsia="Calibri" w:hAnsi="Tahoma" w:cs="Tahoma"/>
          <w:sz w:val="24"/>
          <w:szCs w:val="24"/>
          <w:lang w:val="es-ES_tradnl"/>
        </w:rPr>
        <w:t xml:space="preserve">lo adujo la psicóloga LIZ JACQUELINE TORO, </w:t>
      </w:r>
      <w:r w:rsidR="00D169C2" w:rsidRPr="003F4B19">
        <w:rPr>
          <w:rFonts w:ascii="Tahoma" w:eastAsia="Calibri" w:hAnsi="Tahoma" w:cs="Tahoma"/>
          <w:sz w:val="24"/>
          <w:szCs w:val="24"/>
          <w:lang w:val="es-ES_tradnl"/>
        </w:rPr>
        <w:t>lo cual</w:t>
      </w:r>
      <w:r w:rsidRPr="003F4B19">
        <w:rPr>
          <w:rFonts w:ascii="Tahoma" w:eastAsia="Calibri" w:hAnsi="Tahoma" w:cs="Tahoma"/>
          <w:sz w:val="24"/>
          <w:szCs w:val="24"/>
          <w:lang w:val="es-ES_tradnl"/>
        </w:rPr>
        <w:t xml:space="preserve"> quedó evidenciado en el juicio</w:t>
      </w:r>
      <w:r w:rsidR="00D169C2" w:rsidRPr="003F4B19">
        <w:rPr>
          <w:rFonts w:ascii="Tahoma" w:eastAsia="Calibri" w:hAnsi="Tahoma" w:cs="Tahoma"/>
          <w:sz w:val="24"/>
          <w:szCs w:val="24"/>
          <w:lang w:val="es-ES_tradnl"/>
        </w:rPr>
        <w:t xml:space="preserve">, donde </w:t>
      </w:r>
      <w:r w:rsidR="00607A2A" w:rsidRPr="003F4B19">
        <w:rPr>
          <w:rFonts w:ascii="Tahoma" w:eastAsia="Calibri" w:hAnsi="Tahoma" w:cs="Tahoma"/>
          <w:sz w:val="24"/>
          <w:szCs w:val="24"/>
          <w:lang w:val="es-ES_tradnl"/>
        </w:rPr>
        <w:t>“J.A.L.O.”</w:t>
      </w:r>
      <w:r w:rsidRPr="003F4B19">
        <w:rPr>
          <w:rFonts w:ascii="Tahoma" w:eastAsia="Calibri" w:hAnsi="Tahoma" w:cs="Tahoma"/>
          <w:sz w:val="24"/>
          <w:szCs w:val="24"/>
          <w:lang w:val="es-ES_tradnl"/>
        </w:rPr>
        <w:t xml:space="preserve"> brindó respuestas cortas</w:t>
      </w:r>
      <w:r w:rsidR="00D169C2" w:rsidRPr="003F4B19">
        <w:rPr>
          <w:rFonts w:ascii="Tahoma" w:eastAsia="Calibri" w:hAnsi="Tahoma" w:cs="Tahoma"/>
          <w:sz w:val="24"/>
          <w:szCs w:val="24"/>
          <w:lang w:val="es-ES_tradnl"/>
        </w:rPr>
        <w:t>,</w:t>
      </w:r>
      <w:r w:rsidRPr="003F4B19">
        <w:rPr>
          <w:rFonts w:ascii="Tahoma" w:eastAsia="Calibri" w:hAnsi="Tahoma" w:cs="Tahoma"/>
          <w:sz w:val="24"/>
          <w:szCs w:val="24"/>
          <w:lang w:val="es-ES_tradnl"/>
        </w:rPr>
        <w:t xml:space="preserve"> pero contundentes a las preguntas efectuadas por los intervinientes, de las cuales se extracta sin margen de discusión que el señor </w:t>
      </w:r>
      <w:r w:rsidR="0076081B">
        <w:rPr>
          <w:rFonts w:ascii="Tahoma" w:eastAsia="Calibri" w:hAnsi="Tahoma" w:cs="Tahoma"/>
          <w:sz w:val="24"/>
          <w:szCs w:val="24"/>
          <w:lang w:val="es-ES_tradnl"/>
        </w:rPr>
        <w:t>JPV</w:t>
      </w:r>
      <w:r w:rsidRPr="003F4B19">
        <w:rPr>
          <w:rFonts w:ascii="Tahoma" w:eastAsia="Calibri" w:hAnsi="Tahoma" w:cs="Tahoma"/>
          <w:sz w:val="24"/>
          <w:szCs w:val="24"/>
          <w:lang w:val="es-ES_tradnl"/>
        </w:rPr>
        <w:t xml:space="preserve"> fue la persona que cometió en su contra el delito de actos sexuales con menor de 14 años. </w:t>
      </w:r>
    </w:p>
    <w:p w:rsidR="00A669EB" w:rsidRPr="003F4B19" w:rsidRDefault="00A669EB" w:rsidP="003F4B19">
      <w:pPr>
        <w:spacing w:after="0" w:line="276" w:lineRule="auto"/>
        <w:jc w:val="both"/>
        <w:rPr>
          <w:rFonts w:ascii="Tahoma" w:eastAsia="Calibri" w:hAnsi="Tahoma" w:cs="Tahoma"/>
          <w:sz w:val="24"/>
          <w:szCs w:val="24"/>
          <w:lang w:val="es-ES_tradnl"/>
        </w:rPr>
      </w:pPr>
    </w:p>
    <w:p w:rsidR="002C0015" w:rsidRPr="003F4B19" w:rsidRDefault="00E75622" w:rsidP="003F4B19">
      <w:pPr>
        <w:spacing w:after="0" w:line="276" w:lineRule="auto"/>
        <w:jc w:val="both"/>
        <w:rPr>
          <w:rFonts w:ascii="Tahoma" w:eastAsia="Calibri" w:hAnsi="Tahoma" w:cs="Tahoma"/>
          <w:sz w:val="24"/>
          <w:szCs w:val="24"/>
          <w:lang w:val="es-ES_tradnl"/>
        </w:rPr>
      </w:pPr>
      <w:r w:rsidRPr="003F4B19">
        <w:rPr>
          <w:rFonts w:ascii="Tahoma" w:eastAsia="Calibri" w:hAnsi="Tahoma" w:cs="Tahoma"/>
          <w:sz w:val="24"/>
          <w:szCs w:val="24"/>
          <w:lang w:val="es-ES_tradnl"/>
        </w:rPr>
        <w:t>Igualmente se debe tener en cuenta</w:t>
      </w:r>
      <w:r w:rsidR="00EB1E26" w:rsidRPr="003F4B19">
        <w:rPr>
          <w:rFonts w:ascii="Tahoma" w:eastAsia="Calibri" w:hAnsi="Tahoma" w:cs="Tahoma"/>
          <w:sz w:val="24"/>
          <w:szCs w:val="24"/>
          <w:lang w:val="es-ES_tradnl"/>
        </w:rPr>
        <w:t xml:space="preserve"> </w:t>
      </w:r>
      <w:r w:rsidR="00D169C2" w:rsidRPr="003F4B19">
        <w:rPr>
          <w:rFonts w:ascii="Tahoma" w:eastAsia="Calibri" w:hAnsi="Tahoma" w:cs="Tahoma"/>
          <w:sz w:val="24"/>
          <w:szCs w:val="24"/>
          <w:lang w:val="es-ES_tradnl"/>
        </w:rPr>
        <w:t xml:space="preserve">ese menor fue convocado para ser escuchado en el juicio oral, 9 años después de sucedidos los hechos atribuidos al procesado, los cuales ha querido dejar en el olvido conforme a lo vertido por su progenitora en esa misma diligencia. </w:t>
      </w:r>
      <w:r w:rsidR="00EB1E26" w:rsidRPr="003F4B19">
        <w:rPr>
          <w:rFonts w:ascii="Tahoma" w:eastAsia="Calibri" w:hAnsi="Tahoma" w:cs="Tahoma"/>
          <w:sz w:val="24"/>
          <w:szCs w:val="24"/>
          <w:lang w:val="es-ES_tradnl"/>
        </w:rPr>
        <w:t xml:space="preserve"> </w:t>
      </w:r>
      <w:r w:rsidR="00704C37" w:rsidRPr="003F4B19">
        <w:rPr>
          <w:rFonts w:ascii="Tahoma" w:eastAsia="Calibri" w:hAnsi="Tahoma" w:cs="Tahoma"/>
          <w:sz w:val="24"/>
          <w:szCs w:val="24"/>
          <w:lang w:val="es-ES_tradnl"/>
        </w:rPr>
        <w:t xml:space="preserve"> </w:t>
      </w:r>
    </w:p>
    <w:p w:rsidR="00D169C2" w:rsidRPr="003F4B19" w:rsidRDefault="00D169C2" w:rsidP="003F4B19">
      <w:pPr>
        <w:spacing w:after="0" w:line="276" w:lineRule="auto"/>
        <w:jc w:val="both"/>
        <w:rPr>
          <w:rFonts w:ascii="Tahoma" w:eastAsia="Calibri" w:hAnsi="Tahoma" w:cs="Tahoma"/>
          <w:sz w:val="24"/>
          <w:szCs w:val="24"/>
          <w:lang w:val="es-ES_tradnl"/>
        </w:rPr>
      </w:pPr>
    </w:p>
    <w:p w:rsidR="00D568B9" w:rsidRPr="003F4B19" w:rsidRDefault="00D568B9" w:rsidP="003F4B19">
      <w:pPr>
        <w:spacing w:after="0" w:line="276" w:lineRule="auto"/>
        <w:jc w:val="both"/>
        <w:rPr>
          <w:rFonts w:ascii="Tahoma" w:eastAsia="Calibri" w:hAnsi="Tahoma" w:cs="Tahoma"/>
          <w:color w:val="FFC000"/>
          <w:sz w:val="24"/>
          <w:szCs w:val="24"/>
          <w:lang w:val="es-ES_tradnl"/>
        </w:rPr>
      </w:pPr>
      <w:r w:rsidRPr="003F4B19">
        <w:rPr>
          <w:rFonts w:ascii="Tahoma" w:eastAsia="Calibri" w:hAnsi="Tahoma" w:cs="Tahoma"/>
          <w:sz w:val="24"/>
          <w:szCs w:val="24"/>
          <w:lang w:val="es-ES_tradnl"/>
        </w:rPr>
        <w:t xml:space="preserve">En suma, de todo lo antes expuesto para la Sala no existe duda alguna que el Juzgado de primer nivel no incurrió en los yerros de apreciación probatoria denunciadas por el apelante, por cuanto el Juzgado </w:t>
      </w:r>
      <w:r w:rsidRPr="003F4B19">
        <w:rPr>
          <w:rFonts w:ascii="Tahoma" w:eastAsia="Calibri" w:hAnsi="Tahoma" w:cs="Tahoma"/>
          <w:i/>
          <w:sz w:val="24"/>
          <w:szCs w:val="24"/>
          <w:lang w:val="es-ES_tradnl"/>
        </w:rPr>
        <w:t xml:space="preserve">A quo </w:t>
      </w:r>
      <w:r w:rsidRPr="003F4B19">
        <w:rPr>
          <w:rFonts w:ascii="Tahoma" w:eastAsia="Calibri" w:hAnsi="Tahoma" w:cs="Tahoma"/>
          <w:sz w:val="24"/>
          <w:szCs w:val="24"/>
          <w:lang w:val="es-ES_tradnl"/>
        </w:rPr>
        <w:t xml:space="preserve">valoró de manera correcta tanto las pruebas de descargo como las de cargo, con las cuales se cumplian con los requisitos exigidos por el artículo 381 C.P.P. para que en contra del procesado </w:t>
      </w:r>
      <w:r w:rsidR="0076081B">
        <w:rPr>
          <w:rFonts w:ascii="Tahoma" w:eastAsia="Calibri" w:hAnsi="Tahoma" w:cs="Tahoma"/>
          <w:sz w:val="24"/>
          <w:szCs w:val="24"/>
          <w:lang w:val="es-ES_tradnl"/>
        </w:rPr>
        <w:t>JPV</w:t>
      </w:r>
      <w:r w:rsidRPr="003F4B19">
        <w:rPr>
          <w:rFonts w:ascii="Tahoma" w:eastAsia="Calibri" w:hAnsi="Tahoma" w:cs="Tahoma"/>
          <w:sz w:val="24"/>
          <w:szCs w:val="24"/>
          <w:lang w:val="es-ES_tradnl"/>
        </w:rPr>
        <w:t xml:space="preserve"> se pudiera dictar una sentencia condenatoria. </w:t>
      </w:r>
    </w:p>
    <w:p w:rsidR="00D568B9" w:rsidRPr="003F4B19" w:rsidRDefault="00D568B9" w:rsidP="003F4B19">
      <w:pPr>
        <w:spacing w:after="0" w:line="276" w:lineRule="auto"/>
        <w:jc w:val="both"/>
        <w:rPr>
          <w:rFonts w:ascii="Tahoma" w:eastAsia="Times New Roman" w:hAnsi="Tahoma" w:cs="Tahoma"/>
          <w:sz w:val="24"/>
          <w:szCs w:val="24"/>
          <w:lang w:val="es-ES_tradnl"/>
        </w:rPr>
      </w:pPr>
    </w:p>
    <w:p w:rsidR="00D568B9"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Siendo así las cosas, al no asistir la razón a la tesis de la discrepancia propuesta por el recurrente, a la Sala no le queda otra opción diferente que la de confirmar el fallo opugnado en todo aquello que fue objeto de la inconformidad expresada por el apelante.</w:t>
      </w:r>
    </w:p>
    <w:p w:rsidR="00D568B9" w:rsidRPr="003F4B19" w:rsidRDefault="00D568B9" w:rsidP="003F4B19">
      <w:pPr>
        <w:spacing w:after="0" w:line="276" w:lineRule="auto"/>
        <w:jc w:val="both"/>
        <w:rPr>
          <w:rFonts w:ascii="Tahoma" w:eastAsia="Times New Roman" w:hAnsi="Tahoma" w:cs="Tahoma"/>
          <w:sz w:val="24"/>
          <w:szCs w:val="24"/>
          <w:lang w:val="es-ES_tradnl"/>
        </w:rPr>
      </w:pPr>
      <w:r w:rsidRPr="003F4B19">
        <w:rPr>
          <w:rFonts w:ascii="Tahoma" w:eastAsia="Times New Roman" w:hAnsi="Tahoma" w:cs="Tahoma"/>
          <w:sz w:val="24"/>
          <w:szCs w:val="24"/>
          <w:lang w:val="es-ES_tradnl"/>
        </w:rPr>
        <w:t xml:space="preserve"> </w:t>
      </w:r>
    </w:p>
    <w:p w:rsidR="00D568B9" w:rsidRPr="003F4B19" w:rsidRDefault="00D568B9" w:rsidP="003F4B19">
      <w:pPr>
        <w:spacing w:after="0" w:line="276" w:lineRule="auto"/>
        <w:jc w:val="both"/>
        <w:rPr>
          <w:rFonts w:ascii="Tahoma" w:eastAsia="Verdana" w:hAnsi="Tahoma" w:cs="Tahoma"/>
          <w:sz w:val="24"/>
          <w:szCs w:val="24"/>
          <w:lang w:val="es-ES_tradnl"/>
        </w:rPr>
      </w:pPr>
      <w:r w:rsidRPr="003F4B19">
        <w:rPr>
          <w:rFonts w:ascii="Tahoma" w:eastAsia="Verdana" w:hAnsi="Tahoma" w:cs="Tahoma"/>
          <w:sz w:val="24"/>
          <w:szCs w:val="24"/>
          <w:lang w:val="es-ES_tradnl"/>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3F4B19">
        <w:rPr>
          <w:rFonts w:ascii="Tahoma" w:eastAsia="Times New Roman" w:hAnsi="Tahoma" w:cs="Tahoma"/>
          <w:sz w:val="24"/>
          <w:szCs w:val="24"/>
          <w:vertAlign w:val="superscript"/>
          <w:lang w:val="es-ES_tradnl" w:eastAsia="es-ES"/>
        </w:rPr>
        <w:footnoteReference w:id="4"/>
      </w:r>
      <w:r w:rsidRPr="003F4B19">
        <w:rPr>
          <w:rFonts w:ascii="Tahoma" w:eastAsia="Verdana" w:hAnsi="Tahoma" w:cs="Tahoma"/>
          <w:sz w:val="24"/>
          <w:szCs w:val="24"/>
          <w:lang w:val="es-ES_tradnl"/>
        </w:rPr>
        <w:t xml:space="preserve">. </w:t>
      </w:r>
    </w:p>
    <w:p w:rsidR="00D568B9" w:rsidRPr="003F4B19" w:rsidRDefault="00D568B9" w:rsidP="003F4B19">
      <w:pPr>
        <w:spacing w:after="0" w:line="276" w:lineRule="auto"/>
        <w:jc w:val="both"/>
        <w:rPr>
          <w:rFonts w:ascii="Tahoma" w:eastAsia="Times New Roman" w:hAnsi="Tahoma" w:cs="Tahoma"/>
          <w:sz w:val="24"/>
          <w:szCs w:val="24"/>
          <w:lang w:val="es-ES_tradnl" w:eastAsia="es-ES"/>
        </w:rPr>
      </w:pPr>
    </w:p>
    <w:p w:rsidR="00D568B9" w:rsidRPr="003F4B19" w:rsidRDefault="00D568B9" w:rsidP="003F4B19">
      <w:pPr>
        <w:spacing w:after="0" w:line="276" w:lineRule="auto"/>
        <w:jc w:val="both"/>
        <w:rPr>
          <w:rFonts w:ascii="Tahoma" w:eastAsia="Times New Roman" w:hAnsi="Tahoma" w:cs="Tahoma"/>
          <w:sz w:val="24"/>
          <w:szCs w:val="24"/>
          <w:lang w:val="es-ES_tradnl" w:eastAsia="es-ES"/>
        </w:rPr>
      </w:pPr>
      <w:r w:rsidRPr="003F4B19">
        <w:rPr>
          <w:rFonts w:ascii="Tahoma" w:eastAsia="Times New Roman" w:hAnsi="Tahoma" w:cs="Tahoma"/>
          <w:sz w:val="24"/>
          <w:szCs w:val="24"/>
          <w:lang w:val="es-ES_tradnl" w:eastAsia="es-ES"/>
        </w:rPr>
        <w:lastRenderedPageBreak/>
        <w:t xml:space="preserve">En mérito de todo lo antes lo expuesto, la Sala Penal de Decisión del Tribunal Superior del Distrito Judicial de Pereira, administrando justicia en nombre de la República y por autoridad de la ley, </w:t>
      </w:r>
    </w:p>
    <w:p w:rsidR="00D568B9" w:rsidRPr="003F4B19" w:rsidRDefault="00D568B9" w:rsidP="003F4B19">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ES_tradnl" w:eastAsia="es-ES"/>
        </w:rPr>
      </w:pPr>
    </w:p>
    <w:p w:rsidR="00D568B9" w:rsidRPr="003F4B19" w:rsidRDefault="00D568B9" w:rsidP="003F4B19">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ES_tradnl" w:eastAsia="es-ES"/>
        </w:rPr>
      </w:pPr>
      <w:r w:rsidRPr="003F4B19">
        <w:rPr>
          <w:rFonts w:ascii="Tahoma" w:eastAsia="Times New Roman" w:hAnsi="Tahoma" w:cs="Tahoma"/>
          <w:b/>
          <w:sz w:val="24"/>
          <w:szCs w:val="24"/>
          <w:lang w:val="es-ES_tradnl" w:eastAsia="es-ES"/>
        </w:rPr>
        <w:t>RESUELVE:</w:t>
      </w:r>
    </w:p>
    <w:p w:rsidR="00D568B9" w:rsidRPr="003F4B19" w:rsidRDefault="00D568B9" w:rsidP="003F4B19">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ES_tradnl" w:eastAsia="es-ES"/>
        </w:rPr>
      </w:pPr>
    </w:p>
    <w:p w:rsidR="00D568B9" w:rsidRPr="003F4B19" w:rsidRDefault="00D568B9" w:rsidP="003F4B19">
      <w:pPr>
        <w:spacing w:after="0" w:line="276" w:lineRule="auto"/>
        <w:jc w:val="both"/>
        <w:rPr>
          <w:rFonts w:ascii="Tahoma" w:eastAsia="Times New Roman" w:hAnsi="Tahoma" w:cs="Tahoma"/>
          <w:sz w:val="24"/>
          <w:szCs w:val="24"/>
          <w:lang w:val="es-ES_tradnl" w:eastAsia="es-ES"/>
        </w:rPr>
      </w:pPr>
      <w:r w:rsidRPr="003F4B19">
        <w:rPr>
          <w:rFonts w:ascii="Tahoma" w:eastAsia="Times New Roman" w:hAnsi="Tahoma" w:cs="Tahoma"/>
          <w:b/>
          <w:sz w:val="24"/>
          <w:szCs w:val="24"/>
          <w:lang w:val="es-ES_tradnl" w:eastAsia="es-ES"/>
        </w:rPr>
        <w:t xml:space="preserve">PRIMERO:  CONFIRMAR </w:t>
      </w:r>
      <w:r w:rsidR="00A669EB" w:rsidRPr="003F4B19">
        <w:rPr>
          <w:rFonts w:ascii="Tahoma" w:eastAsia="Times New Roman" w:hAnsi="Tahoma" w:cs="Tahoma"/>
          <w:sz w:val="24"/>
          <w:szCs w:val="24"/>
          <w:lang w:val="es-ES_tradnl" w:eastAsia="es-ES"/>
        </w:rPr>
        <w:t xml:space="preserve">la sentencia proferida en las calendas del 06 de diciembre de 2.017 por parte del Juzgado 5º Penal del Circuito de Pereira, con funciones de conocimiento, mediante la cual se condenó al procesado </w:t>
      </w:r>
      <w:r w:rsidR="0076081B">
        <w:rPr>
          <w:rFonts w:ascii="Tahoma" w:eastAsia="Times New Roman" w:hAnsi="Tahoma" w:cs="Tahoma"/>
          <w:sz w:val="24"/>
          <w:szCs w:val="24"/>
          <w:lang w:val="es-ES_tradnl" w:eastAsia="es-ES"/>
        </w:rPr>
        <w:t>JPV</w:t>
      </w:r>
      <w:r w:rsidR="00A669EB" w:rsidRPr="003F4B19">
        <w:rPr>
          <w:rFonts w:ascii="Tahoma" w:eastAsia="Times New Roman" w:hAnsi="Tahoma" w:cs="Tahoma"/>
          <w:sz w:val="24"/>
          <w:szCs w:val="24"/>
          <w:lang w:val="es-ES_tradnl" w:eastAsia="es-ES"/>
        </w:rPr>
        <w:t xml:space="preserve"> por </w:t>
      </w:r>
      <w:r w:rsidR="00B861A0" w:rsidRPr="003F4B19">
        <w:rPr>
          <w:rFonts w:ascii="Tahoma" w:eastAsia="Times New Roman" w:hAnsi="Tahoma" w:cs="Tahoma"/>
          <w:sz w:val="24"/>
          <w:szCs w:val="24"/>
          <w:lang w:val="es-ES_tradnl" w:eastAsia="es-ES"/>
        </w:rPr>
        <w:t xml:space="preserve">incurrir en </w:t>
      </w:r>
      <w:r w:rsidR="00A669EB" w:rsidRPr="003F4B19">
        <w:rPr>
          <w:rFonts w:ascii="Tahoma" w:eastAsia="Times New Roman" w:hAnsi="Tahoma" w:cs="Tahoma"/>
          <w:sz w:val="24"/>
          <w:szCs w:val="24"/>
          <w:lang w:val="es-ES_tradnl" w:eastAsia="es-ES"/>
        </w:rPr>
        <w:t>la comisión del delito de actos sexuales con menor de 14 años, en concurso homogéneo</w:t>
      </w:r>
      <w:r w:rsidR="00B861A0" w:rsidRPr="003F4B19">
        <w:rPr>
          <w:rFonts w:ascii="Tahoma" w:eastAsia="Times New Roman" w:hAnsi="Tahoma" w:cs="Tahoma"/>
          <w:sz w:val="24"/>
          <w:szCs w:val="24"/>
          <w:lang w:val="es-ES_tradnl" w:eastAsia="es-ES"/>
        </w:rPr>
        <w:t>-sucesivo</w:t>
      </w:r>
      <w:r w:rsidR="00D169C2" w:rsidRPr="003F4B19">
        <w:rPr>
          <w:rFonts w:ascii="Tahoma" w:eastAsia="Times New Roman" w:hAnsi="Tahoma" w:cs="Tahoma"/>
          <w:sz w:val="24"/>
          <w:szCs w:val="24"/>
          <w:lang w:val="es-ES_tradnl" w:eastAsia="es-ES"/>
        </w:rPr>
        <w:t xml:space="preserve">. </w:t>
      </w:r>
    </w:p>
    <w:p w:rsidR="00D169C2" w:rsidRPr="003F4B19" w:rsidRDefault="00D169C2" w:rsidP="003F4B19">
      <w:pPr>
        <w:spacing w:after="0" w:line="276" w:lineRule="auto"/>
        <w:jc w:val="both"/>
        <w:rPr>
          <w:rFonts w:ascii="Tahoma" w:eastAsia="Times New Roman" w:hAnsi="Tahoma" w:cs="Tahoma"/>
          <w:sz w:val="24"/>
          <w:szCs w:val="24"/>
          <w:lang w:val="es-ES_tradnl" w:eastAsia="es-ES"/>
        </w:rPr>
      </w:pPr>
    </w:p>
    <w:p w:rsidR="00D568B9" w:rsidRPr="003F4B19" w:rsidRDefault="00D568B9" w:rsidP="003F4B19">
      <w:pPr>
        <w:spacing w:after="0" w:line="276" w:lineRule="auto"/>
        <w:jc w:val="both"/>
        <w:rPr>
          <w:rFonts w:ascii="Tahoma" w:eastAsia="Times New Roman" w:hAnsi="Tahoma" w:cs="Tahoma"/>
          <w:sz w:val="24"/>
          <w:szCs w:val="24"/>
          <w:lang w:val="es-ES_tradnl" w:eastAsia="es-ES"/>
        </w:rPr>
      </w:pPr>
      <w:r w:rsidRPr="003F4B19">
        <w:rPr>
          <w:rFonts w:ascii="Tahoma" w:eastAsia="Times New Roman" w:hAnsi="Tahoma" w:cs="Tahoma"/>
          <w:b/>
          <w:sz w:val="24"/>
          <w:szCs w:val="24"/>
          <w:lang w:val="es-ES_tradnl" w:eastAsia="es-ES"/>
        </w:rPr>
        <w:t xml:space="preserve">SEGUNDO: </w:t>
      </w:r>
      <w:r w:rsidRPr="003F4B19">
        <w:rPr>
          <w:rFonts w:ascii="Tahoma" w:eastAsia="Adobe Gothic Std B" w:hAnsi="Tahoma" w:cs="Tahoma"/>
          <w:b/>
          <w:sz w:val="24"/>
          <w:szCs w:val="24"/>
          <w:lang w:val="es-ES_tradnl"/>
        </w:rPr>
        <w:t xml:space="preserve">DISPONER </w:t>
      </w:r>
      <w:r w:rsidRPr="003F4B19">
        <w:rPr>
          <w:rFonts w:ascii="Tahoma" w:eastAsia="Adobe Gothic Std B" w:hAnsi="Tahoma" w:cs="Tahoma"/>
          <w:sz w:val="24"/>
          <w:szCs w:val="24"/>
          <w:lang w:val="es-ES_tradnl"/>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3F4B19">
        <w:rPr>
          <w:rFonts w:ascii="Tahoma" w:eastAsia="Adobe Gothic Std B" w:hAnsi="Tahoma" w:cs="Tahoma"/>
          <w:b/>
          <w:sz w:val="24"/>
          <w:szCs w:val="24"/>
          <w:lang w:val="es-ES_tradnl"/>
        </w:rPr>
        <w:t xml:space="preserve">  </w:t>
      </w:r>
    </w:p>
    <w:p w:rsidR="00D568B9" w:rsidRPr="003F4B19" w:rsidRDefault="00D568B9" w:rsidP="003F4B19">
      <w:pPr>
        <w:spacing w:after="0" w:line="276" w:lineRule="auto"/>
        <w:jc w:val="both"/>
        <w:rPr>
          <w:rFonts w:ascii="Tahoma" w:eastAsia="Times New Roman" w:hAnsi="Tahoma" w:cs="Tahoma"/>
          <w:b/>
          <w:noProof/>
          <w:sz w:val="24"/>
          <w:szCs w:val="24"/>
          <w:lang w:val="es-ES_tradnl" w:eastAsia="es-CO"/>
        </w:rPr>
      </w:pPr>
    </w:p>
    <w:p w:rsidR="00D568B9" w:rsidRPr="003F4B19" w:rsidRDefault="00D568B9" w:rsidP="003F4B19">
      <w:pPr>
        <w:spacing w:after="0" w:line="276" w:lineRule="auto"/>
        <w:jc w:val="both"/>
        <w:rPr>
          <w:rFonts w:ascii="Tahoma" w:eastAsia="Adobe Gothic Std B" w:hAnsi="Tahoma" w:cs="Tahoma"/>
          <w:sz w:val="24"/>
          <w:szCs w:val="24"/>
          <w:lang w:val="es-ES_tradnl"/>
        </w:rPr>
      </w:pPr>
      <w:r w:rsidRPr="003F4B19">
        <w:rPr>
          <w:rFonts w:ascii="Tahoma" w:eastAsia="Times New Roman" w:hAnsi="Tahoma" w:cs="Tahoma"/>
          <w:b/>
          <w:noProof/>
          <w:sz w:val="24"/>
          <w:szCs w:val="24"/>
          <w:lang w:val="es-ES_tradnl" w:eastAsia="es-CO"/>
        </w:rPr>
        <w:t>TERCERO:</w:t>
      </w:r>
      <w:r w:rsidRPr="003F4B19">
        <w:rPr>
          <w:rFonts w:ascii="Tahoma" w:eastAsia="Times New Roman" w:hAnsi="Tahoma" w:cs="Tahoma"/>
          <w:noProof/>
          <w:sz w:val="24"/>
          <w:szCs w:val="24"/>
          <w:lang w:val="es-ES_tradnl" w:eastAsia="es-CO"/>
        </w:rPr>
        <w:t xml:space="preserve"> </w:t>
      </w:r>
      <w:r w:rsidRPr="003F4B19">
        <w:rPr>
          <w:rFonts w:ascii="Tahoma" w:eastAsia="Times New Roman" w:hAnsi="Tahoma" w:cs="Tahoma"/>
          <w:b/>
          <w:noProof/>
          <w:sz w:val="24"/>
          <w:szCs w:val="24"/>
          <w:lang w:val="es-ES_tradnl" w:eastAsia="es-CO"/>
        </w:rPr>
        <w:t xml:space="preserve"> DECLARAR </w:t>
      </w:r>
      <w:r w:rsidRPr="003F4B19">
        <w:rPr>
          <w:rFonts w:ascii="Tahoma" w:eastAsia="Times New Roman" w:hAnsi="Tahoma" w:cs="Tahoma"/>
          <w:noProof/>
          <w:sz w:val="24"/>
          <w:szCs w:val="24"/>
          <w:lang w:val="es-ES_tradnl" w:eastAsia="es-CO"/>
        </w:rPr>
        <w:t xml:space="preserve">que contra de la presente decisión de 2ª instancia procede el recurso de casación. Dicho recurso deberá ser interpuesto y sustentado dentro de las oportunidades de ley.  </w:t>
      </w:r>
    </w:p>
    <w:p w:rsidR="00ED10AD" w:rsidRPr="00ED10AD" w:rsidRDefault="00ED10AD" w:rsidP="00ED10AD">
      <w:pPr>
        <w:spacing w:after="0" w:line="276" w:lineRule="auto"/>
        <w:rPr>
          <w:rFonts w:ascii="Tahoma" w:eastAsia="Verdana" w:hAnsi="Tahoma" w:cs="Tahoma"/>
          <w:b/>
          <w:bCs/>
          <w:sz w:val="24"/>
          <w:szCs w:val="24"/>
          <w:lang w:val="es-CO"/>
        </w:rPr>
      </w:pPr>
      <w:bookmarkStart w:id="18" w:name="_Hlk127435248"/>
    </w:p>
    <w:p w:rsidR="00ED10AD" w:rsidRPr="00ED10AD" w:rsidRDefault="00ED10AD" w:rsidP="00ED10AD">
      <w:pPr>
        <w:spacing w:after="0" w:line="276" w:lineRule="auto"/>
        <w:jc w:val="center"/>
        <w:rPr>
          <w:rFonts w:ascii="Tahoma" w:eastAsia="Verdana" w:hAnsi="Tahoma" w:cs="Tahoma"/>
          <w:b/>
          <w:bCs/>
          <w:sz w:val="24"/>
          <w:szCs w:val="24"/>
          <w:lang w:val="es-CO"/>
        </w:rPr>
      </w:pPr>
      <w:r w:rsidRPr="00ED10AD">
        <w:rPr>
          <w:rFonts w:ascii="Tahoma" w:eastAsia="Verdana" w:hAnsi="Tahoma" w:cs="Tahoma"/>
          <w:b/>
          <w:bCs/>
          <w:sz w:val="24"/>
          <w:szCs w:val="24"/>
          <w:lang w:val="es-CO"/>
        </w:rPr>
        <w:t>NOTIFÍQUESE Y CÚMPLASE:</w:t>
      </w:r>
    </w:p>
    <w:p w:rsidR="00ED10AD" w:rsidRPr="00ED10AD" w:rsidRDefault="00ED10AD" w:rsidP="00ED10AD">
      <w:pPr>
        <w:spacing w:after="0" w:line="276" w:lineRule="auto"/>
        <w:jc w:val="center"/>
        <w:rPr>
          <w:rFonts w:ascii="Tahoma" w:eastAsia="Times New Roman" w:hAnsi="Tahoma" w:cs="Tahoma"/>
          <w:b/>
          <w:bCs/>
          <w:sz w:val="24"/>
          <w:szCs w:val="24"/>
          <w:lang w:val="es-ES"/>
        </w:rPr>
      </w:pPr>
    </w:p>
    <w:p w:rsidR="00ED10AD" w:rsidRPr="00ED10AD" w:rsidRDefault="00ED10AD" w:rsidP="00ED10AD">
      <w:pPr>
        <w:spacing w:after="0" w:line="276" w:lineRule="auto"/>
        <w:jc w:val="center"/>
        <w:rPr>
          <w:rFonts w:ascii="Tahoma" w:eastAsia="Times New Roman" w:hAnsi="Tahoma" w:cs="Tahoma"/>
          <w:b/>
          <w:bCs/>
          <w:sz w:val="24"/>
          <w:szCs w:val="24"/>
          <w:lang w:val="es-ES"/>
        </w:rPr>
      </w:pPr>
    </w:p>
    <w:p w:rsidR="00ED10AD" w:rsidRPr="00ED10AD" w:rsidRDefault="00ED10AD" w:rsidP="00ED10AD">
      <w:pPr>
        <w:spacing w:after="0" w:line="276" w:lineRule="auto"/>
        <w:jc w:val="center"/>
        <w:rPr>
          <w:rFonts w:ascii="Tahoma" w:eastAsia="Times New Roman" w:hAnsi="Tahoma" w:cs="Tahoma"/>
          <w:b/>
          <w:bCs/>
          <w:sz w:val="24"/>
          <w:szCs w:val="24"/>
          <w:lang w:val="es-ES"/>
        </w:rPr>
      </w:pPr>
    </w:p>
    <w:p w:rsidR="00ED10AD" w:rsidRPr="00ED10AD" w:rsidRDefault="00ED10AD" w:rsidP="00ED10A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ED10AD">
        <w:rPr>
          <w:rFonts w:ascii="Tahoma" w:eastAsia="Times New Roman" w:hAnsi="Tahoma" w:cs="Tahoma"/>
          <w:b/>
          <w:bCs/>
          <w:sz w:val="24"/>
          <w:szCs w:val="24"/>
          <w:lang w:eastAsia="es-ES"/>
        </w:rPr>
        <w:t>MANUEL YARZAGARAY BANDERA</w:t>
      </w:r>
    </w:p>
    <w:p w:rsidR="00ED10AD" w:rsidRPr="00ED10AD" w:rsidRDefault="00ED10AD" w:rsidP="00ED10AD">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ED10AD">
        <w:rPr>
          <w:rFonts w:ascii="Tahoma" w:eastAsia="Times New Roman" w:hAnsi="Tahoma" w:cs="Tahoma"/>
          <w:sz w:val="24"/>
          <w:szCs w:val="24"/>
          <w:lang w:eastAsia="es-ES"/>
        </w:rPr>
        <w:t>Magistrado</w:t>
      </w:r>
    </w:p>
    <w:p w:rsidR="00ED10AD" w:rsidRPr="00ED10AD" w:rsidRDefault="00ED10AD" w:rsidP="00ED10A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ED10AD" w:rsidRPr="00ED10AD" w:rsidRDefault="00ED10AD" w:rsidP="00ED10AD">
      <w:pPr>
        <w:spacing w:after="0" w:line="276" w:lineRule="auto"/>
        <w:jc w:val="center"/>
        <w:rPr>
          <w:rFonts w:ascii="Tahoma" w:eastAsia="Times New Roman" w:hAnsi="Tahoma" w:cs="Tahoma"/>
          <w:b/>
          <w:sz w:val="24"/>
          <w:szCs w:val="24"/>
          <w:lang w:eastAsia="es-ES"/>
        </w:rPr>
      </w:pPr>
    </w:p>
    <w:p w:rsidR="00ED10AD" w:rsidRPr="00ED10AD" w:rsidRDefault="00ED10AD" w:rsidP="00ED10AD">
      <w:pPr>
        <w:spacing w:after="0" w:line="276" w:lineRule="auto"/>
        <w:jc w:val="center"/>
        <w:rPr>
          <w:rFonts w:ascii="Tahoma" w:eastAsia="Times New Roman" w:hAnsi="Tahoma" w:cs="Tahoma"/>
          <w:b/>
          <w:sz w:val="24"/>
          <w:szCs w:val="24"/>
          <w:lang w:eastAsia="es-ES"/>
        </w:rPr>
      </w:pPr>
    </w:p>
    <w:p w:rsidR="00ED10AD" w:rsidRPr="00ED10AD" w:rsidRDefault="00ED10AD" w:rsidP="00ED10AD">
      <w:pPr>
        <w:spacing w:after="0" w:line="276" w:lineRule="auto"/>
        <w:jc w:val="center"/>
        <w:rPr>
          <w:rFonts w:ascii="Tahoma" w:eastAsia="Times New Roman" w:hAnsi="Tahoma" w:cs="Tahoma"/>
          <w:b/>
          <w:sz w:val="24"/>
          <w:szCs w:val="24"/>
          <w:lang w:eastAsia="es-ES"/>
        </w:rPr>
      </w:pPr>
      <w:r w:rsidRPr="00ED10AD">
        <w:rPr>
          <w:rFonts w:ascii="Tahoma" w:eastAsia="Times New Roman" w:hAnsi="Tahoma" w:cs="Tahoma"/>
          <w:b/>
          <w:sz w:val="24"/>
          <w:szCs w:val="24"/>
          <w:lang w:eastAsia="es-ES"/>
        </w:rPr>
        <w:t>JORGE ARTURO CASTAÑO DUQUE</w:t>
      </w:r>
    </w:p>
    <w:p w:rsidR="00ED10AD" w:rsidRPr="00ED10AD" w:rsidRDefault="00ED10AD" w:rsidP="00ED10AD">
      <w:pPr>
        <w:spacing w:after="0" w:line="276" w:lineRule="auto"/>
        <w:jc w:val="center"/>
        <w:rPr>
          <w:rFonts w:ascii="Tahoma" w:eastAsia="Times New Roman" w:hAnsi="Tahoma" w:cs="Tahoma"/>
          <w:sz w:val="24"/>
          <w:szCs w:val="24"/>
          <w:lang w:eastAsia="es-ES"/>
        </w:rPr>
      </w:pPr>
      <w:r w:rsidRPr="00ED10AD">
        <w:rPr>
          <w:rFonts w:ascii="Tahoma" w:eastAsia="Times New Roman" w:hAnsi="Tahoma" w:cs="Tahoma"/>
          <w:sz w:val="24"/>
          <w:szCs w:val="24"/>
          <w:lang w:eastAsia="es-ES"/>
        </w:rPr>
        <w:t>Magistrado</w:t>
      </w:r>
    </w:p>
    <w:p w:rsidR="00ED10AD" w:rsidRPr="00ED10AD" w:rsidRDefault="00ED10AD" w:rsidP="00ED10AD">
      <w:pPr>
        <w:spacing w:after="0" w:line="276" w:lineRule="auto"/>
        <w:jc w:val="center"/>
        <w:rPr>
          <w:rFonts w:ascii="Tahoma" w:eastAsia="Times New Roman" w:hAnsi="Tahoma" w:cs="Tahoma"/>
          <w:b/>
          <w:sz w:val="24"/>
          <w:szCs w:val="24"/>
          <w:lang w:eastAsia="es-ES"/>
        </w:rPr>
      </w:pPr>
    </w:p>
    <w:p w:rsidR="00ED10AD" w:rsidRPr="00ED10AD" w:rsidRDefault="00ED10AD" w:rsidP="00ED10A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ED10AD" w:rsidRPr="00ED10AD" w:rsidRDefault="00ED10AD" w:rsidP="00ED10A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ED10AD" w:rsidRPr="00ED10AD" w:rsidRDefault="00ED10AD" w:rsidP="00ED10AD">
      <w:pPr>
        <w:spacing w:after="0" w:line="276" w:lineRule="auto"/>
        <w:jc w:val="center"/>
        <w:rPr>
          <w:rFonts w:ascii="Tahoma" w:eastAsia="Times New Roman" w:hAnsi="Tahoma" w:cs="Tahoma"/>
          <w:b/>
          <w:sz w:val="24"/>
          <w:szCs w:val="24"/>
          <w:lang w:val="es-ES_tradnl"/>
        </w:rPr>
      </w:pPr>
      <w:r w:rsidRPr="00ED10AD">
        <w:rPr>
          <w:rFonts w:ascii="Tahoma" w:eastAsia="Times New Roman" w:hAnsi="Tahoma" w:cs="Tahoma"/>
          <w:b/>
          <w:sz w:val="24"/>
          <w:szCs w:val="24"/>
          <w:lang w:val="es-ES_tradnl"/>
        </w:rPr>
        <w:t>JULIÁN RIVERA LOAIZA</w:t>
      </w:r>
    </w:p>
    <w:p w:rsidR="00ED10AD" w:rsidRPr="00ED10AD" w:rsidRDefault="00ED10AD" w:rsidP="00ED10AD">
      <w:pPr>
        <w:spacing w:after="0" w:line="276" w:lineRule="auto"/>
        <w:jc w:val="center"/>
        <w:rPr>
          <w:rFonts w:ascii="Tahoma" w:eastAsia="Times New Roman" w:hAnsi="Tahoma" w:cs="Tahoma"/>
          <w:sz w:val="24"/>
          <w:szCs w:val="24"/>
          <w:lang w:val="es-ES"/>
        </w:rPr>
      </w:pPr>
      <w:r w:rsidRPr="00ED10AD">
        <w:rPr>
          <w:rFonts w:ascii="Tahoma" w:eastAsia="Times New Roman" w:hAnsi="Tahoma" w:cs="Tahoma"/>
          <w:sz w:val="24"/>
          <w:szCs w:val="24"/>
          <w:lang w:val="es-ES_tradnl"/>
        </w:rPr>
        <w:t>Magistrado</w:t>
      </w:r>
      <w:bookmarkEnd w:id="18"/>
    </w:p>
    <w:p w:rsidR="003F4B19" w:rsidRPr="003F4B19" w:rsidRDefault="00ED10AD" w:rsidP="00ED10AD">
      <w:pPr>
        <w:spacing w:after="0" w:line="276" w:lineRule="auto"/>
        <w:jc w:val="center"/>
        <w:rPr>
          <w:rFonts w:ascii="Tahoma" w:eastAsia="Times New Roman" w:hAnsi="Tahoma" w:cs="Tahoma"/>
          <w:sz w:val="24"/>
          <w:szCs w:val="24"/>
          <w:lang w:val="es-ES"/>
        </w:rPr>
      </w:pPr>
      <w:r w:rsidRPr="00ED10AD">
        <w:rPr>
          <w:rFonts w:ascii="Tahoma" w:eastAsia="Calibri" w:hAnsi="Tahoma" w:cs="Tahoma"/>
          <w:sz w:val="24"/>
          <w:szCs w:val="24"/>
          <w:lang w:val="es-MX"/>
        </w:rPr>
        <w:t>Con ausencia justificada</w:t>
      </w:r>
    </w:p>
    <w:sectPr w:rsidR="003F4B19" w:rsidRPr="003F4B19" w:rsidSect="006A10FD">
      <w:headerReference w:type="default" r:id="rId9"/>
      <w:footerReference w:type="default" r:id="rId10"/>
      <w:pgSz w:w="12240" w:h="18720" w:code="258"/>
      <w:pgMar w:top="1814" w:right="1304" w:bottom="1247" w:left="1871"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7C5" w:rsidRDefault="003927C5" w:rsidP="00607D65">
      <w:pPr>
        <w:spacing w:after="0" w:line="240" w:lineRule="auto"/>
      </w:pPr>
      <w:r>
        <w:separator/>
      </w:r>
    </w:p>
  </w:endnote>
  <w:endnote w:type="continuationSeparator" w:id="0">
    <w:p w:rsidR="003927C5" w:rsidRDefault="003927C5" w:rsidP="0060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Yu Mincho Demibold" w:hAnsi="Arial" w:cs="Arial"/>
        <w:sz w:val="18"/>
        <w:szCs w:val="18"/>
      </w:rPr>
      <w:id w:val="1225340839"/>
      <w:docPartObj>
        <w:docPartGallery w:val="Page Numbers (Bottom of Page)"/>
        <w:docPartUnique/>
      </w:docPartObj>
    </w:sdtPr>
    <w:sdtEndPr/>
    <w:sdtContent>
      <w:sdt>
        <w:sdtPr>
          <w:rPr>
            <w:rFonts w:ascii="Arial" w:eastAsia="Yu Mincho Demibold" w:hAnsi="Arial" w:cs="Arial"/>
            <w:sz w:val="18"/>
            <w:szCs w:val="18"/>
          </w:rPr>
          <w:id w:val="1534915634"/>
          <w:docPartObj>
            <w:docPartGallery w:val="Page Numbers (Top of Page)"/>
            <w:docPartUnique/>
          </w:docPartObj>
        </w:sdtPr>
        <w:sdtEndPr/>
        <w:sdtContent>
          <w:p w:rsidR="00F56373" w:rsidRPr="00DB4E78" w:rsidRDefault="00F56373" w:rsidP="00DB4E78">
            <w:pPr>
              <w:pStyle w:val="Encabezado"/>
              <w:ind w:left="3261"/>
              <w:jc w:val="right"/>
              <w:rPr>
                <w:rFonts w:ascii="Arial" w:eastAsia="Yu Mincho Demibold" w:hAnsi="Arial" w:cs="Arial"/>
                <w:sz w:val="18"/>
                <w:szCs w:val="18"/>
              </w:rPr>
            </w:pPr>
            <w:r w:rsidRPr="00DB4E78">
              <w:rPr>
                <w:rFonts w:ascii="Arial" w:eastAsia="Yu Mincho Demibold" w:hAnsi="Arial" w:cs="Arial"/>
                <w:sz w:val="18"/>
                <w:szCs w:val="18"/>
              </w:rPr>
              <w:t xml:space="preserve">Página </w:t>
            </w:r>
            <w:r w:rsidRPr="00DB4E78">
              <w:rPr>
                <w:rFonts w:ascii="Arial" w:eastAsia="Yu Mincho Demibold" w:hAnsi="Arial" w:cs="Arial"/>
                <w:sz w:val="18"/>
                <w:szCs w:val="18"/>
              </w:rPr>
              <w:fldChar w:fldCharType="begin"/>
            </w:r>
            <w:r w:rsidRPr="00DB4E78">
              <w:rPr>
                <w:rFonts w:ascii="Arial" w:eastAsia="Yu Mincho Demibold" w:hAnsi="Arial" w:cs="Arial"/>
                <w:sz w:val="18"/>
                <w:szCs w:val="18"/>
              </w:rPr>
              <w:instrText>PAGE</w:instrText>
            </w:r>
            <w:r w:rsidRPr="00DB4E78">
              <w:rPr>
                <w:rFonts w:ascii="Arial" w:eastAsia="Yu Mincho Demibold" w:hAnsi="Arial" w:cs="Arial"/>
                <w:sz w:val="18"/>
                <w:szCs w:val="18"/>
              </w:rPr>
              <w:fldChar w:fldCharType="separate"/>
            </w:r>
            <w:r w:rsidRPr="00DB4E78">
              <w:rPr>
                <w:rFonts w:ascii="Arial" w:eastAsia="Yu Mincho Demibold" w:hAnsi="Arial" w:cs="Arial"/>
                <w:sz w:val="18"/>
                <w:szCs w:val="18"/>
              </w:rPr>
              <w:t>22</w:t>
            </w:r>
            <w:r w:rsidRPr="00DB4E78">
              <w:rPr>
                <w:rFonts w:ascii="Arial" w:eastAsia="Yu Mincho Demibold" w:hAnsi="Arial" w:cs="Arial"/>
                <w:sz w:val="18"/>
                <w:szCs w:val="18"/>
              </w:rPr>
              <w:fldChar w:fldCharType="end"/>
            </w:r>
            <w:r w:rsidRPr="00DB4E78">
              <w:rPr>
                <w:rFonts w:ascii="Arial" w:eastAsia="Yu Mincho Demibold" w:hAnsi="Arial" w:cs="Arial"/>
                <w:sz w:val="18"/>
                <w:szCs w:val="18"/>
              </w:rPr>
              <w:t xml:space="preserve"> de </w:t>
            </w:r>
            <w:r w:rsidRPr="00DB4E78">
              <w:rPr>
                <w:rFonts w:ascii="Arial" w:eastAsia="Yu Mincho Demibold" w:hAnsi="Arial" w:cs="Arial"/>
                <w:sz w:val="18"/>
                <w:szCs w:val="18"/>
              </w:rPr>
              <w:fldChar w:fldCharType="begin"/>
            </w:r>
            <w:r w:rsidRPr="00DB4E78">
              <w:rPr>
                <w:rFonts w:ascii="Arial" w:eastAsia="Yu Mincho Demibold" w:hAnsi="Arial" w:cs="Arial"/>
                <w:sz w:val="18"/>
                <w:szCs w:val="18"/>
              </w:rPr>
              <w:instrText>NUMPAGES</w:instrText>
            </w:r>
            <w:r w:rsidRPr="00DB4E78">
              <w:rPr>
                <w:rFonts w:ascii="Arial" w:eastAsia="Yu Mincho Demibold" w:hAnsi="Arial" w:cs="Arial"/>
                <w:sz w:val="18"/>
                <w:szCs w:val="18"/>
              </w:rPr>
              <w:fldChar w:fldCharType="separate"/>
            </w:r>
            <w:r w:rsidRPr="00DB4E78">
              <w:rPr>
                <w:rFonts w:ascii="Arial" w:eastAsia="Yu Mincho Demibold" w:hAnsi="Arial" w:cs="Arial"/>
                <w:sz w:val="18"/>
                <w:szCs w:val="18"/>
              </w:rPr>
              <w:t>23</w:t>
            </w:r>
            <w:r w:rsidRPr="00DB4E78">
              <w:rPr>
                <w:rFonts w:ascii="Arial" w:eastAsia="Yu Mincho Demibold"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7C5" w:rsidRDefault="003927C5" w:rsidP="00607D65">
      <w:pPr>
        <w:spacing w:after="0" w:line="240" w:lineRule="auto"/>
      </w:pPr>
      <w:r>
        <w:separator/>
      </w:r>
    </w:p>
  </w:footnote>
  <w:footnote w:type="continuationSeparator" w:id="0">
    <w:p w:rsidR="003927C5" w:rsidRDefault="003927C5" w:rsidP="00607D65">
      <w:pPr>
        <w:spacing w:after="0" w:line="240" w:lineRule="auto"/>
      </w:pPr>
      <w:r>
        <w:continuationSeparator/>
      </w:r>
    </w:p>
  </w:footnote>
  <w:footnote w:id="1">
    <w:p w:rsidR="00D568B9" w:rsidRPr="00DB4E78" w:rsidRDefault="00D568B9" w:rsidP="00DB4E78">
      <w:pPr>
        <w:pStyle w:val="Textonotapie"/>
        <w:jc w:val="both"/>
        <w:rPr>
          <w:rFonts w:ascii="Arial" w:hAnsi="Arial" w:cs="Arial"/>
          <w:sz w:val="18"/>
        </w:rPr>
      </w:pPr>
      <w:r w:rsidRPr="00DB4E78">
        <w:rPr>
          <w:rStyle w:val="Refdenotaalpie"/>
          <w:rFonts w:ascii="Arial" w:hAnsi="Arial" w:cs="Arial"/>
          <w:sz w:val="18"/>
        </w:rPr>
        <w:footnoteRef/>
      </w:r>
      <w:r w:rsidRPr="00DB4E78">
        <w:rPr>
          <w:rFonts w:ascii="Arial" w:hAnsi="Arial" w:cs="Arial"/>
          <w:sz w:val="18"/>
        </w:rPr>
        <w:t xml:space="preserve"> Sobre este tópico, relacionado con la especial solvencia probatoria que dimana de los testimonios rendidos por los menores de edad que han sido víctimas de la comisión de un delito sexual, pueden ser consultadas, entre otras, las siguientes providencias emanadas de la Sala de Casación Penal de la Corte Suprema de Justicia: Sentencia del 7 de diciembre de 2.011. Rad. # 37044; Sentencia del 25 de septiembre de 2013. Rad. # 40.455; Providencia del 28 de octubre de 2015. Rad. # 42783.</w:t>
      </w:r>
    </w:p>
  </w:footnote>
  <w:footnote w:id="2">
    <w:p w:rsidR="00D568B9" w:rsidRPr="00DB4E78" w:rsidRDefault="00D568B9" w:rsidP="00DB4E78">
      <w:pPr>
        <w:pStyle w:val="Textonotapie"/>
        <w:jc w:val="both"/>
        <w:rPr>
          <w:rFonts w:ascii="Arial" w:hAnsi="Arial" w:cs="Arial"/>
          <w:sz w:val="18"/>
        </w:rPr>
      </w:pPr>
      <w:r w:rsidRPr="00DB4E78">
        <w:rPr>
          <w:rStyle w:val="Refdenotaalpie"/>
          <w:rFonts w:ascii="Arial" w:hAnsi="Arial" w:cs="Arial"/>
          <w:sz w:val="18"/>
        </w:rPr>
        <w:footnoteRef/>
      </w:r>
      <w:r w:rsidRPr="00DB4E78">
        <w:rPr>
          <w:rFonts w:ascii="Arial" w:hAnsi="Arial" w:cs="Arial"/>
          <w:sz w:val="18"/>
        </w:rPr>
        <w:t xml:space="preserve"> Articulo 380 C.P.P.</w:t>
      </w:r>
    </w:p>
  </w:footnote>
  <w:footnote w:id="3">
    <w:p w:rsidR="00D568B9" w:rsidRPr="00DB4E78" w:rsidRDefault="00D568B9" w:rsidP="00DB4E78">
      <w:pPr>
        <w:pStyle w:val="Textonotapie"/>
        <w:jc w:val="both"/>
        <w:rPr>
          <w:rFonts w:ascii="Arial" w:eastAsia="Times New Roman" w:hAnsi="Arial" w:cs="Arial"/>
          <w:sz w:val="18"/>
          <w:lang w:val="es-MX"/>
        </w:rPr>
      </w:pPr>
      <w:r w:rsidRPr="00DB4E78">
        <w:rPr>
          <w:rStyle w:val="Refdenotaalpie"/>
          <w:rFonts w:ascii="Arial" w:hAnsi="Arial" w:cs="Arial"/>
          <w:sz w:val="18"/>
        </w:rPr>
        <w:footnoteRef/>
      </w:r>
      <w:r w:rsidRPr="00DB4E78">
        <w:rPr>
          <w:rFonts w:ascii="Arial" w:hAnsi="Arial" w:cs="Arial"/>
          <w:sz w:val="18"/>
        </w:rPr>
        <w:t xml:space="preserve"> Corte Suprema de Justicia, Sala de Casación Penal: Sentencia del 17de febrero de 2021. SP401-2021. Rad. # 55833.</w:t>
      </w:r>
    </w:p>
  </w:footnote>
  <w:footnote w:id="4">
    <w:p w:rsidR="00D568B9" w:rsidRPr="00DB4E78" w:rsidRDefault="00D568B9" w:rsidP="00DB4E78">
      <w:pPr>
        <w:pStyle w:val="Textonotapie"/>
        <w:jc w:val="both"/>
        <w:rPr>
          <w:rFonts w:ascii="Arial" w:hAnsi="Arial" w:cs="Arial"/>
          <w:sz w:val="18"/>
        </w:rPr>
      </w:pPr>
      <w:r w:rsidRPr="00DB4E78">
        <w:rPr>
          <w:rStyle w:val="Refdenotaalpie"/>
          <w:rFonts w:ascii="Arial" w:hAnsi="Arial" w:cs="Arial"/>
          <w:sz w:val="18"/>
        </w:rPr>
        <w:footnoteRef/>
      </w:r>
      <w:r w:rsidRPr="00DB4E78">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373" w:rsidRPr="00DB4E78" w:rsidRDefault="00F56373" w:rsidP="00DB4E78">
    <w:pPr>
      <w:pStyle w:val="Encabezado"/>
      <w:ind w:left="3261"/>
      <w:jc w:val="both"/>
      <w:rPr>
        <w:rFonts w:ascii="Arial" w:eastAsia="Yu Mincho Demibold" w:hAnsi="Arial" w:cs="Arial"/>
        <w:sz w:val="18"/>
        <w:szCs w:val="18"/>
      </w:rPr>
    </w:pPr>
    <w:r w:rsidRPr="00DB4E78">
      <w:rPr>
        <w:rFonts w:ascii="Arial" w:eastAsia="Yu Mincho Demibold" w:hAnsi="Arial" w:cs="Arial"/>
        <w:sz w:val="18"/>
        <w:szCs w:val="18"/>
      </w:rPr>
      <w:t xml:space="preserve">Procesado: </w:t>
    </w:r>
    <w:bookmarkStart w:id="19" w:name="_Hlk118201839"/>
    <w:r w:rsidR="00B903D0" w:rsidRPr="00DB4E78">
      <w:rPr>
        <w:rFonts w:ascii="Arial" w:eastAsia="Yu Mincho Demibold" w:hAnsi="Arial" w:cs="Arial"/>
        <w:sz w:val="18"/>
        <w:szCs w:val="18"/>
      </w:rPr>
      <w:t>JPV</w:t>
    </w:r>
    <w:bookmarkEnd w:id="19"/>
    <w:r w:rsidRPr="00DB4E78">
      <w:rPr>
        <w:rFonts w:ascii="Arial" w:eastAsia="Yu Mincho Demibold" w:hAnsi="Arial" w:cs="Arial"/>
        <w:sz w:val="18"/>
        <w:szCs w:val="18"/>
      </w:rPr>
      <w:t>.</w:t>
    </w:r>
  </w:p>
  <w:p w:rsidR="00F56373" w:rsidRPr="00DB4E78" w:rsidRDefault="00F56373" w:rsidP="00DB4E78">
    <w:pPr>
      <w:pStyle w:val="Encabezado"/>
      <w:ind w:left="3261"/>
      <w:jc w:val="both"/>
      <w:rPr>
        <w:rFonts w:ascii="Arial" w:eastAsia="Yu Mincho Demibold" w:hAnsi="Arial" w:cs="Arial"/>
        <w:sz w:val="18"/>
        <w:szCs w:val="18"/>
      </w:rPr>
    </w:pPr>
    <w:r w:rsidRPr="00DB4E78">
      <w:rPr>
        <w:rFonts w:ascii="Arial" w:eastAsia="Yu Mincho Demibold" w:hAnsi="Arial" w:cs="Arial"/>
        <w:sz w:val="18"/>
        <w:szCs w:val="18"/>
      </w:rPr>
      <w:t xml:space="preserve">Delitos: </w:t>
    </w:r>
    <w:r w:rsidR="00B903D0" w:rsidRPr="00DB4E78">
      <w:rPr>
        <w:rFonts w:ascii="Arial" w:eastAsia="Yu Mincho Demibold" w:hAnsi="Arial" w:cs="Arial"/>
        <w:sz w:val="18"/>
        <w:szCs w:val="18"/>
      </w:rPr>
      <w:t>Actos sexuales abusivos con menor de 14 años</w:t>
    </w:r>
    <w:r w:rsidRPr="00DB4E78">
      <w:rPr>
        <w:rFonts w:ascii="Arial" w:eastAsia="Yu Mincho Demibold" w:hAnsi="Arial" w:cs="Arial"/>
        <w:sz w:val="18"/>
        <w:szCs w:val="18"/>
      </w:rPr>
      <w:t>.</w:t>
    </w:r>
  </w:p>
  <w:p w:rsidR="00F56373" w:rsidRPr="00DB4E78" w:rsidRDefault="00F56373" w:rsidP="00DB4E78">
    <w:pPr>
      <w:pStyle w:val="Encabezado"/>
      <w:ind w:left="3261"/>
      <w:jc w:val="both"/>
      <w:rPr>
        <w:rFonts w:ascii="Arial" w:eastAsia="Yu Mincho Demibold" w:hAnsi="Arial" w:cs="Arial"/>
        <w:sz w:val="18"/>
        <w:szCs w:val="18"/>
      </w:rPr>
    </w:pPr>
    <w:r w:rsidRPr="00DB4E78">
      <w:rPr>
        <w:rFonts w:ascii="Arial" w:eastAsia="Yu Mincho Demibold" w:hAnsi="Arial" w:cs="Arial"/>
        <w:sz w:val="18"/>
        <w:szCs w:val="18"/>
      </w:rPr>
      <w:t xml:space="preserve">Radicación # </w:t>
    </w:r>
    <w:r w:rsidR="00B903D0" w:rsidRPr="00DB4E78">
      <w:rPr>
        <w:rFonts w:ascii="Arial" w:eastAsia="Yu Mincho Demibold" w:hAnsi="Arial" w:cs="Arial"/>
        <w:sz w:val="18"/>
        <w:szCs w:val="18"/>
      </w:rPr>
      <w:t>660016000058-2008-0266-01.</w:t>
    </w:r>
  </w:p>
  <w:p w:rsidR="00F56373" w:rsidRPr="00DB4E78" w:rsidRDefault="00F56373" w:rsidP="00DB4E78">
    <w:pPr>
      <w:pStyle w:val="Encabezado"/>
      <w:ind w:left="3261"/>
      <w:jc w:val="both"/>
      <w:rPr>
        <w:rFonts w:ascii="Arial" w:eastAsia="Yu Mincho Demibold" w:hAnsi="Arial" w:cs="Arial"/>
        <w:sz w:val="18"/>
        <w:szCs w:val="18"/>
      </w:rPr>
    </w:pPr>
    <w:r w:rsidRPr="00DB4E78">
      <w:rPr>
        <w:rFonts w:ascii="Arial" w:eastAsia="Yu Mincho Demibold" w:hAnsi="Arial" w:cs="Arial"/>
        <w:sz w:val="18"/>
        <w:szCs w:val="18"/>
      </w:rPr>
      <w:t xml:space="preserve">Procede: </w:t>
    </w:r>
    <w:r w:rsidR="0022451B" w:rsidRPr="00DB4E78">
      <w:rPr>
        <w:rFonts w:ascii="Arial" w:eastAsia="Yu Mincho Demibold" w:hAnsi="Arial" w:cs="Arial"/>
        <w:sz w:val="18"/>
        <w:szCs w:val="18"/>
      </w:rPr>
      <w:t xml:space="preserve">Juzgado </w:t>
    </w:r>
    <w:r w:rsidR="00455DDA" w:rsidRPr="00DB4E78">
      <w:rPr>
        <w:rFonts w:ascii="Arial" w:eastAsia="Yu Mincho Demibold" w:hAnsi="Arial" w:cs="Arial"/>
        <w:sz w:val="18"/>
        <w:szCs w:val="18"/>
      </w:rPr>
      <w:t>5º Penal d</w:t>
    </w:r>
    <w:r w:rsidR="0022451B" w:rsidRPr="00DB4E78">
      <w:rPr>
        <w:rFonts w:ascii="Arial" w:eastAsia="Yu Mincho Demibold" w:hAnsi="Arial" w:cs="Arial"/>
        <w:sz w:val="18"/>
        <w:szCs w:val="18"/>
      </w:rPr>
      <w:t>el Circuito con funciones de conocimiento.</w:t>
    </w:r>
  </w:p>
  <w:p w:rsidR="0022451B" w:rsidRPr="00DB4E78" w:rsidRDefault="00F56373" w:rsidP="00DB4E78">
    <w:pPr>
      <w:pStyle w:val="Encabezado"/>
      <w:ind w:left="3261"/>
      <w:jc w:val="both"/>
      <w:rPr>
        <w:rFonts w:ascii="Arial" w:eastAsia="Yu Mincho Demibold" w:hAnsi="Arial" w:cs="Arial"/>
        <w:sz w:val="18"/>
        <w:szCs w:val="18"/>
      </w:rPr>
    </w:pPr>
    <w:r w:rsidRPr="00DB4E78">
      <w:rPr>
        <w:rFonts w:ascii="Arial" w:eastAsia="Yu Mincho Demibold" w:hAnsi="Arial" w:cs="Arial"/>
        <w:sz w:val="18"/>
        <w:szCs w:val="18"/>
      </w:rPr>
      <w:t xml:space="preserve">Asunto: </w:t>
    </w:r>
    <w:r w:rsidR="0022451B" w:rsidRPr="00DB4E78">
      <w:rPr>
        <w:rFonts w:ascii="Arial" w:eastAsia="Yu Mincho Demibold" w:hAnsi="Arial" w:cs="Arial"/>
        <w:sz w:val="18"/>
        <w:szCs w:val="18"/>
      </w:rPr>
      <w:t xml:space="preserve">Resuelve apelación </w:t>
    </w:r>
    <w:r w:rsidR="00DB4E78">
      <w:rPr>
        <w:rFonts w:ascii="Arial" w:eastAsia="Yu Mincho Demibold" w:hAnsi="Arial" w:cs="Arial"/>
        <w:sz w:val="18"/>
        <w:szCs w:val="18"/>
      </w:rPr>
      <w:t>de</w:t>
    </w:r>
    <w:r w:rsidR="0022451B" w:rsidRPr="00DB4E78">
      <w:rPr>
        <w:rFonts w:ascii="Arial" w:eastAsia="Yu Mincho Demibold" w:hAnsi="Arial" w:cs="Arial"/>
        <w:sz w:val="18"/>
        <w:szCs w:val="18"/>
      </w:rPr>
      <w:t xml:space="preserve"> la Defensa contra sentencia condenatoria.</w:t>
    </w:r>
  </w:p>
  <w:p w:rsidR="00F56373" w:rsidRPr="00DB4E78" w:rsidRDefault="00F56373" w:rsidP="00DB4E78">
    <w:pPr>
      <w:pStyle w:val="Encabezado"/>
      <w:ind w:left="3261"/>
      <w:jc w:val="both"/>
      <w:rPr>
        <w:rFonts w:ascii="Arial" w:eastAsia="Yu Mincho Demibold" w:hAnsi="Arial" w:cs="Arial"/>
        <w:sz w:val="18"/>
        <w:szCs w:val="18"/>
      </w:rPr>
    </w:pPr>
    <w:r w:rsidRPr="00DB4E78">
      <w:rPr>
        <w:rFonts w:ascii="Arial" w:eastAsia="Yu Mincho Demibold" w:hAnsi="Arial" w:cs="Arial"/>
        <w:sz w:val="18"/>
        <w:szCs w:val="18"/>
      </w:rPr>
      <w:t xml:space="preserve">Decisión: </w:t>
    </w:r>
    <w:r w:rsidR="00455DDA" w:rsidRPr="00DB4E78">
      <w:rPr>
        <w:rFonts w:ascii="Arial" w:eastAsia="Yu Mincho Demibold" w:hAnsi="Arial" w:cs="Arial"/>
        <w:sz w:val="18"/>
        <w:szCs w:val="18"/>
      </w:rPr>
      <w:t>Confirma fallo confutado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63B"/>
    <w:multiLevelType w:val="hybridMultilevel"/>
    <w:tmpl w:val="6D48C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AA47CF"/>
    <w:multiLevelType w:val="hybridMultilevel"/>
    <w:tmpl w:val="26B8D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C37080"/>
    <w:multiLevelType w:val="hybridMultilevel"/>
    <w:tmpl w:val="7D06C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B4208F"/>
    <w:multiLevelType w:val="hybridMultilevel"/>
    <w:tmpl w:val="6BB21E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305D1EA3"/>
    <w:multiLevelType w:val="hybridMultilevel"/>
    <w:tmpl w:val="F6E07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0623AC"/>
    <w:multiLevelType w:val="hybridMultilevel"/>
    <w:tmpl w:val="78D4FD50"/>
    <w:lvl w:ilvl="0" w:tplc="5456F6B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AB5DCF"/>
    <w:multiLevelType w:val="hybridMultilevel"/>
    <w:tmpl w:val="3402B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F344D8D"/>
    <w:multiLevelType w:val="hybridMultilevel"/>
    <w:tmpl w:val="C55A9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D344E0D"/>
    <w:multiLevelType w:val="hybridMultilevel"/>
    <w:tmpl w:val="177435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D6363B9"/>
    <w:multiLevelType w:val="hybridMultilevel"/>
    <w:tmpl w:val="FCC4A67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0C7B9B"/>
    <w:multiLevelType w:val="hybridMultilevel"/>
    <w:tmpl w:val="5B0405D8"/>
    <w:lvl w:ilvl="0" w:tplc="240A0001">
      <w:start w:val="1"/>
      <w:numFmt w:val="bullet"/>
      <w:lvlText w:val=""/>
      <w:lvlJc w:val="left"/>
      <w:pPr>
        <w:ind w:left="1184" w:hanging="360"/>
      </w:pPr>
      <w:rPr>
        <w:rFonts w:ascii="Symbol" w:hAnsi="Symbol" w:hint="default"/>
      </w:rPr>
    </w:lvl>
    <w:lvl w:ilvl="1" w:tplc="240A0003" w:tentative="1">
      <w:start w:val="1"/>
      <w:numFmt w:val="bullet"/>
      <w:lvlText w:val="o"/>
      <w:lvlJc w:val="left"/>
      <w:pPr>
        <w:ind w:left="1904" w:hanging="360"/>
      </w:pPr>
      <w:rPr>
        <w:rFonts w:ascii="Courier New" w:hAnsi="Courier New" w:cs="Courier New" w:hint="default"/>
      </w:rPr>
    </w:lvl>
    <w:lvl w:ilvl="2" w:tplc="240A0005" w:tentative="1">
      <w:start w:val="1"/>
      <w:numFmt w:val="bullet"/>
      <w:lvlText w:val=""/>
      <w:lvlJc w:val="left"/>
      <w:pPr>
        <w:ind w:left="2624" w:hanging="360"/>
      </w:pPr>
      <w:rPr>
        <w:rFonts w:ascii="Wingdings" w:hAnsi="Wingdings" w:hint="default"/>
      </w:rPr>
    </w:lvl>
    <w:lvl w:ilvl="3" w:tplc="240A0001" w:tentative="1">
      <w:start w:val="1"/>
      <w:numFmt w:val="bullet"/>
      <w:lvlText w:val=""/>
      <w:lvlJc w:val="left"/>
      <w:pPr>
        <w:ind w:left="3344" w:hanging="360"/>
      </w:pPr>
      <w:rPr>
        <w:rFonts w:ascii="Symbol" w:hAnsi="Symbol" w:hint="default"/>
      </w:rPr>
    </w:lvl>
    <w:lvl w:ilvl="4" w:tplc="240A0003" w:tentative="1">
      <w:start w:val="1"/>
      <w:numFmt w:val="bullet"/>
      <w:lvlText w:val="o"/>
      <w:lvlJc w:val="left"/>
      <w:pPr>
        <w:ind w:left="4064" w:hanging="360"/>
      </w:pPr>
      <w:rPr>
        <w:rFonts w:ascii="Courier New" w:hAnsi="Courier New" w:cs="Courier New" w:hint="default"/>
      </w:rPr>
    </w:lvl>
    <w:lvl w:ilvl="5" w:tplc="240A0005" w:tentative="1">
      <w:start w:val="1"/>
      <w:numFmt w:val="bullet"/>
      <w:lvlText w:val=""/>
      <w:lvlJc w:val="left"/>
      <w:pPr>
        <w:ind w:left="4784" w:hanging="360"/>
      </w:pPr>
      <w:rPr>
        <w:rFonts w:ascii="Wingdings" w:hAnsi="Wingdings" w:hint="default"/>
      </w:rPr>
    </w:lvl>
    <w:lvl w:ilvl="6" w:tplc="240A0001" w:tentative="1">
      <w:start w:val="1"/>
      <w:numFmt w:val="bullet"/>
      <w:lvlText w:val=""/>
      <w:lvlJc w:val="left"/>
      <w:pPr>
        <w:ind w:left="5504" w:hanging="360"/>
      </w:pPr>
      <w:rPr>
        <w:rFonts w:ascii="Symbol" w:hAnsi="Symbol" w:hint="default"/>
      </w:rPr>
    </w:lvl>
    <w:lvl w:ilvl="7" w:tplc="240A0003" w:tentative="1">
      <w:start w:val="1"/>
      <w:numFmt w:val="bullet"/>
      <w:lvlText w:val="o"/>
      <w:lvlJc w:val="left"/>
      <w:pPr>
        <w:ind w:left="6224" w:hanging="360"/>
      </w:pPr>
      <w:rPr>
        <w:rFonts w:ascii="Courier New" w:hAnsi="Courier New" w:cs="Courier New" w:hint="default"/>
      </w:rPr>
    </w:lvl>
    <w:lvl w:ilvl="8" w:tplc="240A0005" w:tentative="1">
      <w:start w:val="1"/>
      <w:numFmt w:val="bullet"/>
      <w:lvlText w:val=""/>
      <w:lvlJc w:val="left"/>
      <w:pPr>
        <w:ind w:left="6944" w:hanging="360"/>
      </w:pPr>
      <w:rPr>
        <w:rFonts w:ascii="Wingdings" w:hAnsi="Wingdings" w:hint="default"/>
      </w:rPr>
    </w:lvl>
  </w:abstractNum>
  <w:abstractNum w:abstractNumId="11" w15:restartNumberingAfterBreak="0">
    <w:nsid w:val="629A670E"/>
    <w:multiLevelType w:val="hybridMultilevel"/>
    <w:tmpl w:val="B91CE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71B3270"/>
    <w:multiLevelType w:val="hybridMultilevel"/>
    <w:tmpl w:val="31388B28"/>
    <w:lvl w:ilvl="0" w:tplc="F6CC9D52">
      <w:start w:val="1"/>
      <w:numFmt w:val="lowerLetter"/>
      <w:lvlText w:val="%1)"/>
      <w:lvlJc w:val="left"/>
      <w:pPr>
        <w:ind w:left="768" w:hanging="4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445EEB"/>
    <w:multiLevelType w:val="hybridMultilevel"/>
    <w:tmpl w:val="EB4EAB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B346F97"/>
    <w:multiLevelType w:val="hybridMultilevel"/>
    <w:tmpl w:val="85A6A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B803F2"/>
    <w:multiLevelType w:val="hybridMultilevel"/>
    <w:tmpl w:val="29C603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4363B8"/>
    <w:multiLevelType w:val="hybridMultilevel"/>
    <w:tmpl w:val="CD78F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B414CC4"/>
    <w:multiLevelType w:val="hybridMultilevel"/>
    <w:tmpl w:val="9B78E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6"/>
  </w:num>
  <w:num w:numId="4">
    <w:abstractNumId w:val="6"/>
  </w:num>
  <w:num w:numId="5">
    <w:abstractNumId w:val="11"/>
  </w:num>
  <w:num w:numId="6">
    <w:abstractNumId w:val="0"/>
  </w:num>
  <w:num w:numId="7">
    <w:abstractNumId w:val="15"/>
  </w:num>
  <w:num w:numId="8">
    <w:abstractNumId w:val="13"/>
  </w:num>
  <w:num w:numId="9">
    <w:abstractNumId w:val="7"/>
  </w:num>
  <w:num w:numId="10">
    <w:abstractNumId w:val="14"/>
  </w:num>
  <w:num w:numId="11">
    <w:abstractNumId w:val="17"/>
  </w:num>
  <w:num w:numId="12">
    <w:abstractNumId w:val="5"/>
  </w:num>
  <w:num w:numId="13">
    <w:abstractNumId w:val="1"/>
  </w:num>
  <w:num w:numId="14">
    <w:abstractNumId w:val="2"/>
  </w:num>
  <w:num w:numId="15">
    <w:abstractNumId w:val="10"/>
  </w:num>
  <w:num w:numId="16">
    <w:abstractNumId w:val="1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65"/>
    <w:rsid w:val="00004E54"/>
    <w:rsid w:val="000115E1"/>
    <w:rsid w:val="00011620"/>
    <w:rsid w:val="000133FE"/>
    <w:rsid w:val="000139FE"/>
    <w:rsid w:val="0001746C"/>
    <w:rsid w:val="00017720"/>
    <w:rsid w:val="000408A4"/>
    <w:rsid w:val="0004201D"/>
    <w:rsid w:val="00047916"/>
    <w:rsid w:val="00076F0F"/>
    <w:rsid w:val="00084C5B"/>
    <w:rsid w:val="000B0317"/>
    <w:rsid w:val="000B1063"/>
    <w:rsid w:val="000B27C6"/>
    <w:rsid w:val="000C4191"/>
    <w:rsid w:val="000C453D"/>
    <w:rsid w:val="000C6BDE"/>
    <w:rsid w:val="000E0268"/>
    <w:rsid w:val="000F34AC"/>
    <w:rsid w:val="000F3AD5"/>
    <w:rsid w:val="001023FF"/>
    <w:rsid w:val="00102CB4"/>
    <w:rsid w:val="001219A2"/>
    <w:rsid w:val="00121E6E"/>
    <w:rsid w:val="00153FFE"/>
    <w:rsid w:val="00156A6C"/>
    <w:rsid w:val="001618CC"/>
    <w:rsid w:val="00163FF9"/>
    <w:rsid w:val="0018060D"/>
    <w:rsid w:val="00185496"/>
    <w:rsid w:val="001921A4"/>
    <w:rsid w:val="001941FB"/>
    <w:rsid w:val="0019737E"/>
    <w:rsid w:val="001A130F"/>
    <w:rsid w:val="001A4D72"/>
    <w:rsid w:val="001B46FC"/>
    <w:rsid w:val="001C39C5"/>
    <w:rsid w:val="001C5490"/>
    <w:rsid w:val="001C5FA6"/>
    <w:rsid w:val="001D0018"/>
    <w:rsid w:val="001E3AD1"/>
    <w:rsid w:val="001E41FB"/>
    <w:rsid w:val="001E44FA"/>
    <w:rsid w:val="001F046B"/>
    <w:rsid w:val="001F5BA5"/>
    <w:rsid w:val="001F6C4D"/>
    <w:rsid w:val="001F72B0"/>
    <w:rsid w:val="0022451B"/>
    <w:rsid w:val="00231986"/>
    <w:rsid w:val="002477E2"/>
    <w:rsid w:val="0025794D"/>
    <w:rsid w:val="00262AD2"/>
    <w:rsid w:val="00276816"/>
    <w:rsid w:val="00287040"/>
    <w:rsid w:val="00287AA9"/>
    <w:rsid w:val="002915DD"/>
    <w:rsid w:val="002A4156"/>
    <w:rsid w:val="002C0015"/>
    <w:rsid w:val="002C5B84"/>
    <w:rsid w:val="002D6840"/>
    <w:rsid w:val="002E00F6"/>
    <w:rsid w:val="002F48D2"/>
    <w:rsid w:val="002F5A26"/>
    <w:rsid w:val="00302939"/>
    <w:rsid w:val="003052C0"/>
    <w:rsid w:val="003072D3"/>
    <w:rsid w:val="00310EA2"/>
    <w:rsid w:val="00311088"/>
    <w:rsid w:val="00317CDF"/>
    <w:rsid w:val="0032147C"/>
    <w:rsid w:val="0032228D"/>
    <w:rsid w:val="00325816"/>
    <w:rsid w:val="00330517"/>
    <w:rsid w:val="00335D4D"/>
    <w:rsid w:val="00340370"/>
    <w:rsid w:val="00342715"/>
    <w:rsid w:val="00343731"/>
    <w:rsid w:val="003504CD"/>
    <w:rsid w:val="00363222"/>
    <w:rsid w:val="00364D99"/>
    <w:rsid w:val="00372678"/>
    <w:rsid w:val="00387A18"/>
    <w:rsid w:val="003927C5"/>
    <w:rsid w:val="00395F9C"/>
    <w:rsid w:val="003A7C3F"/>
    <w:rsid w:val="003B1002"/>
    <w:rsid w:val="003B508A"/>
    <w:rsid w:val="003C6C50"/>
    <w:rsid w:val="003D239D"/>
    <w:rsid w:val="003D4B2A"/>
    <w:rsid w:val="003D53EA"/>
    <w:rsid w:val="003D73E7"/>
    <w:rsid w:val="003E054B"/>
    <w:rsid w:val="003E371D"/>
    <w:rsid w:val="003E4E2F"/>
    <w:rsid w:val="003E4E72"/>
    <w:rsid w:val="003F2657"/>
    <w:rsid w:val="003F3D17"/>
    <w:rsid w:val="003F4B19"/>
    <w:rsid w:val="003F650E"/>
    <w:rsid w:val="003F787E"/>
    <w:rsid w:val="00401235"/>
    <w:rsid w:val="0041282E"/>
    <w:rsid w:val="00412EEE"/>
    <w:rsid w:val="004143F7"/>
    <w:rsid w:val="00414EF0"/>
    <w:rsid w:val="00431679"/>
    <w:rsid w:val="00431B4E"/>
    <w:rsid w:val="00451B98"/>
    <w:rsid w:val="0045422E"/>
    <w:rsid w:val="00455DDA"/>
    <w:rsid w:val="00456BB2"/>
    <w:rsid w:val="00492D8D"/>
    <w:rsid w:val="00495F4D"/>
    <w:rsid w:val="004A1E84"/>
    <w:rsid w:val="004A1EC3"/>
    <w:rsid w:val="004A3D75"/>
    <w:rsid w:val="004B2856"/>
    <w:rsid w:val="004B3B0B"/>
    <w:rsid w:val="004B797F"/>
    <w:rsid w:val="004C7AD5"/>
    <w:rsid w:val="004D160E"/>
    <w:rsid w:val="004E2C65"/>
    <w:rsid w:val="004F2BFA"/>
    <w:rsid w:val="004F3FA3"/>
    <w:rsid w:val="00501200"/>
    <w:rsid w:val="00511436"/>
    <w:rsid w:val="00530FDB"/>
    <w:rsid w:val="00590199"/>
    <w:rsid w:val="00590A57"/>
    <w:rsid w:val="005948ED"/>
    <w:rsid w:val="005B4DC9"/>
    <w:rsid w:val="005B5558"/>
    <w:rsid w:val="005C69D0"/>
    <w:rsid w:val="005C6B55"/>
    <w:rsid w:val="005D30BF"/>
    <w:rsid w:val="005E034B"/>
    <w:rsid w:val="005E246B"/>
    <w:rsid w:val="005F349D"/>
    <w:rsid w:val="00601A74"/>
    <w:rsid w:val="0060396B"/>
    <w:rsid w:val="00607A2A"/>
    <w:rsid w:val="00607D65"/>
    <w:rsid w:val="00620E52"/>
    <w:rsid w:val="006407F5"/>
    <w:rsid w:val="00642A00"/>
    <w:rsid w:val="00646937"/>
    <w:rsid w:val="00652CBC"/>
    <w:rsid w:val="00661B06"/>
    <w:rsid w:val="00665DDF"/>
    <w:rsid w:val="006674A7"/>
    <w:rsid w:val="006A10FD"/>
    <w:rsid w:val="006B0DA9"/>
    <w:rsid w:val="006D2057"/>
    <w:rsid w:val="006D3A9D"/>
    <w:rsid w:val="00704C37"/>
    <w:rsid w:val="00705EEB"/>
    <w:rsid w:val="007137C5"/>
    <w:rsid w:val="007227B1"/>
    <w:rsid w:val="007243D1"/>
    <w:rsid w:val="0075184A"/>
    <w:rsid w:val="0076081B"/>
    <w:rsid w:val="007720AC"/>
    <w:rsid w:val="00784D43"/>
    <w:rsid w:val="00795D9B"/>
    <w:rsid w:val="007A0854"/>
    <w:rsid w:val="007A0EB9"/>
    <w:rsid w:val="007A392D"/>
    <w:rsid w:val="007A70A4"/>
    <w:rsid w:val="007B0C69"/>
    <w:rsid w:val="007B366B"/>
    <w:rsid w:val="007B391D"/>
    <w:rsid w:val="007B5694"/>
    <w:rsid w:val="007C27BB"/>
    <w:rsid w:val="007C6A14"/>
    <w:rsid w:val="007D2DC5"/>
    <w:rsid w:val="007D6468"/>
    <w:rsid w:val="007E077F"/>
    <w:rsid w:val="00806B67"/>
    <w:rsid w:val="00820CB3"/>
    <w:rsid w:val="0083778B"/>
    <w:rsid w:val="008379DC"/>
    <w:rsid w:val="00840F32"/>
    <w:rsid w:val="00841104"/>
    <w:rsid w:val="00842E7C"/>
    <w:rsid w:val="00852691"/>
    <w:rsid w:val="008636BA"/>
    <w:rsid w:val="00864DE4"/>
    <w:rsid w:val="00875BCA"/>
    <w:rsid w:val="008767D0"/>
    <w:rsid w:val="0089266A"/>
    <w:rsid w:val="008A79E9"/>
    <w:rsid w:val="008B0B5B"/>
    <w:rsid w:val="008C3BA2"/>
    <w:rsid w:val="008D2046"/>
    <w:rsid w:val="008E7E72"/>
    <w:rsid w:val="008F6DBD"/>
    <w:rsid w:val="009015A3"/>
    <w:rsid w:val="009062D8"/>
    <w:rsid w:val="00913161"/>
    <w:rsid w:val="00914F63"/>
    <w:rsid w:val="00933ECB"/>
    <w:rsid w:val="00947195"/>
    <w:rsid w:val="009518B0"/>
    <w:rsid w:val="00952EB0"/>
    <w:rsid w:val="00965444"/>
    <w:rsid w:val="009669C9"/>
    <w:rsid w:val="00971EDA"/>
    <w:rsid w:val="00986709"/>
    <w:rsid w:val="00987371"/>
    <w:rsid w:val="009916A6"/>
    <w:rsid w:val="009917DB"/>
    <w:rsid w:val="00997683"/>
    <w:rsid w:val="009A61C6"/>
    <w:rsid w:val="009A7DBF"/>
    <w:rsid w:val="009B466A"/>
    <w:rsid w:val="009B7A82"/>
    <w:rsid w:val="009B7AFC"/>
    <w:rsid w:val="009D1B4E"/>
    <w:rsid w:val="009D2178"/>
    <w:rsid w:val="009D2AAD"/>
    <w:rsid w:val="009D583C"/>
    <w:rsid w:val="009D6B24"/>
    <w:rsid w:val="009E0AB4"/>
    <w:rsid w:val="009E3510"/>
    <w:rsid w:val="009E711F"/>
    <w:rsid w:val="009E72E3"/>
    <w:rsid w:val="00A064ED"/>
    <w:rsid w:val="00A10203"/>
    <w:rsid w:val="00A13FFF"/>
    <w:rsid w:val="00A14F76"/>
    <w:rsid w:val="00A1673D"/>
    <w:rsid w:val="00A17E6E"/>
    <w:rsid w:val="00A3060B"/>
    <w:rsid w:val="00A41CEA"/>
    <w:rsid w:val="00A526D4"/>
    <w:rsid w:val="00A530A0"/>
    <w:rsid w:val="00A62EF6"/>
    <w:rsid w:val="00A64469"/>
    <w:rsid w:val="00A669EB"/>
    <w:rsid w:val="00A70E23"/>
    <w:rsid w:val="00A72FEA"/>
    <w:rsid w:val="00A74083"/>
    <w:rsid w:val="00A774AF"/>
    <w:rsid w:val="00A77DDB"/>
    <w:rsid w:val="00A85866"/>
    <w:rsid w:val="00A87DEE"/>
    <w:rsid w:val="00AA1C70"/>
    <w:rsid w:val="00AA4DBA"/>
    <w:rsid w:val="00AC5615"/>
    <w:rsid w:val="00AD14A9"/>
    <w:rsid w:val="00AD4F02"/>
    <w:rsid w:val="00AF59D8"/>
    <w:rsid w:val="00B014B5"/>
    <w:rsid w:val="00B300BB"/>
    <w:rsid w:val="00B35E68"/>
    <w:rsid w:val="00B35F9E"/>
    <w:rsid w:val="00B414ED"/>
    <w:rsid w:val="00B50490"/>
    <w:rsid w:val="00B52D07"/>
    <w:rsid w:val="00B53D9B"/>
    <w:rsid w:val="00B613C4"/>
    <w:rsid w:val="00B67729"/>
    <w:rsid w:val="00B861A0"/>
    <w:rsid w:val="00B87603"/>
    <w:rsid w:val="00B903D0"/>
    <w:rsid w:val="00B92875"/>
    <w:rsid w:val="00BA42D8"/>
    <w:rsid w:val="00BA5A82"/>
    <w:rsid w:val="00BB2ADB"/>
    <w:rsid w:val="00BC5725"/>
    <w:rsid w:val="00BC66FC"/>
    <w:rsid w:val="00BD0742"/>
    <w:rsid w:val="00BD0D0D"/>
    <w:rsid w:val="00BF239A"/>
    <w:rsid w:val="00BF4252"/>
    <w:rsid w:val="00BF54D2"/>
    <w:rsid w:val="00C06FFE"/>
    <w:rsid w:val="00C21DE6"/>
    <w:rsid w:val="00C31610"/>
    <w:rsid w:val="00C461AA"/>
    <w:rsid w:val="00C539CF"/>
    <w:rsid w:val="00C53C61"/>
    <w:rsid w:val="00C61D0E"/>
    <w:rsid w:val="00C6477A"/>
    <w:rsid w:val="00C67E2C"/>
    <w:rsid w:val="00C702DD"/>
    <w:rsid w:val="00C71A37"/>
    <w:rsid w:val="00C7381C"/>
    <w:rsid w:val="00C76B70"/>
    <w:rsid w:val="00C931BA"/>
    <w:rsid w:val="00C93326"/>
    <w:rsid w:val="00CA3BB4"/>
    <w:rsid w:val="00CB738D"/>
    <w:rsid w:val="00CC7FE7"/>
    <w:rsid w:val="00CD6481"/>
    <w:rsid w:val="00CF7E03"/>
    <w:rsid w:val="00D011DA"/>
    <w:rsid w:val="00D06F96"/>
    <w:rsid w:val="00D169C2"/>
    <w:rsid w:val="00D2322D"/>
    <w:rsid w:val="00D26FAB"/>
    <w:rsid w:val="00D4773E"/>
    <w:rsid w:val="00D510D5"/>
    <w:rsid w:val="00D525FB"/>
    <w:rsid w:val="00D568B9"/>
    <w:rsid w:val="00D56E08"/>
    <w:rsid w:val="00D672ED"/>
    <w:rsid w:val="00D84B62"/>
    <w:rsid w:val="00DA0F55"/>
    <w:rsid w:val="00DA1155"/>
    <w:rsid w:val="00DB38A7"/>
    <w:rsid w:val="00DB4E78"/>
    <w:rsid w:val="00DB5016"/>
    <w:rsid w:val="00DB790F"/>
    <w:rsid w:val="00DC37CE"/>
    <w:rsid w:val="00DD3BAF"/>
    <w:rsid w:val="00DE3AA3"/>
    <w:rsid w:val="00DE50C3"/>
    <w:rsid w:val="00DF60FA"/>
    <w:rsid w:val="00DF7703"/>
    <w:rsid w:val="00E10D40"/>
    <w:rsid w:val="00E22D66"/>
    <w:rsid w:val="00E37536"/>
    <w:rsid w:val="00E5345B"/>
    <w:rsid w:val="00E559C2"/>
    <w:rsid w:val="00E61CD6"/>
    <w:rsid w:val="00E63787"/>
    <w:rsid w:val="00E66D2F"/>
    <w:rsid w:val="00E75622"/>
    <w:rsid w:val="00E80F12"/>
    <w:rsid w:val="00E84EBC"/>
    <w:rsid w:val="00E92D6B"/>
    <w:rsid w:val="00EB1E26"/>
    <w:rsid w:val="00EB38DD"/>
    <w:rsid w:val="00EC287B"/>
    <w:rsid w:val="00EC7FEE"/>
    <w:rsid w:val="00ED04BE"/>
    <w:rsid w:val="00ED10AD"/>
    <w:rsid w:val="00EF18A9"/>
    <w:rsid w:val="00EF4BFC"/>
    <w:rsid w:val="00F255D2"/>
    <w:rsid w:val="00F34B7E"/>
    <w:rsid w:val="00F3731E"/>
    <w:rsid w:val="00F417E4"/>
    <w:rsid w:val="00F450B8"/>
    <w:rsid w:val="00F475AF"/>
    <w:rsid w:val="00F52759"/>
    <w:rsid w:val="00F54DD3"/>
    <w:rsid w:val="00F56373"/>
    <w:rsid w:val="00F61F49"/>
    <w:rsid w:val="00F66752"/>
    <w:rsid w:val="00F80578"/>
    <w:rsid w:val="00F943B1"/>
    <w:rsid w:val="00F94774"/>
    <w:rsid w:val="00FA1F19"/>
    <w:rsid w:val="00FA23AC"/>
    <w:rsid w:val="00FA31E9"/>
    <w:rsid w:val="00FB0297"/>
    <w:rsid w:val="00FD2D47"/>
    <w:rsid w:val="00FE66A7"/>
    <w:rsid w:val="00FE7183"/>
    <w:rsid w:val="00FF07BE"/>
    <w:rsid w:val="00FF2C82"/>
    <w:rsid w:val="00FF37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21C3"/>
  <w15:chartTrackingRefBased/>
  <w15:docId w15:val="{894C9E03-AED3-43B7-AB95-B39BEEAF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Encabezado">
    <w:name w:val="header"/>
    <w:basedOn w:val="Normal"/>
    <w:link w:val="EncabezadoCar"/>
    <w:uiPriority w:val="99"/>
    <w:unhideWhenUsed/>
    <w:rsid w:val="00607D65"/>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607D65"/>
  </w:style>
  <w:style w:type="paragraph" w:styleId="Piedepgina">
    <w:name w:val="footer"/>
    <w:basedOn w:val="Normal"/>
    <w:link w:val="PiedepginaCar"/>
    <w:uiPriority w:val="99"/>
    <w:unhideWhenUsed/>
    <w:rsid w:val="00607D65"/>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607D65"/>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iPriority w:val="99"/>
    <w:unhideWhenUsed/>
    <w:qFormat/>
    <w:rsid w:val="00607D65"/>
    <w:pPr>
      <w:spacing w:after="0" w:line="240" w:lineRule="auto"/>
    </w:pPr>
    <w:rPr>
      <w:sz w:val="20"/>
      <w:szCs w:val="20"/>
      <w:lang w:val="es-CO"/>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uiPriority w:val="99"/>
    <w:rsid w:val="00607D65"/>
    <w:rPr>
      <w:sz w:val="20"/>
      <w:szCs w:val="20"/>
    </w:rPr>
  </w:style>
  <w:style w:type="paragraph" w:styleId="Prrafodelista">
    <w:name w:val="List Paragraph"/>
    <w:basedOn w:val="Normal"/>
    <w:uiPriority w:val="34"/>
    <w:qFormat/>
    <w:rsid w:val="00D84B62"/>
    <w:pPr>
      <w:ind w:left="720"/>
      <w:contextualSpacing/>
    </w:pPr>
  </w:style>
  <w:style w:type="paragraph" w:styleId="Sinespaciado">
    <w:name w:val="No Spacing"/>
    <w:uiPriority w:val="1"/>
    <w:qFormat/>
    <w:rsid w:val="00EB38DD"/>
    <w:pPr>
      <w:spacing w:after="0" w:line="240" w:lineRule="auto"/>
    </w:pPr>
    <w:rPr>
      <w:lang w:val="es-419"/>
    </w:rPr>
  </w:style>
  <w:style w:type="character" w:styleId="Refdecomentario">
    <w:name w:val="annotation reference"/>
    <w:basedOn w:val="Fuentedeprrafopredeter"/>
    <w:uiPriority w:val="99"/>
    <w:semiHidden/>
    <w:unhideWhenUsed/>
    <w:rsid w:val="00D56E08"/>
    <w:rPr>
      <w:sz w:val="16"/>
      <w:szCs w:val="16"/>
    </w:rPr>
  </w:style>
  <w:style w:type="paragraph" w:styleId="Textocomentario">
    <w:name w:val="annotation text"/>
    <w:basedOn w:val="Normal"/>
    <w:link w:val="TextocomentarioCar"/>
    <w:uiPriority w:val="99"/>
    <w:semiHidden/>
    <w:unhideWhenUsed/>
    <w:rsid w:val="00D56E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E08"/>
    <w:rPr>
      <w:sz w:val="20"/>
      <w:szCs w:val="20"/>
      <w:lang w:val="es-419"/>
    </w:rPr>
  </w:style>
  <w:style w:type="paragraph" w:styleId="Asuntodelcomentario">
    <w:name w:val="annotation subject"/>
    <w:basedOn w:val="Textocomentario"/>
    <w:next w:val="Textocomentario"/>
    <w:link w:val="AsuntodelcomentarioCar"/>
    <w:uiPriority w:val="99"/>
    <w:semiHidden/>
    <w:unhideWhenUsed/>
    <w:rsid w:val="00D56E08"/>
    <w:rPr>
      <w:b/>
      <w:bCs/>
    </w:rPr>
  </w:style>
  <w:style w:type="character" w:customStyle="1" w:styleId="AsuntodelcomentarioCar">
    <w:name w:val="Asunto del comentario Car"/>
    <w:basedOn w:val="TextocomentarioCar"/>
    <w:link w:val="Asuntodelcomentario"/>
    <w:uiPriority w:val="99"/>
    <w:semiHidden/>
    <w:rsid w:val="00D56E08"/>
    <w:rPr>
      <w:b/>
      <w:bCs/>
      <w:sz w:val="20"/>
      <w:szCs w:val="20"/>
      <w:lang w:val="es-419"/>
    </w:rPr>
  </w:style>
  <w:style w:type="paragraph" w:styleId="Textodeglobo">
    <w:name w:val="Balloon Text"/>
    <w:basedOn w:val="Normal"/>
    <w:link w:val="TextodegloboCar"/>
    <w:uiPriority w:val="99"/>
    <w:semiHidden/>
    <w:unhideWhenUsed/>
    <w:rsid w:val="00D56E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E08"/>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54930">
      <w:bodyDiv w:val="1"/>
      <w:marLeft w:val="0"/>
      <w:marRight w:val="0"/>
      <w:marTop w:val="0"/>
      <w:marBottom w:val="0"/>
      <w:divBdr>
        <w:top w:val="none" w:sz="0" w:space="0" w:color="auto"/>
        <w:left w:val="none" w:sz="0" w:space="0" w:color="auto"/>
        <w:bottom w:val="none" w:sz="0" w:space="0" w:color="auto"/>
        <w:right w:val="none" w:sz="0" w:space="0" w:color="auto"/>
      </w:divBdr>
    </w:div>
    <w:div w:id="685911938">
      <w:bodyDiv w:val="1"/>
      <w:marLeft w:val="0"/>
      <w:marRight w:val="0"/>
      <w:marTop w:val="0"/>
      <w:marBottom w:val="0"/>
      <w:divBdr>
        <w:top w:val="none" w:sz="0" w:space="0" w:color="auto"/>
        <w:left w:val="none" w:sz="0" w:space="0" w:color="auto"/>
        <w:bottom w:val="none" w:sz="0" w:space="0" w:color="auto"/>
        <w:right w:val="none" w:sz="0" w:space="0" w:color="auto"/>
      </w:divBdr>
    </w:div>
    <w:div w:id="1285966101">
      <w:bodyDiv w:val="1"/>
      <w:marLeft w:val="0"/>
      <w:marRight w:val="0"/>
      <w:marTop w:val="0"/>
      <w:marBottom w:val="0"/>
      <w:divBdr>
        <w:top w:val="none" w:sz="0" w:space="0" w:color="auto"/>
        <w:left w:val="none" w:sz="0" w:space="0" w:color="auto"/>
        <w:bottom w:val="none" w:sz="0" w:space="0" w:color="auto"/>
        <w:right w:val="none" w:sz="0" w:space="0" w:color="auto"/>
      </w:divBdr>
    </w:div>
    <w:div w:id="18425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9AF2-F292-454A-9F9E-DA778E28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6041</TotalTime>
  <Pages>13</Pages>
  <Words>5631</Words>
  <Characters>30975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110</cp:revision>
  <dcterms:created xsi:type="dcterms:W3CDTF">2022-07-19T15:43:00Z</dcterms:created>
  <dcterms:modified xsi:type="dcterms:W3CDTF">2023-03-09T20:42:00Z</dcterms:modified>
</cp:coreProperties>
</file>