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D81F2" w14:textId="77777777" w:rsidR="002624F4" w:rsidRPr="002624F4" w:rsidRDefault="002624F4" w:rsidP="002624F4">
      <w:pPr>
        <w:widowControl w:val="0"/>
        <w:pBdr>
          <w:top w:val="single" w:sz="4" w:space="0" w:color="auto"/>
          <w:left w:val="single" w:sz="4" w:space="4" w:color="auto"/>
          <w:bottom w:val="single" w:sz="4" w:space="1" w:color="auto"/>
          <w:right w:val="single" w:sz="4" w:space="4" w:color="auto"/>
        </w:pBdr>
        <w:shd w:val="clear" w:color="auto" w:fill="FFFFFF"/>
        <w:autoSpaceDE w:val="0"/>
        <w:autoSpaceDN w:val="0"/>
        <w:jc w:val="both"/>
        <w:rPr>
          <w:rFonts w:ascii="Arial" w:eastAsia="Arial MT" w:hAnsi="Arial" w:cs="Arial"/>
          <w:color w:val="FF0000"/>
          <w:spacing w:val="-4"/>
          <w:sz w:val="18"/>
          <w:szCs w:val="18"/>
          <w:lang w:val="es-419" w:eastAsia="fr-FR"/>
        </w:rPr>
      </w:pPr>
      <w:r w:rsidRPr="002624F4">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5EEF031" w14:textId="77777777" w:rsidR="002624F4" w:rsidRPr="002624F4" w:rsidRDefault="002624F4" w:rsidP="002624F4">
      <w:pPr>
        <w:widowControl w:val="0"/>
        <w:autoSpaceDE w:val="0"/>
        <w:autoSpaceDN w:val="0"/>
        <w:jc w:val="both"/>
        <w:rPr>
          <w:rFonts w:ascii="Arial" w:eastAsia="Arial MT" w:hAnsi="Arial" w:cs="Arial"/>
          <w:sz w:val="20"/>
          <w:szCs w:val="20"/>
          <w:lang w:val="es-419" w:eastAsia="en-US"/>
        </w:rPr>
      </w:pPr>
    </w:p>
    <w:p w14:paraId="5665BFCB" w14:textId="0511B451" w:rsidR="002624F4" w:rsidRPr="002624F4" w:rsidRDefault="002624F4" w:rsidP="002624F4">
      <w:pPr>
        <w:widowControl w:val="0"/>
        <w:autoSpaceDE w:val="0"/>
        <w:autoSpaceDN w:val="0"/>
        <w:jc w:val="both"/>
        <w:rPr>
          <w:rFonts w:ascii="Arial" w:eastAsia="Arial MT" w:hAnsi="Arial" w:cs="Arial"/>
          <w:sz w:val="20"/>
          <w:szCs w:val="20"/>
          <w:lang w:val="es-419" w:eastAsia="en-US"/>
        </w:rPr>
      </w:pPr>
      <w:r w:rsidRPr="002624F4">
        <w:rPr>
          <w:rFonts w:ascii="Arial" w:eastAsia="Arial MT" w:hAnsi="Arial" w:cs="Arial"/>
          <w:sz w:val="20"/>
          <w:szCs w:val="20"/>
          <w:lang w:val="es-419" w:eastAsia="en-US"/>
        </w:rPr>
        <w:t>Asunto</w:t>
      </w:r>
      <w:r w:rsidR="00AD7F47">
        <w:rPr>
          <w:rFonts w:ascii="Arial" w:eastAsia="Arial MT" w:hAnsi="Arial" w:cs="Arial"/>
          <w:sz w:val="20"/>
          <w:szCs w:val="20"/>
          <w:lang w:val="es-419" w:eastAsia="en-US"/>
        </w:rPr>
        <w:tab/>
      </w:r>
      <w:r w:rsidR="00AD7F47">
        <w:rPr>
          <w:rFonts w:ascii="Arial" w:eastAsia="Arial MT" w:hAnsi="Arial" w:cs="Arial"/>
          <w:sz w:val="20"/>
          <w:szCs w:val="20"/>
          <w:lang w:val="es-419" w:eastAsia="en-US"/>
        </w:rPr>
        <w:tab/>
      </w:r>
      <w:r w:rsidRPr="002624F4">
        <w:rPr>
          <w:rFonts w:ascii="Arial" w:eastAsia="Arial MT" w:hAnsi="Arial" w:cs="Arial"/>
          <w:sz w:val="20"/>
          <w:szCs w:val="20"/>
          <w:lang w:val="es-419" w:eastAsia="en-US"/>
        </w:rPr>
        <w:t>Conflicto de competencia – acción de tutela primera instancia</w:t>
      </w:r>
    </w:p>
    <w:p w14:paraId="187BABA9" w14:textId="133F2FE4" w:rsidR="002624F4" w:rsidRPr="002624F4" w:rsidRDefault="002624F4" w:rsidP="002624F4">
      <w:pPr>
        <w:widowControl w:val="0"/>
        <w:autoSpaceDE w:val="0"/>
        <w:autoSpaceDN w:val="0"/>
        <w:jc w:val="both"/>
        <w:rPr>
          <w:rFonts w:ascii="Arial" w:eastAsia="Arial MT" w:hAnsi="Arial" w:cs="Arial"/>
          <w:sz w:val="20"/>
          <w:szCs w:val="20"/>
          <w:lang w:val="es-419" w:eastAsia="en-US"/>
        </w:rPr>
      </w:pPr>
      <w:r w:rsidRPr="002624F4">
        <w:rPr>
          <w:rFonts w:ascii="Arial" w:eastAsia="Arial MT" w:hAnsi="Arial" w:cs="Arial"/>
          <w:sz w:val="20"/>
          <w:szCs w:val="20"/>
          <w:lang w:val="es-419" w:eastAsia="en-US"/>
        </w:rPr>
        <w:t>Accionante</w:t>
      </w:r>
      <w:r w:rsidRPr="002624F4">
        <w:rPr>
          <w:rFonts w:ascii="Arial" w:eastAsia="Arial MT" w:hAnsi="Arial" w:cs="Arial"/>
          <w:sz w:val="20"/>
          <w:szCs w:val="20"/>
          <w:lang w:val="es-419" w:eastAsia="en-US"/>
        </w:rPr>
        <w:tab/>
        <w:t>Jaime Eduardo Bastidas Robayo</w:t>
      </w:r>
    </w:p>
    <w:p w14:paraId="5B752EDC" w14:textId="1337CC21" w:rsidR="002624F4" w:rsidRPr="002624F4" w:rsidRDefault="002624F4" w:rsidP="002624F4">
      <w:pPr>
        <w:widowControl w:val="0"/>
        <w:autoSpaceDE w:val="0"/>
        <w:autoSpaceDN w:val="0"/>
        <w:jc w:val="both"/>
        <w:rPr>
          <w:rFonts w:ascii="Arial" w:eastAsia="Arial MT" w:hAnsi="Arial" w:cs="Arial"/>
          <w:sz w:val="20"/>
          <w:szCs w:val="20"/>
          <w:lang w:val="es-419" w:eastAsia="en-US"/>
        </w:rPr>
      </w:pPr>
      <w:r w:rsidRPr="002624F4">
        <w:rPr>
          <w:rFonts w:ascii="Arial" w:eastAsia="Arial MT" w:hAnsi="Arial" w:cs="Arial"/>
          <w:sz w:val="20"/>
          <w:szCs w:val="20"/>
          <w:lang w:val="es-419" w:eastAsia="en-US"/>
        </w:rPr>
        <w:t>Accionado</w:t>
      </w:r>
      <w:r w:rsidR="00AD7F47">
        <w:rPr>
          <w:rFonts w:ascii="Arial" w:eastAsia="Arial MT" w:hAnsi="Arial" w:cs="Arial"/>
          <w:sz w:val="20"/>
          <w:szCs w:val="20"/>
          <w:lang w:val="es-419" w:eastAsia="en-US"/>
        </w:rPr>
        <w:tab/>
      </w:r>
      <w:r w:rsidR="00AD7F47" w:rsidRPr="002624F4">
        <w:rPr>
          <w:rFonts w:ascii="Arial" w:eastAsia="Arial MT" w:hAnsi="Arial" w:cs="Arial"/>
          <w:sz w:val="20"/>
          <w:szCs w:val="20"/>
          <w:lang w:val="es-419" w:eastAsia="en-US"/>
        </w:rPr>
        <w:t>Luis Eduardo Merchán Hernández</w:t>
      </w:r>
      <w:r w:rsidR="00AD7F47">
        <w:rPr>
          <w:rFonts w:ascii="Arial" w:eastAsia="Arial MT" w:hAnsi="Arial" w:cs="Arial"/>
          <w:sz w:val="20"/>
          <w:szCs w:val="20"/>
          <w:lang w:val="es-419" w:eastAsia="en-US"/>
        </w:rPr>
        <w:t xml:space="preserve">, </w:t>
      </w:r>
      <w:r w:rsidR="00AD7F47" w:rsidRPr="002624F4">
        <w:rPr>
          <w:rFonts w:ascii="Arial" w:eastAsia="Arial MT" w:hAnsi="Arial" w:cs="Arial"/>
          <w:sz w:val="20"/>
          <w:szCs w:val="20"/>
          <w:lang w:val="es-419" w:eastAsia="en-US"/>
        </w:rPr>
        <w:t>veedor de la Veeduría de Movilidad de Pereira</w:t>
      </w:r>
    </w:p>
    <w:p w14:paraId="5B9FC949" w14:textId="6843249B" w:rsidR="002624F4" w:rsidRPr="002624F4" w:rsidRDefault="002624F4" w:rsidP="002624F4">
      <w:pPr>
        <w:widowControl w:val="0"/>
        <w:autoSpaceDE w:val="0"/>
        <w:autoSpaceDN w:val="0"/>
        <w:jc w:val="both"/>
        <w:rPr>
          <w:rFonts w:ascii="Arial" w:eastAsia="Arial MT" w:hAnsi="Arial" w:cs="Arial"/>
          <w:sz w:val="20"/>
          <w:szCs w:val="20"/>
          <w:lang w:val="es-419" w:eastAsia="en-US"/>
        </w:rPr>
      </w:pPr>
      <w:r w:rsidRPr="002624F4">
        <w:rPr>
          <w:rFonts w:ascii="Arial" w:eastAsia="Arial MT" w:hAnsi="Arial" w:cs="Arial"/>
          <w:sz w:val="20"/>
          <w:szCs w:val="20"/>
          <w:lang w:val="es-419" w:eastAsia="en-US"/>
        </w:rPr>
        <w:t>Despachos</w:t>
      </w:r>
      <w:r w:rsidR="00AD7F47">
        <w:rPr>
          <w:rFonts w:ascii="Arial" w:eastAsia="Arial MT" w:hAnsi="Arial" w:cs="Arial"/>
          <w:sz w:val="20"/>
          <w:szCs w:val="20"/>
          <w:lang w:val="es-419" w:eastAsia="en-US"/>
        </w:rPr>
        <w:tab/>
      </w:r>
      <w:r w:rsidRPr="002624F4">
        <w:rPr>
          <w:rFonts w:ascii="Arial" w:eastAsia="Arial MT" w:hAnsi="Arial" w:cs="Arial"/>
          <w:sz w:val="20"/>
          <w:szCs w:val="20"/>
          <w:lang w:val="es-419" w:eastAsia="en-US"/>
        </w:rPr>
        <w:t>Juzgados Primero de Familia y Sexto Civil Municipal de Pereira</w:t>
      </w:r>
    </w:p>
    <w:p w14:paraId="33BD7F51" w14:textId="77777777" w:rsidR="002624F4" w:rsidRPr="002624F4" w:rsidRDefault="002624F4" w:rsidP="002624F4">
      <w:pPr>
        <w:widowControl w:val="0"/>
        <w:autoSpaceDE w:val="0"/>
        <w:autoSpaceDN w:val="0"/>
        <w:jc w:val="both"/>
        <w:rPr>
          <w:rFonts w:ascii="Arial" w:eastAsia="Arial MT" w:hAnsi="Arial" w:cs="Arial"/>
          <w:sz w:val="20"/>
          <w:szCs w:val="20"/>
          <w:lang w:val="es-419" w:eastAsia="en-US"/>
        </w:rPr>
      </w:pPr>
    </w:p>
    <w:p w14:paraId="07CA1016" w14:textId="08633F29" w:rsidR="002624F4" w:rsidRPr="002624F4" w:rsidRDefault="002C3648" w:rsidP="002624F4">
      <w:pPr>
        <w:widowControl w:val="0"/>
        <w:autoSpaceDE w:val="0"/>
        <w:autoSpaceDN w:val="0"/>
        <w:jc w:val="both"/>
        <w:rPr>
          <w:rFonts w:ascii="Arial" w:hAnsi="Arial" w:cs="Arial"/>
          <w:b/>
          <w:sz w:val="20"/>
          <w:szCs w:val="20"/>
          <w:lang w:val="es-ES"/>
        </w:rPr>
      </w:pPr>
      <w:r w:rsidRPr="002624F4">
        <w:rPr>
          <w:rFonts w:ascii="Arial" w:hAnsi="Arial" w:cs="Arial"/>
          <w:b/>
          <w:bCs/>
          <w:iCs/>
          <w:sz w:val="20"/>
          <w:szCs w:val="20"/>
          <w:u w:val="single"/>
          <w:lang w:val="es-419" w:eastAsia="fr-FR"/>
        </w:rPr>
        <w:t>TEMAS:</w:t>
      </w:r>
      <w:r w:rsidRPr="002624F4">
        <w:rPr>
          <w:rFonts w:ascii="Arial" w:hAnsi="Arial" w:cs="Arial"/>
          <w:b/>
          <w:bCs/>
          <w:iCs/>
          <w:sz w:val="20"/>
          <w:szCs w:val="20"/>
          <w:lang w:val="es-419" w:eastAsia="fr-FR"/>
        </w:rPr>
        <w:tab/>
      </w:r>
      <w:r>
        <w:rPr>
          <w:rFonts w:ascii="Arial" w:hAnsi="Arial" w:cs="Arial"/>
          <w:b/>
          <w:bCs/>
          <w:iCs/>
          <w:sz w:val="20"/>
          <w:szCs w:val="20"/>
          <w:lang w:val="es-419" w:eastAsia="fr-FR"/>
        </w:rPr>
        <w:t xml:space="preserve">ACCIÓN DE TUTELA / CONFLICTO DE COMPETENCIA / PUBLICACIÓN POR FACEBOOK / </w:t>
      </w:r>
      <w:r w:rsidRPr="00AD7F47">
        <w:rPr>
          <w:rFonts w:ascii="Arial" w:hAnsi="Arial" w:cs="Arial"/>
          <w:b/>
          <w:bCs/>
          <w:iCs/>
          <w:sz w:val="20"/>
          <w:szCs w:val="20"/>
          <w:lang w:val="es-419" w:eastAsia="fr-FR"/>
        </w:rPr>
        <w:t>MEDIO DE COMUNICACIÓN</w:t>
      </w:r>
      <w:r>
        <w:rPr>
          <w:rFonts w:ascii="Arial" w:hAnsi="Arial" w:cs="Arial"/>
          <w:b/>
          <w:bCs/>
          <w:iCs/>
          <w:sz w:val="20"/>
          <w:szCs w:val="20"/>
          <w:lang w:val="es-419" w:eastAsia="fr-FR"/>
        </w:rPr>
        <w:t xml:space="preserve"> / LO ES EL USUARIO QUE EXPONE LA </w:t>
      </w:r>
      <w:bookmarkStart w:id="0" w:name="_GoBack"/>
      <w:bookmarkEnd w:id="0"/>
      <w:r>
        <w:rPr>
          <w:rFonts w:ascii="Arial" w:hAnsi="Arial" w:cs="Arial"/>
          <w:b/>
          <w:bCs/>
          <w:iCs/>
          <w:sz w:val="20"/>
          <w:szCs w:val="20"/>
          <w:lang w:val="es-419" w:eastAsia="fr-FR"/>
        </w:rPr>
        <w:t>INFORMACIÓN O SU OPINIÓN / NO LA RED SOCIAL, QUE ES SÓLO UN INTERMEDIARIO.</w:t>
      </w:r>
    </w:p>
    <w:p w14:paraId="6DD7BE4F" w14:textId="77777777" w:rsidR="002624F4" w:rsidRPr="002624F4" w:rsidRDefault="002624F4" w:rsidP="002624F4">
      <w:pPr>
        <w:overflowPunct w:val="0"/>
        <w:autoSpaceDE w:val="0"/>
        <w:autoSpaceDN w:val="0"/>
        <w:adjustRightInd w:val="0"/>
        <w:jc w:val="both"/>
        <w:rPr>
          <w:rFonts w:ascii="Arial" w:hAnsi="Arial" w:cs="Arial"/>
          <w:sz w:val="20"/>
          <w:szCs w:val="20"/>
          <w:lang w:val="es-ES"/>
        </w:rPr>
      </w:pPr>
    </w:p>
    <w:p w14:paraId="23DCEF7E" w14:textId="77777777" w:rsidR="00A44212" w:rsidRPr="00A44212" w:rsidRDefault="00A44212" w:rsidP="00A44212">
      <w:pPr>
        <w:overflowPunct w:val="0"/>
        <w:autoSpaceDE w:val="0"/>
        <w:autoSpaceDN w:val="0"/>
        <w:adjustRightInd w:val="0"/>
        <w:jc w:val="both"/>
        <w:rPr>
          <w:rFonts w:ascii="Arial" w:hAnsi="Arial" w:cs="Arial"/>
          <w:sz w:val="20"/>
          <w:szCs w:val="20"/>
          <w:lang w:val="es-ES"/>
        </w:rPr>
      </w:pPr>
      <w:r w:rsidRPr="00A44212">
        <w:rPr>
          <w:rFonts w:ascii="Arial" w:hAnsi="Arial" w:cs="Arial"/>
          <w:sz w:val="20"/>
          <w:szCs w:val="20"/>
          <w:lang w:val="es-ES"/>
        </w:rPr>
        <w:t>Del escrito de tutela se deduce que la misma se dirige contra el señor Luis Eduardo Merchán Hernández en razón de la trasmisión en vivo y las publicaciones que realizó y que involucran al accionante, a través del perfil que en la red social Facebook, existe a nombre de la Veeduría de Movilidad de Pereira.</w:t>
      </w:r>
    </w:p>
    <w:p w14:paraId="6DDC74AF" w14:textId="77777777" w:rsidR="00A44212" w:rsidRPr="00A44212" w:rsidRDefault="00A44212" w:rsidP="00A44212">
      <w:pPr>
        <w:overflowPunct w:val="0"/>
        <w:autoSpaceDE w:val="0"/>
        <w:autoSpaceDN w:val="0"/>
        <w:adjustRightInd w:val="0"/>
        <w:jc w:val="both"/>
        <w:rPr>
          <w:rFonts w:ascii="Arial" w:hAnsi="Arial" w:cs="Arial"/>
          <w:sz w:val="20"/>
          <w:szCs w:val="20"/>
          <w:lang w:val="es-ES"/>
        </w:rPr>
      </w:pPr>
    </w:p>
    <w:p w14:paraId="08ACBDE3" w14:textId="21EE70BB" w:rsidR="002624F4" w:rsidRPr="002624F4" w:rsidRDefault="00A44212" w:rsidP="00A44212">
      <w:pPr>
        <w:overflowPunct w:val="0"/>
        <w:autoSpaceDE w:val="0"/>
        <w:autoSpaceDN w:val="0"/>
        <w:adjustRightInd w:val="0"/>
        <w:jc w:val="both"/>
        <w:rPr>
          <w:rFonts w:ascii="Arial" w:hAnsi="Arial" w:cs="Arial"/>
          <w:sz w:val="20"/>
          <w:szCs w:val="20"/>
          <w:lang w:val="es-ES"/>
        </w:rPr>
      </w:pPr>
      <w:r w:rsidRPr="00A44212">
        <w:rPr>
          <w:rFonts w:ascii="Arial" w:hAnsi="Arial" w:cs="Arial"/>
          <w:sz w:val="20"/>
          <w:szCs w:val="20"/>
          <w:lang w:val="es-ES"/>
        </w:rPr>
        <w:t>Lo anterior se debe tener claro para la resolución del conflicto de competencia, toda vez que, como tal, la queja constitucional no se formula contra la citada red social, como lo parece entender el Juzgado Primero de Familia, sino contra un particular que por ese medio propaga publicaciones, opiniones o información para la ciudanía en general, circunstancias bien diferenciable a la hora de establecer el sujeto legitimado en la causa por pasiva y la calidad que reúne en ese ejercicio</w:t>
      </w:r>
      <w:r>
        <w:rPr>
          <w:rFonts w:ascii="Arial" w:hAnsi="Arial" w:cs="Arial"/>
          <w:sz w:val="20"/>
          <w:szCs w:val="20"/>
          <w:lang w:val="es-ES"/>
        </w:rPr>
        <w:t>…</w:t>
      </w:r>
    </w:p>
    <w:p w14:paraId="65FD5134" w14:textId="77777777" w:rsidR="002624F4" w:rsidRPr="002624F4" w:rsidRDefault="002624F4" w:rsidP="002624F4">
      <w:pPr>
        <w:overflowPunct w:val="0"/>
        <w:autoSpaceDE w:val="0"/>
        <w:autoSpaceDN w:val="0"/>
        <w:adjustRightInd w:val="0"/>
        <w:jc w:val="both"/>
        <w:rPr>
          <w:rFonts w:ascii="Arial" w:hAnsi="Arial" w:cs="Arial"/>
          <w:sz w:val="20"/>
          <w:szCs w:val="20"/>
          <w:lang w:val="es-ES"/>
        </w:rPr>
      </w:pPr>
    </w:p>
    <w:p w14:paraId="42212A62" w14:textId="7CDC0A63" w:rsidR="002624F4" w:rsidRPr="002624F4" w:rsidRDefault="00F02BAE" w:rsidP="002624F4">
      <w:pPr>
        <w:overflowPunct w:val="0"/>
        <w:autoSpaceDE w:val="0"/>
        <w:autoSpaceDN w:val="0"/>
        <w:adjustRightInd w:val="0"/>
        <w:jc w:val="both"/>
        <w:rPr>
          <w:rFonts w:ascii="Arial" w:hAnsi="Arial" w:cs="Arial"/>
          <w:sz w:val="20"/>
          <w:szCs w:val="20"/>
          <w:lang w:val="es-ES"/>
        </w:rPr>
      </w:pPr>
      <w:r w:rsidRPr="00F02BAE">
        <w:rPr>
          <w:rFonts w:ascii="Arial" w:hAnsi="Arial" w:cs="Arial"/>
          <w:sz w:val="20"/>
          <w:szCs w:val="20"/>
          <w:lang w:val="es-ES"/>
        </w:rPr>
        <w:t>Siguiendo este hilo argumentativo no resulta aceptable para esta Sala el argumento que expuso el aludido juzgado de familia para rehusar la competencia, y que se repite, se sustenta en jurisprudencia de la Corte Constitucional que desliga de Facebook el carácter de medio de comunicación.</w:t>
      </w:r>
    </w:p>
    <w:p w14:paraId="0D63BA10" w14:textId="77777777" w:rsidR="002624F4" w:rsidRPr="002624F4" w:rsidRDefault="002624F4" w:rsidP="002624F4">
      <w:pPr>
        <w:overflowPunct w:val="0"/>
        <w:autoSpaceDE w:val="0"/>
        <w:autoSpaceDN w:val="0"/>
        <w:adjustRightInd w:val="0"/>
        <w:jc w:val="both"/>
        <w:rPr>
          <w:rFonts w:ascii="Arial" w:hAnsi="Arial" w:cs="Arial"/>
          <w:sz w:val="20"/>
          <w:szCs w:val="20"/>
          <w:lang w:val="es-ES"/>
        </w:rPr>
      </w:pPr>
    </w:p>
    <w:p w14:paraId="45E59DBA" w14:textId="7E5ED967" w:rsidR="002624F4" w:rsidRPr="002624F4" w:rsidRDefault="004C552E" w:rsidP="002624F4">
      <w:pPr>
        <w:overflowPunct w:val="0"/>
        <w:autoSpaceDE w:val="0"/>
        <w:autoSpaceDN w:val="0"/>
        <w:adjustRightInd w:val="0"/>
        <w:jc w:val="both"/>
        <w:rPr>
          <w:rFonts w:ascii="Arial" w:hAnsi="Arial" w:cs="Arial"/>
          <w:sz w:val="20"/>
          <w:szCs w:val="20"/>
          <w:lang w:val="es-ES"/>
        </w:rPr>
      </w:pPr>
      <w:r>
        <w:rPr>
          <w:rFonts w:ascii="Arial" w:hAnsi="Arial" w:cs="Arial"/>
          <w:sz w:val="20"/>
          <w:szCs w:val="20"/>
          <w:lang w:val="es-ES"/>
        </w:rPr>
        <w:t xml:space="preserve">… </w:t>
      </w:r>
      <w:r w:rsidRPr="004C552E">
        <w:rPr>
          <w:rFonts w:ascii="Arial" w:hAnsi="Arial" w:cs="Arial"/>
          <w:sz w:val="20"/>
          <w:szCs w:val="20"/>
          <w:lang w:val="es-ES"/>
        </w:rPr>
        <w:t>entiende este Tribunal que cuando allí se indica por aquella alta Corte que Facebook “no tienen la categoría de medios de comunicación”, sino de “intermediaros de Internet”, se refiere como tal al ejercicio del objeto propio de esa red social en el marco fáctico que los casos allá analizados se presentaban, mas no respecto del contenido que a través de ellas pueden publicar los usuarios, que, sin lugar a dudas sí pueden adquirir aquel estatus de medios de comunicación</w:t>
      </w:r>
      <w:r>
        <w:rPr>
          <w:rFonts w:ascii="Arial" w:hAnsi="Arial" w:cs="Arial"/>
          <w:sz w:val="20"/>
          <w:szCs w:val="20"/>
          <w:lang w:val="es-ES"/>
        </w:rPr>
        <w:t>…</w:t>
      </w:r>
    </w:p>
    <w:p w14:paraId="14E0BEF7" w14:textId="77777777" w:rsidR="002624F4" w:rsidRPr="002624F4" w:rsidRDefault="002624F4" w:rsidP="002624F4">
      <w:pPr>
        <w:overflowPunct w:val="0"/>
        <w:autoSpaceDE w:val="0"/>
        <w:autoSpaceDN w:val="0"/>
        <w:adjustRightInd w:val="0"/>
        <w:jc w:val="both"/>
        <w:rPr>
          <w:rFonts w:ascii="Arial" w:hAnsi="Arial" w:cs="Arial"/>
          <w:sz w:val="20"/>
          <w:szCs w:val="20"/>
          <w:lang w:val="es-ES"/>
        </w:rPr>
      </w:pPr>
    </w:p>
    <w:p w14:paraId="0D0ACDC5" w14:textId="3639B6A3" w:rsidR="002624F4" w:rsidRDefault="008C3675" w:rsidP="002624F4">
      <w:pPr>
        <w:overflowPunct w:val="0"/>
        <w:autoSpaceDE w:val="0"/>
        <w:autoSpaceDN w:val="0"/>
        <w:adjustRightInd w:val="0"/>
        <w:jc w:val="both"/>
        <w:rPr>
          <w:rFonts w:ascii="Arial" w:hAnsi="Arial" w:cs="Arial"/>
          <w:sz w:val="20"/>
          <w:szCs w:val="20"/>
          <w:lang w:val="es-ES"/>
        </w:rPr>
      </w:pPr>
      <w:r>
        <w:rPr>
          <w:rFonts w:ascii="Arial" w:hAnsi="Arial" w:cs="Arial"/>
          <w:sz w:val="20"/>
          <w:szCs w:val="20"/>
          <w:lang w:val="es-ES"/>
        </w:rPr>
        <w:t xml:space="preserve">… </w:t>
      </w:r>
      <w:r w:rsidRPr="008C3675">
        <w:rPr>
          <w:rFonts w:ascii="Arial" w:hAnsi="Arial" w:cs="Arial"/>
          <w:sz w:val="20"/>
          <w:szCs w:val="20"/>
          <w:lang w:val="es-ES"/>
        </w:rPr>
        <w:t>para reunir la calidad de medio de comunicación, concluye esta Colegiatura, no se requiere demostrar la condición periodística del que propaga algún contenido audiovisual o escrito, ni que la herramienta que utilice para esas publicaciones sean las otrora convencionales (prensa, radio o televisión), pues ese espectro también incluye ya mecanismos de Internet como son las redes sociales.</w:t>
      </w:r>
    </w:p>
    <w:p w14:paraId="652C6FA0" w14:textId="74C33965" w:rsidR="008C3675" w:rsidRDefault="008C3675" w:rsidP="002624F4">
      <w:pPr>
        <w:overflowPunct w:val="0"/>
        <w:autoSpaceDE w:val="0"/>
        <w:autoSpaceDN w:val="0"/>
        <w:adjustRightInd w:val="0"/>
        <w:jc w:val="both"/>
        <w:rPr>
          <w:rFonts w:ascii="Arial" w:hAnsi="Arial" w:cs="Arial"/>
          <w:sz w:val="20"/>
          <w:szCs w:val="20"/>
          <w:lang w:val="es-ES"/>
        </w:rPr>
      </w:pPr>
    </w:p>
    <w:p w14:paraId="007DC398" w14:textId="77777777" w:rsidR="008C3675" w:rsidRPr="002624F4" w:rsidRDefault="008C3675" w:rsidP="002624F4">
      <w:pPr>
        <w:overflowPunct w:val="0"/>
        <w:autoSpaceDE w:val="0"/>
        <w:autoSpaceDN w:val="0"/>
        <w:adjustRightInd w:val="0"/>
        <w:jc w:val="both"/>
        <w:rPr>
          <w:rFonts w:ascii="Arial" w:hAnsi="Arial" w:cs="Arial"/>
          <w:sz w:val="20"/>
          <w:szCs w:val="20"/>
          <w:lang w:val="es-ES"/>
        </w:rPr>
      </w:pPr>
    </w:p>
    <w:p w14:paraId="7284AF58" w14:textId="77777777" w:rsidR="002624F4" w:rsidRPr="002624F4" w:rsidRDefault="002624F4" w:rsidP="002624F4">
      <w:pPr>
        <w:overflowPunct w:val="0"/>
        <w:autoSpaceDE w:val="0"/>
        <w:autoSpaceDN w:val="0"/>
        <w:adjustRightInd w:val="0"/>
        <w:jc w:val="both"/>
        <w:rPr>
          <w:rFonts w:ascii="Arial" w:hAnsi="Arial" w:cs="Arial"/>
          <w:sz w:val="20"/>
          <w:szCs w:val="20"/>
          <w:lang w:val="es-ES"/>
        </w:rPr>
      </w:pPr>
    </w:p>
    <w:p w14:paraId="6747A652" w14:textId="77777777" w:rsidR="002624F4" w:rsidRPr="002624F4" w:rsidRDefault="002624F4" w:rsidP="002624F4">
      <w:pPr>
        <w:overflowPunct w:val="0"/>
        <w:autoSpaceDE w:val="0"/>
        <w:autoSpaceDN w:val="0"/>
        <w:adjustRightInd w:val="0"/>
        <w:spacing w:line="276" w:lineRule="auto"/>
        <w:jc w:val="center"/>
        <w:rPr>
          <w:rFonts w:ascii="Arial Narrow" w:eastAsia="Georgia" w:hAnsi="Arial Narrow" w:cs="Georgia"/>
          <w:b/>
          <w:color w:val="000000"/>
          <w:sz w:val="26"/>
          <w:szCs w:val="26"/>
          <w:lang w:val="es-ES"/>
        </w:rPr>
      </w:pPr>
      <w:r w:rsidRPr="002624F4">
        <w:rPr>
          <w:rFonts w:ascii="Arial Narrow" w:eastAsia="Georgia" w:hAnsi="Arial Narrow" w:cs="Georgia"/>
          <w:b/>
          <w:color w:val="000000"/>
          <w:sz w:val="26"/>
          <w:szCs w:val="26"/>
          <w:lang w:val="es-ES"/>
        </w:rPr>
        <w:t>REPÚBLICA DE COLOMBIA</w:t>
      </w:r>
    </w:p>
    <w:p w14:paraId="42C49299" w14:textId="77777777" w:rsidR="002624F4" w:rsidRPr="002624F4" w:rsidRDefault="002624F4" w:rsidP="002624F4">
      <w:pPr>
        <w:overflowPunct w:val="0"/>
        <w:autoSpaceDE w:val="0"/>
        <w:autoSpaceDN w:val="0"/>
        <w:adjustRightInd w:val="0"/>
        <w:spacing w:line="276" w:lineRule="auto"/>
        <w:jc w:val="center"/>
        <w:rPr>
          <w:rFonts w:ascii="Arial Narrow" w:eastAsia="Georgia" w:hAnsi="Arial Narrow" w:cs="Georgia"/>
          <w:b/>
          <w:color w:val="000000"/>
          <w:sz w:val="26"/>
          <w:szCs w:val="26"/>
          <w:lang w:val="es-ES"/>
        </w:rPr>
      </w:pPr>
      <w:r w:rsidRPr="002624F4">
        <w:rPr>
          <w:rFonts w:ascii="Arial Narrow" w:eastAsia="Cambria Math" w:hAnsi="Arial Narrow" w:cs="Cambria Math"/>
          <w:b/>
          <w:noProof/>
          <w:sz w:val="26"/>
          <w:szCs w:val="26"/>
          <w:lang w:val="es-ES"/>
        </w:rPr>
        <w:drawing>
          <wp:inline distT="0" distB="0" distL="0" distR="0" wp14:anchorId="74EF56A0" wp14:editId="1CDB28E5">
            <wp:extent cx="647700" cy="628650"/>
            <wp:effectExtent l="0" t="0" r="0" b="0"/>
            <wp:docPr id="3" name="Imagen 3"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0A38C643" w14:textId="77777777" w:rsidR="002624F4" w:rsidRPr="002624F4" w:rsidRDefault="002624F4" w:rsidP="002624F4">
      <w:pPr>
        <w:overflowPunct w:val="0"/>
        <w:autoSpaceDE w:val="0"/>
        <w:autoSpaceDN w:val="0"/>
        <w:adjustRightInd w:val="0"/>
        <w:spacing w:line="276" w:lineRule="auto"/>
        <w:jc w:val="center"/>
        <w:rPr>
          <w:rFonts w:ascii="Arial Narrow" w:eastAsia="Georgia" w:hAnsi="Arial Narrow" w:cs="Georgia"/>
          <w:b/>
          <w:color w:val="000000"/>
          <w:sz w:val="26"/>
          <w:szCs w:val="26"/>
          <w:lang w:val="es-ES"/>
        </w:rPr>
      </w:pPr>
      <w:r w:rsidRPr="002624F4">
        <w:rPr>
          <w:rFonts w:ascii="Arial Narrow" w:eastAsia="Georgia" w:hAnsi="Arial Narrow" w:cs="Georgia"/>
          <w:b/>
          <w:color w:val="000000"/>
          <w:sz w:val="26"/>
          <w:szCs w:val="26"/>
          <w:lang w:val="es-ES"/>
        </w:rPr>
        <w:t>RAMA JUDICIAL DEL PODER PÚBLICO</w:t>
      </w:r>
    </w:p>
    <w:p w14:paraId="3F1AA12D" w14:textId="77777777" w:rsidR="002624F4" w:rsidRPr="002624F4" w:rsidRDefault="002624F4" w:rsidP="002624F4">
      <w:pPr>
        <w:overflowPunct w:val="0"/>
        <w:autoSpaceDE w:val="0"/>
        <w:autoSpaceDN w:val="0"/>
        <w:adjustRightInd w:val="0"/>
        <w:spacing w:line="276" w:lineRule="auto"/>
        <w:jc w:val="center"/>
        <w:rPr>
          <w:rFonts w:ascii="Arial Narrow" w:eastAsia="Georgia" w:hAnsi="Arial Narrow" w:cs="Georgia"/>
          <w:b/>
          <w:bCs/>
          <w:color w:val="000000"/>
          <w:sz w:val="26"/>
          <w:szCs w:val="26"/>
          <w:lang w:val="es-ES"/>
        </w:rPr>
      </w:pPr>
    </w:p>
    <w:p w14:paraId="7BA614F5" w14:textId="77777777" w:rsidR="002624F4" w:rsidRPr="002624F4" w:rsidRDefault="002624F4" w:rsidP="002624F4">
      <w:pPr>
        <w:overflowPunct w:val="0"/>
        <w:autoSpaceDE w:val="0"/>
        <w:autoSpaceDN w:val="0"/>
        <w:adjustRightInd w:val="0"/>
        <w:spacing w:line="276" w:lineRule="auto"/>
        <w:jc w:val="center"/>
        <w:rPr>
          <w:rFonts w:ascii="Arial Narrow" w:eastAsia="Georgia" w:hAnsi="Arial Narrow" w:cs="Georgia"/>
          <w:b/>
          <w:color w:val="000000"/>
          <w:sz w:val="26"/>
          <w:szCs w:val="26"/>
          <w:lang w:val="es-ES"/>
        </w:rPr>
      </w:pPr>
      <w:r w:rsidRPr="002624F4">
        <w:rPr>
          <w:rFonts w:ascii="Arial Narrow" w:eastAsia="Georgia" w:hAnsi="Arial Narrow" w:cs="Georgia"/>
          <w:b/>
          <w:bCs/>
          <w:color w:val="000000"/>
          <w:sz w:val="26"/>
          <w:szCs w:val="26"/>
          <w:lang w:val="es-ES"/>
        </w:rPr>
        <w:t>TRIBUNAL SUPERIOR DE DISTRITO JUDICIAL</w:t>
      </w:r>
    </w:p>
    <w:p w14:paraId="2D7F0480" w14:textId="77777777" w:rsidR="002624F4" w:rsidRPr="002624F4" w:rsidRDefault="002624F4" w:rsidP="002624F4">
      <w:pPr>
        <w:overflowPunct w:val="0"/>
        <w:autoSpaceDE w:val="0"/>
        <w:autoSpaceDN w:val="0"/>
        <w:adjustRightInd w:val="0"/>
        <w:spacing w:line="276" w:lineRule="auto"/>
        <w:jc w:val="center"/>
        <w:rPr>
          <w:rFonts w:ascii="Arial Narrow" w:eastAsia="Georgia" w:hAnsi="Arial Narrow" w:cs="Georgia"/>
          <w:b/>
          <w:color w:val="000000"/>
          <w:sz w:val="26"/>
          <w:szCs w:val="26"/>
          <w:lang w:val="es-ES"/>
        </w:rPr>
      </w:pPr>
      <w:r w:rsidRPr="002624F4">
        <w:rPr>
          <w:rFonts w:ascii="Arial Narrow" w:eastAsia="Georgia" w:hAnsi="Arial Narrow" w:cs="Georgia"/>
          <w:b/>
          <w:color w:val="000000"/>
          <w:sz w:val="26"/>
          <w:szCs w:val="26"/>
          <w:lang w:val="es-ES"/>
        </w:rPr>
        <w:t>DISTRITO DE PEREIRA</w:t>
      </w:r>
    </w:p>
    <w:p w14:paraId="7CDC61F6" w14:textId="77777777" w:rsidR="002624F4" w:rsidRPr="002624F4" w:rsidRDefault="002624F4" w:rsidP="002624F4">
      <w:pPr>
        <w:overflowPunct w:val="0"/>
        <w:autoSpaceDE w:val="0"/>
        <w:autoSpaceDN w:val="0"/>
        <w:adjustRightInd w:val="0"/>
        <w:spacing w:line="276" w:lineRule="auto"/>
        <w:jc w:val="center"/>
        <w:rPr>
          <w:rFonts w:ascii="Arial Narrow" w:eastAsia="Georgia" w:hAnsi="Arial Narrow" w:cs="Georgia"/>
          <w:b/>
          <w:color w:val="000000"/>
          <w:sz w:val="26"/>
          <w:szCs w:val="26"/>
          <w:lang w:val="es-ES"/>
        </w:rPr>
      </w:pPr>
      <w:r w:rsidRPr="002624F4">
        <w:rPr>
          <w:rFonts w:ascii="Arial Narrow" w:eastAsia="Georgia" w:hAnsi="Arial Narrow" w:cs="Georgia"/>
          <w:b/>
          <w:color w:val="000000"/>
          <w:sz w:val="26"/>
          <w:szCs w:val="26"/>
          <w:lang w:val="es-ES"/>
        </w:rPr>
        <w:t>SALA DE DECISIÓN CIVIL – FAMILIA</w:t>
      </w:r>
    </w:p>
    <w:p w14:paraId="2DA714CD" w14:textId="77777777" w:rsidR="002624F4" w:rsidRPr="002624F4" w:rsidRDefault="002624F4" w:rsidP="002624F4">
      <w:pPr>
        <w:overflowPunct w:val="0"/>
        <w:autoSpaceDE w:val="0"/>
        <w:autoSpaceDN w:val="0"/>
        <w:adjustRightInd w:val="0"/>
        <w:spacing w:line="276" w:lineRule="auto"/>
        <w:rPr>
          <w:rFonts w:ascii="Arial Narrow" w:eastAsia="Georgia" w:hAnsi="Arial Narrow" w:cs="Georgia"/>
          <w:color w:val="000000"/>
          <w:sz w:val="26"/>
          <w:szCs w:val="26"/>
          <w:lang w:val="es-ES_tradnl"/>
        </w:rPr>
      </w:pPr>
    </w:p>
    <w:p w14:paraId="7DD5CED1" w14:textId="77777777" w:rsidR="002624F4" w:rsidRPr="002624F4" w:rsidRDefault="002624F4" w:rsidP="002624F4">
      <w:pPr>
        <w:widowControl w:val="0"/>
        <w:autoSpaceDE w:val="0"/>
        <w:autoSpaceDN w:val="0"/>
        <w:adjustRightInd w:val="0"/>
        <w:spacing w:line="276" w:lineRule="auto"/>
        <w:jc w:val="center"/>
        <w:rPr>
          <w:rFonts w:ascii="Arial Narrow" w:eastAsia="Georgia" w:hAnsi="Arial Narrow" w:cs="Georgia"/>
          <w:bCs/>
          <w:color w:val="000000"/>
          <w:sz w:val="26"/>
          <w:szCs w:val="26"/>
          <w:lang w:val="es-ES_tradnl"/>
        </w:rPr>
      </w:pPr>
      <w:r w:rsidRPr="002624F4">
        <w:rPr>
          <w:rFonts w:ascii="Arial Narrow" w:eastAsia="Georgia" w:hAnsi="Arial Narrow" w:cs="Georgia"/>
          <w:bCs/>
          <w:color w:val="000000"/>
          <w:sz w:val="26"/>
          <w:szCs w:val="26"/>
          <w:lang w:val="es-ES_tradnl"/>
        </w:rPr>
        <w:t xml:space="preserve">Magistrado sustanciador: Carlos Mauricio García Barajas </w:t>
      </w:r>
    </w:p>
    <w:p w14:paraId="0E6C19AC" w14:textId="77777777" w:rsidR="002624F4" w:rsidRPr="002624F4" w:rsidRDefault="002624F4" w:rsidP="002624F4">
      <w:pPr>
        <w:spacing w:line="276" w:lineRule="auto"/>
        <w:ind w:right="157"/>
        <w:jc w:val="both"/>
        <w:rPr>
          <w:rFonts w:ascii="Arial Narrow" w:hAnsi="Arial Narrow" w:cs="Arial Narrow"/>
          <w:sz w:val="26"/>
          <w:szCs w:val="26"/>
          <w:lang w:val="es-ES"/>
        </w:rPr>
      </w:pPr>
    </w:p>
    <w:p w14:paraId="642184C5" w14:textId="77777777" w:rsidR="002624F4" w:rsidRPr="002624F4" w:rsidRDefault="002624F4" w:rsidP="00AD7F47">
      <w:pPr>
        <w:spacing w:line="276" w:lineRule="auto"/>
        <w:ind w:right="157"/>
        <w:jc w:val="both"/>
        <w:rPr>
          <w:rFonts w:ascii="Arial Narrow" w:hAnsi="Arial Narrow" w:cs="Arial Narrow"/>
          <w:sz w:val="26"/>
          <w:szCs w:val="26"/>
          <w:lang w:val="es-ES"/>
        </w:rPr>
      </w:pPr>
    </w:p>
    <w:p w14:paraId="599EF07D" w14:textId="723D9ADC" w:rsidR="00CD730E" w:rsidRPr="00AD7F47" w:rsidRDefault="004D3B80" w:rsidP="00AD7F47">
      <w:pPr>
        <w:pStyle w:val="Sinespaciado"/>
        <w:spacing w:line="276" w:lineRule="auto"/>
        <w:rPr>
          <w:rFonts w:ascii="Arial Narrow" w:eastAsia="Georgia" w:hAnsi="Arial Narrow" w:cs="Georgia"/>
          <w:bCs/>
          <w:color w:val="000000" w:themeColor="text1"/>
          <w:sz w:val="26"/>
          <w:szCs w:val="26"/>
        </w:rPr>
      </w:pPr>
      <w:r w:rsidRPr="00AD7F47">
        <w:rPr>
          <w:rFonts w:ascii="Arial Narrow" w:eastAsia="Georgia" w:hAnsi="Arial Narrow" w:cs="Georgia"/>
          <w:bCs/>
          <w:color w:val="000000" w:themeColor="text1"/>
          <w:sz w:val="26"/>
          <w:szCs w:val="26"/>
          <w:lang w:val="pt-BR"/>
        </w:rPr>
        <w:t>Auto</w:t>
      </w:r>
      <w:r w:rsidR="00FF73AF">
        <w:rPr>
          <w:rFonts w:ascii="Arial Narrow" w:eastAsia="Georgia" w:hAnsi="Arial Narrow" w:cs="Georgia"/>
          <w:bCs/>
          <w:color w:val="000000" w:themeColor="text1"/>
          <w:sz w:val="26"/>
          <w:szCs w:val="26"/>
          <w:lang w:val="pt-BR"/>
        </w:rPr>
        <w:tab/>
      </w:r>
      <w:r w:rsidR="00646893" w:rsidRPr="00AD7F47">
        <w:rPr>
          <w:rFonts w:ascii="Arial Narrow" w:eastAsia="Georgia" w:hAnsi="Arial Narrow" w:cs="Georgia"/>
          <w:bCs/>
          <w:color w:val="000000" w:themeColor="text1"/>
          <w:sz w:val="26"/>
          <w:szCs w:val="26"/>
          <w:lang w:val="pt-BR"/>
        </w:rPr>
        <w:t>AT</w:t>
      </w:r>
      <w:r w:rsidR="003720DE" w:rsidRPr="00AD7F47">
        <w:rPr>
          <w:rFonts w:ascii="Arial Narrow" w:eastAsia="Georgia" w:hAnsi="Arial Narrow" w:cs="Georgia"/>
          <w:bCs/>
          <w:color w:val="000000" w:themeColor="text1"/>
          <w:sz w:val="26"/>
          <w:szCs w:val="26"/>
          <w:lang w:val="pt-BR"/>
        </w:rPr>
        <w:t>1</w:t>
      </w:r>
      <w:r w:rsidR="007A47CD">
        <w:rPr>
          <w:rFonts w:ascii="Arial Narrow" w:eastAsia="Georgia" w:hAnsi="Arial Narrow" w:cs="Georgia"/>
          <w:bCs/>
          <w:color w:val="000000" w:themeColor="text1"/>
          <w:sz w:val="26"/>
          <w:szCs w:val="26"/>
          <w:lang w:val="pt-BR"/>
        </w:rPr>
        <w:t>-____</w:t>
      </w:r>
      <w:r w:rsidR="00CD730E" w:rsidRPr="00AD7F47">
        <w:rPr>
          <w:rFonts w:ascii="Arial Narrow" w:eastAsia="Georgia" w:hAnsi="Arial Narrow" w:cs="Georgia"/>
          <w:bCs/>
          <w:color w:val="000000" w:themeColor="text1"/>
          <w:sz w:val="26"/>
          <w:szCs w:val="26"/>
        </w:rPr>
        <w:t>-202</w:t>
      </w:r>
      <w:r w:rsidR="003720DE" w:rsidRPr="00AD7F47">
        <w:rPr>
          <w:rFonts w:ascii="Arial Narrow" w:eastAsia="Georgia" w:hAnsi="Arial Narrow" w:cs="Georgia"/>
          <w:bCs/>
          <w:color w:val="000000" w:themeColor="text1"/>
          <w:sz w:val="26"/>
          <w:szCs w:val="26"/>
        </w:rPr>
        <w:t>3</w:t>
      </w:r>
    </w:p>
    <w:p w14:paraId="417CE2C5" w14:textId="6AA68CD6" w:rsidR="00CD730E" w:rsidRDefault="00CD730E" w:rsidP="00AD7F47">
      <w:pPr>
        <w:spacing w:line="276" w:lineRule="auto"/>
        <w:rPr>
          <w:rFonts w:ascii="Arial Narrow" w:eastAsia="Georgia" w:hAnsi="Arial Narrow" w:cs="Georgia"/>
          <w:color w:val="000000" w:themeColor="text1"/>
          <w:sz w:val="26"/>
          <w:szCs w:val="26"/>
          <w:lang w:val="es-ES"/>
        </w:rPr>
      </w:pPr>
    </w:p>
    <w:p w14:paraId="1275D2AC" w14:textId="77777777" w:rsidR="00AD7F47" w:rsidRPr="00AD7F47" w:rsidRDefault="00AD7F47" w:rsidP="00AD7F47">
      <w:pPr>
        <w:spacing w:line="276" w:lineRule="auto"/>
        <w:rPr>
          <w:rFonts w:ascii="Arial Narrow" w:eastAsia="Georgia" w:hAnsi="Arial Narrow" w:cs="Georgia"/>
          <w:color w:val="000000" w:themeColor="text1"/>
          <w:sz w:val="26"/>
          <w:szCs w:val="26"/>
          <w:lang w:val="es-ES"/>
        </w:rPr>
      </w:pPr>
    </w:p>
    <w:p w14:paraId="7600662D" w14:textId="66FB65A4" w:rsidR="00CD730E" w:rsidRPr="00AD7F47" w:rsidRDefault="006A72CE" w:rsidP="00AD7F47">
      <w:pPr>
        <w:pStyle w:val="Sinespaciado"/>
        <w:spacing w:line="276" w:lineRule="auto"/>
        <w:jc w:val="center"/>
        <w:rPr>
          <w:rFonts w:ascii="Arial Narrow" w:eastAsia="Georgia" w:hAnsi="Arial Narrow" w:cs="Georgia"/>
          <w:bCs/>
          <w:color w:val="000000" w:themeColor="text1"/>
          <w:sz w:val="26"/>
          <w:szCs w:val="26"/>
        </w:rPr>
      </w:pPr>
      <w:r w:rsidRPr="00AD7F47">
        <w:rPr>
          <w:rFonts w:ascii="Arial Narrow" w:eastAsia="Georgia" w:hAnsi="Arial Narrow" w:cs="Georgia"/>
          <w:bCs/>
          <w:color w:val="000000" w:themeColor="text1"/>
          <w:sz w:val="26"/>
          <w:szCs w:val="26"/>
        </w:rPr>
        <w:t>Pereira, doce</w:t>
      </w:r>
      <w:r w:rsidR="005B1B03" w:rsidRPr="00AD7F47">
        <w:rPr>
          <w:rFonts w:ascii="Arial Narrow" w:eastAsia="Georgia" w:hAnsi="Arial Narrow" w:cs="Georgia"/>
          <w:bCs/>
          <w:color w:val="000000" w:themeColor="text1"/>
          <w:sz w:val="26"/>
          <w:szCs w:val="26"/>
        </w:rPr>
        <w:t xml:space="preserve"> </w:t>
      </w:r>
      <w:r w:rsidR="00CD730E" w:rsidRPr="00AD7F47">
        <w:rPr>
          <w:rFonts w:ascii="Arial Narrow" w:eastAsia="Georgia" w:hAnsi="Arial Narrow" w:cs="Georgia"/>
          <w:bCs/>
          <w:color w:val="000000" w:themeColor="text1"/>
          <w:sz w:val="26"/>
          <w:szCs w:val="26"/>
        </w:rPr>
        <w:t>(</w:t>
      </w:r>
      <w:r w:rsidRPr="00AD7F47">
        <w:rPr>
          <w:rFonts w:ascii="Arial Narrow" w:eastAsia="Georgia" w:hAnsi="Arial Narrow" w:cs="Georgia"/>
          <w:bCs/>
          <w:color w:val="000000" w:themeColor="text1"/>
          <w:sz w:val="26"/>
          <w:szCs w:val="26"/>
        </w:rPr>
        <w:t>12</w:t>
      </w:r>
      <w:r w:rsidR="00CD730E" w:rsidRPr="00AD7F47">
        <w:rPr>
          <w:rFonts w:ascii="Arial Narrow" w:eastAsia="Georgia" w:hAnsi="Arial Narrow" w:cs="Georgia"/>
          <w:bCs/>
          <w:color w:val="000000" w:themeColor="text1"/>
          <w:sz w:val="26"/>
          <w:szCs w:val="26"/>
        </w:rPr>
        <w:t xml:space="preserve">) de </w:t>
      </w:r>
      <w:r w:rsidR="00F40B94" w:rsidRPr="00AD7F47">
        <w:rPr>
          <w:rFonts w:ascii="Arial Narrow" w:eastAsia="Georgia" w:hAnsi="Arial Narrow" w:cs="Georgia"/>
          <w:bCs/>
          <w:color w:val="000000" w:themeColor="text1"/>
          <w:sz w:val="26"/>
          <w:szCs w:val="26"/>
        </w:rPr>
        <w:t>mayo</w:t>
      </w:r>
      <w:r w:rsidR="00CD730E" w:rsidRPr="00AD7F47">
        <w:rPr>
          <w:rFonts w:ascii="Arial Narrow" w:eastAsia="Georgia" w:hAnsi="Arial Narrow" w:cs="Georgia"/>
          <w:bCs/>
          <w:color w:val="000000" w:themeColor="text1"/>
          <w:sz w:val="26"/>
          <w:szCs w:val="26"/>
        </w:rPr>
        <w:t xml:space="preserve"> de dos mil veinti</w:t>
      </w:r>
      <w:r w:rsidR="00897C8E" w:rsidRPr="00AD7F47">
        <w:rPr>
          <w:rFonts w:ascii="Arial Narrow" w:eastAsia="Georgia" w:hAnsi="Arial Narrow" w:cs="Georgia"/>
          <w:bCs/>
          <w:color w:val="000000" w:themeColor="text1"/>
          <w:sz w:val="26"/>
          <w:szCs w:val="26"/>
        </w:rPr>
        <w:t xml:space="preserve">trés </w:t>
      </w:r>
      <w:r w:rsidR="00CD730E" w:rsidRPr="00AD7F47">
        <w:rPr>
          <w:rFonts w:ascii="Arial Narrow" w:eastAsia="Georgia" w:hAnsi="Arial Narrow" w:cs="Georgia"/>
          <w:bCs/>
          <w:color w:val="000000" w:themeColor="text1"/>
          <w:sz w:val="26"/>
          <w:szCs w:val="26"/>
        </w:rPr>
        <w:t>(202</w:t>
      </w:r>
      <w:r w:rsidR="003C5268" w:rsidRPr="00AD7F47">
        <w:rPr>
          <w:rFonts w:ascii="Arial Narrow" w:eastAsia="Georgia" w:hAnsi="Arial Narrow" w:cs="Georgia"/>
          <w:bCs/>
          <w:color w:val="000000" w:themeColor="text1"/>
          <w:sz w:val="26"/>
          <w:szCs w:val="26"/>
        </w:rPr>
        <w:t>3</w:t>
      </w:r>
      <w:r w:rsidR="00CD730E" w:rsidRPr="00AD7F47">
        <w:rPr>
          <w:rFonts w:ascii="Arial Narrow" w:eastAsia="Georgia" w:hAnsi="Arial Narrow" w:cs="Georgia"/>
          <w:bCs/>
          <w:color w:val="000000" w:themeColor="text1"/>
          <w:sz w:val="26"/>
          <w:szCs w:val="26"/>
        </w:rPr>
        <w:t>)</w:t>
      </w:r>
    </w:p>
    <w:p w14:paraId="639AB878" w14:textId="77777777" w:rsidR="00D454CB" w:rsidRPr="00AD7F47" w:rsidRDefault="00D454CB" w:rsidP="00D454CB">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rPr>
          <w:rFonts w:ascii="Arial Narrow" w:hAnsi="Arial Narrow" w:cs="Arial"/>
          <w:b/>
          <w:bCs/>
          <w:color w:val="auto"/>
          <w:sz w:val="26"/>
          <w:szCs w:val="26"/>
          <w:lang w:val="es-ES"/>
        </w:rPr>
      </w:pPr>
    </w:p>
    <w:p w14:paraId="2C3C4C34" w14:textId="77777777" w:rsidR="005F5678" w:rsidRPr="00AD7F47" w:rsidRDefault="007737FC" w:rsidP="00AD7F47">
      <w:pPr>
        <w:pStyle w:val="Textoindependiente"/>
        <w:spacing w:line="276" w:lineRule="auto"/>
        <w:ind w:left="720" w:right="157"/>
        <w:jc w:val="center"/>
        <w:rPr>
          <w:rFonts w:ascii="Arial Narrow" w:hAnsi="Arial Narrow" w:cs="Arial"/>
          <w:b/>
          <w:bCs/>
          <w:sz w:val="26"/>
          <w:szCs w:val="26"/>
          <w:u w:val="single"/>
          <w:lang w:val="es-ES"/>
        </w:rPr>
      </w:pPr>
      <w:r w:rsidRPr="00AD7F47">
        <w:rPr>
          <w:rFonts w:ascii="Arial Narrow" w:hAnsi="Arial Narrow" w:cs="Arial"/>
          <w:b/>
          <w:bCs/>
          <w:sz w:val="26"/>
          <w:szCs w:val="26"/>
          <w:u w:val="single"/>
          <w:lang w:val="es-ES"/>
        </w:rPr>
        <w:t>OBJETIVO DE LA PRESENTE PROVIDENCIA</w:t>
      </w:r>
    </w:p>
    <w:p w14:paraId="20442130" w14:textId="77777777" w:rsidR="005F5678" w:rsidRPr="00AD7F47" w:rsidRDefault="005F5678" w:rsidP="00AD7F47">
      <w:pPr>
        <w:pStyle w:val="Textoindependiente"/>
        <w:spacing w:line="276" w:lineRule="auto"/>
        <w:ind w:right="157"/>
        <w:rPr>
          <w:rFonts w:ascii="Arial Narrow" w:hAnsi="Arial Narrow" w:cs="Arial"/>
          <w:b/>
          <w:bCs/>
          <w:sz w:val="26"/>
          <w:szCs w:val="26"/>
          <w:u w:val="single"/>
          <w:lang w:val="es-ES"/>
        </w:rPr>
      </w:pPr>
    </w:p>
    <w:p w14:paraId="2303AB70" w14:textId="7A4A9028" w:rsidR="00E24191" w:rsidRPr="00AD7F47" w:rsidRDefault="005F5678" w:rsidP="00AD7F47">
      <w:pPr>
        <w:pStyle w:val="Textoindependiente"/>
        <w:spacing w:line="276" w:lineRule="auto"/>
        <w:ind w:right="157"/>
        <w:rPr>
          <w:rFonts w:ascii="Arial Narrow" w:hAnsi="Arial Narrow" w:cs="Arial"/>
          <w:sz w:val="26"/>
          <w:szCs w:val="26"/>
          <w:lang w:val="es-ES"/>
        </w:rPr>
      </w:pPr>
      <w:r w:rsidRPr="00AD7F47">
        <w:rPr>
          <w:rFonts w:ascii="Arial Narrow" w:hAnsi="Arial Narrow" w:cs="Arial"/>
          <w:sz w:val="26"/>
          <w:szCs w:val="26"/>
          <w:lang w:val="es-ES"/>
        </w:rPr>
        <w:t>Corresponde</w:t>
      </w:r>
      <w:r w:rsidR="00003089" w:rsidRPr="00AD7F47">
        <w:rPr>
          <w:rFonts w:ascii="Arial Narrow" w:hAnsi="Arial Narrow" w:cs="Arial"/>
          <w:sz w:val="26"/>
          <w:szCs w:val="26"/>
          <w:lang w:val="es-ES"/>
        </w:rPr>
        <w:t xml:space="preserve"> a esta </w:t>
      </w:r>
      <w:r w:rsidR="009E6E26" w:rsidRPr="00AD7F47">
        <w:rPr>
          <w:rFonts w:ascii="Arial Narrow" w:hAnsi="Arial Narrow" w:cs="Arial"/>
          <w:sz w:val="26"/>
          <w:szCs w:val="26"/>
          <w:lang w:val="es-ES"/>
        </w:rPr>
        <w:t>Sala</w:t>
      </w:r>
      <w:r w:rsidR="00BC6AAB" w:rsidRPr="00AD7F47">
        <w:rPr>
          <w:rFonts w:ascii="Arial Narrow" w:hAnsi="Arial Narrow" w:cs="Arial"/>
          <w:sz w:val="26"/>
          <w:szCs w:val="26"/>
          <w:lang w:val="es-ES"/>
        </w:rPr>
        <w:t xml:space="preserve"> d</w:t>
      </w:r>
      <w:r w:rsidR="00003089" w:rsidRPr="00AD7F47">
        <w:rPr>
          <w:rFonts w:ascii="Arial Narrow" w:hAnsi="Arial Narrow" w:cs="Arial"/>
          <w:sz w:val="26"/>
          <w:szCs w:val="26"/>
          <w:lang w:val="es-ES"/>
        </w:rPr>
        <w:t>ecidir</w:t>
      </w:r>
      <w:r w:rsidR="00811A03" w:rsidRPr="00AD7F47">
        <w:rPr>
          <w:rFonts w:ascii="Arial Narrow" w:hAnsi="Arial Narrow" w:cs="Arial"/>
          <w:sz w:val="26"/>
          <w:szCs w:val="26"/>
          <w:lang w:val="es-ES"/>
        </w:rPr>
        <w:t xml:space="preserve"> </w:t>
      </w:r>
      <w:r w:rsidR="00DA7D87" w:rsidRPr="00AD7F47">
        <w:rPr>
          <w:rFonts w:ascii="Arial Narrow" w:hAnsi="Arial Narrow" w:cs="Arial"/>
          <w:sz w:val="26"/>
          <w:szCs w:val="26"/>
          <w:lang w:val="es-ES"/>
        </w:rPr>
        <w:t>el</w:t>
      </w:r>
      <w:r w:rsidR="1EA90D1A" w:rsidRPr="00AD7F47">
        <w:rPr>
          <w:rFonts w:ascii="Arial Narrow" w:hAnsi="Arial Narrow" w:cs="Arial"/>
          <w:sz w:val="26"/>
          <w:szCs w:val="26"/>
          <w:lang w:val="es-ES"/>
        </w:rPr>
        <w:t xml:space="preserve"> conflicto de competencia suscitado entre los despachos judiciales anunciados, respecto del conocimiento del trámite constitucional de la referencia</w:t>
      </w:r>
      <w:r w:rsidR="00E172F1" w:rsidRPr="00AD7F47">
        <w:rPr>
          <w:rFonts w:ascii="Arial Narrow" w:hAnsi="Arial Narrow" w:cs="Arial"/>
          <w:sz w:val="26"/>
          <w:szCs w:val="26"/>
          <w:lang w:val="es-ES"/>
        </w:rPr>
        <w:t>.</w:t>
      </w:r>
    </w:p>
    <w:p w14:paraId="33D25E1C" w14:textId="0ED4D51C" w:rsidR="001A54CF" w:rsidRDefault="001A54CF" w:rsidP="00AD7F47">
      <w:pPr>
        <w:pStyle w:val="Textoindependiente"/>
        <w:spacing w:line="276" w:lineRule="auto"/>
        <w:ind w:right="157"/>
        <w:rPr>
          <w:rFonts w:ascii="Arial Narrow" w:hAnsi="Arial Narrow" w:cs="Arial"/>
          <w:sz w:val="26"/>
          <w:szCs w:val="26"/>
          <w:lang w:val="es-ES"/>
        </w:rPr>
      </w:pPr>
    </w:p>
    <w:p w14:paraId="160056D6" w14:textId="77777777" w:rsidR="00D454CB" w:rsidRPr="00AD7F47" w:rsidRDefault="00D454CB" w:rsidP="00AD7F47">
      <w:pPr>
        <w:pStyle w:val="Textoindependiente"/>
        <w:spacing w:line="276" w:lineRule="auto"/>
        <w:ind w:right="157"/>
        <w:rPr>
          <w:rFonts w:ascii="Arial Narrow" w:hAnsi="Arial Narrow" w:cs="Arial"/>
          <w:sz w:val="26"/>
          <w:szCs w:val="26"/>
          <w:lang w:val="es-ES"/>
        </w:rPr>
      </w:pPr>
    </w:p>
    <w:p w14:paraId="7BB5B1E2" w14:textId="514F4E3E" w:rsidR="005F5678" w:rsidRPr="00AD7F47" w:rsidRDefault="007737FC" w:rsidP="00AD7F47">
      <w:pPr>
        <w:pStyle w:val="Textoindependiente"/>
        <w:spacing w:line="276" w:lineRule="auto"/>
        <w:ind w:left="720" w:right="157"/>
        <w:jc w:val="center"/>
        <w:rPr>
          <w:rFonts w:ascii="Arial Narrow" w:hAnsi="Arial Narrow" w:cs="Arial"/>
          <w:b/>
          <w:bCs/>
          <w:sz w:val="26"/>
          <w:szCs w:val="26"/>
          <w:u w:val="single"/>
          <w:lang w:val="es-ES"/>
        </w:rPr>
      </w:pPr>
      <w:r w:rsidRPr="00AD7F47">
        <w:rPr>
          <w:rFonts w:ascii="Arial Narrow" w:hAnsi="Arial Narrow" w:cs="Arial"/>
          <w:b/>
          <w:bCs/>
          <w:sz w:val="26"/>
          <w:szCs w:val="26"/>
          <w:u w:val="single"/>
          <w:lang w:val="es-ES"/>
        </w:rPr>
        <w:t>ANTECEDENTES</w:t>
      </w:r>
    </w:p>
    <w:p w14:paraId="2FBD6F8C" w14:textId="28713456" w:rsidR="00E24191" w:rsidRPr="00AD7F47" w:rsidRDefault="00E24191" w:rsidP="00AD7F47">
      <w:pPr>
        <w:pStyle w:val="Textoindependiente"/>
        <w:spacing w:line="276" w:lineRule="auto"/>
        <w:ind w:right="157"/>
        <w:rPr>
          <w:rFonts w:ascii="Arial Narrow" w:hAnsi="Arial Narrow" w:cs="Arial"/>
          <w:sz w:val="26"/>
          <w:szCs w:val="26"/>
          <w:lang w:val="es-ES"/>
        </w:rPr>
      </w:pPr>
    </w:p>
    <w:p w14:paraId="5879141F" w14:textId="56621FEC" w:rsidR="00085150" w:rsidRPr="00AD7F47" w:rsidRDefault="4FA8FA84" w:rsidP="00AD7F47">
      <w:pPr>
        <w:pStyle w:val="Textoindependiente"/>
        <w:spacing w:line="276" w:lineRule="auto"/>
        <w:ind w:right="57"/>
        <w:rPr>
          <w:rFonts w:ascii="Arial Narrow" w:hAnsi="Arial Narrow" w:cs="Arial"/>
          <w:sz w:val="26"/>
          <w:szCs w:val="26"/>
          <w:lang w:val="es-ES"/>
        </w:rPr>
      </w:pPr>
      <w:r w:rsidRPr="00AD7F47">
        <w:rPr>
          <w:rFonts w:ascii="Arial Narrow" w:hAnsi="Arial Narrow" w:cs="Arial"/>
          <w:b/>
          <w:sz w:val="26"/>
          <w:szCs w:val="26"/>
        </w:rPr>
        <w:t>1.</w:t>
      </w:r>
      <w:r w:rsidRPr="00AD7F47">
        <w:rPr>
          <w:rFonts w:ascii="Arial Narrow" w:hAnsi="Arial Narrow" w:cs="Arial"/>
          <w:sz w:val="26"/>
          <w:szCs w:val="26"/>
        </w:rPr>
        <w:t xml:space="preserve"> </w:t>
      </w:r>
      <w:r w:rsidR="00B244D0" w:rsidRPr="00AD7F47">
        <w:rPr>
          <w:rFonts w:ascii="Arial Narrow" w:hAnsi="Arial Narrow" w:cs="Arial"/>
          <w:sz w:val="26"/>
          <w:szCs w:val="26"/>
        </w:rPr>
        <w:t>E</w:t>
      </w:r>
      <w:r w:rsidR="004A212F" w:rsidRPr="00AD7F47">
        <w:rPr>
          <w:rFonts w:ascii="Arial Narrow" w:hAnsi="Arial Narrow" w:cs="Arial"/>
          <w:sz w:val="26"/>
          <w:szCs w:val="26"/>
        </w:rPr>
        <w:t>n</w:t>
      </w:r>
      <w:r w:rsidR="00B244D0" w:rsidRPr="00AD7F47">
        <w:rPr>
          <w:rFonts w:ascii="Arial Narrow" w:hAnsi="Arial Narrow" w:cs="Arial"/>
          <w:sz w:val="26"/>
          <w:szCs w:val="26"/>
        </w:rPr>
        <w:t xml:space="preserve"> </w:t>
      </w:r>
      <w:r w:rsidR="00F40B94" w:rsidRPr="00AD7F47">
        <w:rPr>
          <w:rFonts w:ascii="Arial Narrow" w:hAnsi="Arial Narrow" w:cs="Arial"/>
          <w:sz w:val="26"/>
          <w:szCs w:val="26"/>
        </w:rPr>
        <w:t>nombre del señor Jaime Eduardo Bastidas Robayo</w:t>
      </w:r>
      <w:r w:rsidR="008634DA" w:rsidRPr="00AD7F47">
        <w:rPr>
          <w:rFonts w:ascii="Arial Narrow" w:hAnsi="Arial Narrow" w:cs="Arial"/>
          <w:sz w:val="26"/>
          <w:szCs w:val="26"/>
        </w:rPr>
        <w:t xml:space="preserve"> </w:t>
      </w:r>
      <w:r w:rsidR="00F40B94" w:rsidRPr="00AD7F47">
        <w:rPr>
          <w:rFonts w:ascii="Arial Narrow" w:hAnsi="Arial Narrow" w:cs="Arial"/>
          <w:sz w:val="26"/>
          <w:szCs w:val="26"/>
        </w:rPr>
        <w:t>se</w:t>
      </w:r>
      <w:r w:rsidR="00B244D0" w:rsidRPr="00AD7F47">
        <w:rPr>
          <w:rFonts w:ascii="Arial Narrow" w:hAnsi="Arial Narrow" w:cs="Arial"/>
          <w:sz w:val="26"/>
          <w:szCs w:val="26"/>
        </w:rPr>
        <w:t xml:space="preserve"> </w:t>
      </w:r>
      <w:r w:rsidR="00085150" w:rsidRPr="00AD7F47">
        <w:rPr>
          <w:rFonts w:ascii="Arial Narrow" w:hAnsi="Arial Narrow" w:cs="Arial"/>
          <w:sz w:val="26"/>
          <w:szCs w:val="26"/>
          <w:lang w:val="es-ES"/>
        </w:rPr>
        <w:t xml:space="preserve">presentó </w:t>
      </w:r>
      <w:r w:rsidR="2860F7A4" w:rsidRPr="00AD7F47">
        <w:rPr>
          <w:rFonts w:ascii="Arial Narrow" w:hAnsi="Arial Narrow" w:cs="Arial"/>
          <w:sz w:val="26"/>
          <w:szCs w:val="26"/>
          <w:lang w:val="es-ES"/>
        </w:rPr>
        <w:t>acción de tutela contra</w:t>
      </w:r>
      <w:r w:rsidR="008634DA" w:rsidRPr="00AD7F47">
        <w:rPr>
          <w:rFonts w:ascii="Arial Narrow" w:hAnsi="Arial Narrow" w:cs="Arial"/>
          <w:sz w:val="26"/>
          <w:szCs w:val="26"/>
          <w:lang w:val="es-ES"/>
        </w:rPr>
        <w:t xml:space="preserve"> </w:t>
      </w:r>
      <w:r w:rsidR="00AE44F8" w:rsidRPr="00AD7F47">
        <w:rPr>
          <w:rFonts w:ascii="Arial Narrow" w:hAnsi="Arial Narrow" w:cs="Arial"/>
          <w:sz w:val="26"/>
          <w:szCs w:val="26"/>
          <w:lang w:val="es-ES"/>
        </w:rPr>
        <w:t>Luis Eduardo Merchán Hernández, a quien se acusa de vulnerar los derechos</w:t>
      </w:r>
      <w:r w:rsidR="004A212F" w:rsidRPr="00AD7F47">
        <w:rPr>
          <w:rFonts w:ascii="Arial Narrow" w:hAnsi="Arial Narrow" w:cs="Arial"/>
          <w:sz w:val="26"/>
          <w:szCs w:val="26"/>
          <w:lang w:val="es-ES"/>
        </w:rPr>
        <w:t xml:space="preserve"> al</w:t>
      </w:r>
      <w:r w:rsidR="00AE44F8" w:rsidRPr="00AD7F47">
        <w:rPr>
          <w:rFonts w:ascii="Arial Narrow" w:hAnsi="Arial Narrow" w:cs="Arial"/>
          <w:sz w:val="26"/>
          <w:szCs w:val="26"/>
          <w:lang w:val="es-ES"/>
        </w:rPr>
        <w:t xml:space="preserve"> buen nombre y</w:t>
      </w:r>
      <w:r w:rsidR="004A212F" w:rsidRPr="00AD7F47">
        <w:rPr>
          <w:rFonts w:ascii="Arial Narrow" w:hAnsi="Arial Narrow" w:cs="Arial"/>
          <w:sz w:val="26"/>
          <w:szCs w:val="26"/>
          <w:lang w:val="es-ES"/>
        </w:rPr>
        <w:t xml:space="preserve"> a la</w:t>
      </w:r>
      <w:r w:rsidR="00AE44F8" w:rsidRPr="00AD7F47">
        <w:rPr>
          <w:rFonts w:ascii="Arial Narrow" w:hAnsi="Arial Narrow" w:cs="Arial"/>
          <w:sz w:val="26"/>
          <w:szCs w:val="26"/>
          <w:lang w:val="es-ES"/>
        </w:rPr>
        <w:t xml:space="preserve"> honra, a partir de las publicaciones que realizó en contra de aquel</w:t>
      </w:r>
      <w:r w:rsidR="00937C39" w:rsidRPr="00AD7F47">
        <w:rPr>
          <w:rFonts w:ascii="Arial Narrow" w:hAnsi="Arial Narrow" w:cs="Arial"/>
          <w:sz w:val="26"/>
          <w:szCs w:val="26"/>
          <w:lang w:val="es-ES"/>
        </w:rPr>
        <w:t xml:space="preserve"> a través del medio digital Facebook </w:t>
      </w:r>
      <w:r w:rsidR="00AE44F8" w:rsidRPr="00AD7F47">
        <w:rPr>
          <w:rFonts w:ascii="Arial Narrow" w:hAnsi="Arial Narrow" w:cs="Arial"/>
          <w:sz w:val="26"/>
          <w:szCs w:val="26"/>
          <w:lang w:val="es-ES"/>
        </w:rPr>
        <w:t>de la Veeduría de Movilidad de Pereira</w:t>
      </w:r>
      <w:r w:rsidR="00635C65" w:rsidRPr="00AD7F47">
        <w:rPr>
          <w:rFonts w:ascii="Arial Narrow" w:hAnsi="Arial Narrow" w:cs="Arial"/>
          <w:sz w:val="26"/>
          <w:szCs w:val="26"/>
          <w:vertAlign w:val="superscript"/>
          <w:lang w:val="es-ES"/>
        </w:rPr>
        <w:footnoteReference w:id="1"/>
      </w:r>
      <w:r w:rsidR="00CE72EF" w:rsidRPr="00AD7F47">
        <w:rPr>
          <w:rFonts w:ascii="Arial Narrow" w:hAnsi="Arial Narrow" w:cs="Arial"/>
          <w:sz w:val="26"/>
          <w:szCs w:val="26"/>
          <w:lang w:val="es-ES"/>
        </w:rPr>
        <w:t xml:space="preserve">. </w:t>
      </w:r>
    </w:p>
    <w:p w14:paraId="577A5BB2" w14:textId="77777777" w:rsidR="004334E6" w:rsidRPr="00AD7F47" w:rsidRDefault="004334E6" w:rsidP="00AD7F47">
      <w:pPr>
        <w:pStyle w:val="Textoindependiente"/>
        <w:spacing w:line="276" w:lineRule="auto"/>
        <w:ind w:right="57"/>
        <w:rPr>
          <w:rFonts w:ascii="Arial Narrow" w:hAnsi="Arial Narrow" w:cs="Arial"/>
          <w:sz w:val="26"/>
          <w:szCs w:val="26"/>
          <w:lang w:val="es-ES"/>
        </w:rPr>
      </w:pPr>
    </w:p>
    <w:p w14:paraId="43CFE3D5" w14:textId="419B5F29" w:rsidR="004D7E6A" w:rsidRPr="00AD7F47" w:rsidRDefault="728B4FC2" w:rsidP="00AD7F47">
      <w:pPr>
        <w:pStyle w:val="Textoindependiente"/>
        <w:spacing w:line="276" w:lineRule="auto"/>
        <w:ind w:right="57"/>
        <w:rPr>
          <w:rFonts w:ascii="Arial Narrow" w:hAnsi="Arial Narrow" w:cs="Arial"/>
          <w:sz w:val="26"/>
          <w:szCs w:val="26"/>
          <w:lang w:val="es-ES"/>
        </w:rPr>
      </w:pPr>
      <w:r w:rsidRPr="00AD7F47">
        <w:rPr>
          <w:rFonts w:ascii="Arial Narrow" w:hAnsi="Arial Narrow" w:cs="Arial"/>
          <w:b/>
          <w:sz w:val="26"/>
          <w:szCs w:val="26"/>
          <w:lang w:val="es-ES"/>
        </w:rPr>
        <w:t>2.</w:t>
      </w:r>
      <w:r w:rsidRPr="00AD7F47">
        <w:rPr>
          <w:rFonts w:ascii="Arial Narrow" w:hAnsi="Arial Narrow" w:cs="Arial"/>
          <w:sz w:val="26"/>
          <w:szCs w:val="26"/>
          <w:lang w:val="es-ES"/>
        </w:rPr>
        <w:t xml:space="preserve"> </w:t>
      </w:r>
      <w:r w:rsidR="6C4891B4" w:rsidRPr="00AD7F47">
        <w:rPr>
          <w:rFonts w:ascii="Arial Narrow" w:hAnsi="Arial Narrow" w:cs="Arial"/>
          <w:sz w:val="26"/>
          <w:szCs w:val="26"/>
          <w:lang w:val="es-ES"/>
        </w:rPr>
        <w:t>La actuación c</w:t>
      </w:r>
      <w:r w:rsidR="00085150" w:rsidRPr="00AD7F47">
        <w:rPr>
          <w:rFonts w:ascii="Arial Narrow" w:hAnsi="Arial Narrow" w:cs="Arial"/>
          <w:sz w:val="26"/>
          <w:szCs w:val="26"/>
          <w:lang w:val="es-ES"/>
        </w:rPr>
        <w:t xml:space="preserve">orrespondió en un primer momento al </w:t>
      </w:r>
      <w:r w:rsidR="009048EB" w:rsidRPr="00AD7F47">
        <w:rPr>
          <w:rFonts w:ascii="Arial Narrow" w:hAnsi="Arial Narrow" w:cs="Arial"/>
          <w:sz w:val="26"/>
          <w:szCs w:val="26"/>
          <w:lang w:val="es-ES"/>
        </w:rPr>
        <w:t xml:space="preserve">Juzgado </w:t>
      </w:r>
      <w:r w:rsidR="00937C39" w:rsidRPr="00AD7F47">
        <w:rPr>
          <w:rFonts w:ascii="Arial Narrow" w:hAnsi="Arial Narrow" w:cs="Arial"/>
          <w:sz w:val="26"/>
          <w:szCs w:val="26"/>
          <w:lang w:val="es-ES"/>
        </w:rPr>
        <w:t xml:space="preserve">Sexto Civil Municipal </w:t>
      </w:r>
      <w:r w:rsidR="009048EB" w:rsidRPr="00AD7F47">
        <w:rPr>
          <w:rFonts w:ascii="Arial Narrow" w:hAnsi="Arial Narrow" w:cs="Arial"/>
          <w:sz w:val="26"/>
          <w:szCs w:val="26"/>
          <w:lang w:val="es-ES"/>
        </w:rPr>
        <w:t>de Pereira</w:t>
      </w:r>
      <w:r w:rsidR="00DF6D24" w:rsidRPr="00AD7F47">
        <w:rPr>
          <w:rFonts w:ascii="Arial Narrow" w:hAnsi="Arial Narrow" w:cs="Arial"/>
          <w:sz w:val="26"/>
          <w:szCs w:val="26"/>
          <w:lang w:val="es-ES"/>
        </w:rPr>
        <w:t>,</w:t>
      </w:r>
      <w:r w:rsidR="009048EB" w:rsidRPr="00AD7F47">
        <w:rPr>
          <w:rFonts w:ascii="Arial Narrow" w:hAnsi="Arial Narrow" w:cs="Arial"/>
          <w:sz w:val="26"/>
          <w:szCs w:val="26"/>
          <w:lang w:val="es-ES"/>
        </w:rPr>
        <w:t xml:space="preserve"> </w:t>
      </w:r>
      <w:r w:rsidR="00085150" w:rsidRPr="00AD7F47">
        <w:rPr>
          <w:rFonts w:ascii="Arial Narrow" w:hAnsi="Arial Narrow" w:cs="Arial"/>
          <w:sz w:val="26"/>
          <w:szCs w:val="26"/>
          <w:lang w:val="es-ES"/>
        </w:rPr>
        <w:t>qu</w:t>
      </w:r>
      <w:r w:rsidR="0060745A" w:rsidRPr="00AD7F47">
        <w:rPr>
          <w:rFonts w:ascii="Arial Narrow" w:hAnsi="Arial Narrow" w:cs="Arial"/>
          <w:sz w:val="26"/>
          <w:szCs w:val="26"/>
          <w:lang w:val="es-ES"/>
        </w:rPr>
        <w:t>e</w:t>
      </w:r>
      <w:r w:rsidR="00FC182F" w:rsidRPr="00AD7F47">
        <w:rPr>
          <w:rFonts w:ascii="Arial Narrow" w:hAnsi="Arial Narrow" w:cs="Arial"/>
          <w:sz w:val="26"/>
          <w:szCs w:val="26"/>
          <w:lang w:val="es-ES"/>
        </w:rPr>
        <w:t xml:space="preserve"> se declaró con falta de competencia para </w:t>
      </w:r>
      <w:r w:rsidR="00A3168C" w:rsidRPr="00AD7F47">
        <w:rPr>
          <w:rFonts w:ascii="Arial Narrow" w:hAnsi="Arial Narrow" w:cs="Arial"/>
          <w:sz w:val="26"/>
          <w:szCs w:val="26"/>
          <w:lang w:val="es-ES"/>
        </w:rPr>
        <w:t>tramitarla</w:t>
      </w:r>
      <w:r w:rsidR="00FC182F" w:rsidRPr="00AD7F47">
        <w:rPr>
          <w:rFonts w:ascii="Arial Narrow" w:hAnsi="Arial Narrow" w:cs="Arial"/>
          <w:sz w:val="26"/>
          <w:szCs w:val="26"/>
          <w:lang w:val="es-ES"/>
        </w:rPr>
        <w:t xml:space="preserve"> </w:t>
      </w:r>
      <w:r w:rsidR="0019376D" w:rsidRPr="00AD7F47">
        <w:rPr>
          <w:rFonts w:ascii="Arial Narrow" w:hAnsi="Arial Narrow" w:cs="Arial"/>
          <w:sz w:val="26"/>
          <w:szCs w:val="26"/>
          <w:lang w:val="es-ES"/>
        </w:rPr>
        <w:t>sustentado</w:t>
      </w:r>
      <w:r w:rsidR="00FC182F" w:rsidRPr="00AD7F47">
        <w:rPr>
          <w:rFonts w:ascii="Arial Narrow" w:hAnsi="Arial Narrow" w:cs="Arial"/>
          <w:sz w:val="26"/>
          <w:szCs w:val="26"/>
          <w:lang w:val="es-ES"/>
        </w:rPr>
        <w:t xml:space="preserve"> en que</w:t>
      </w:r>
      <w:r w:rsidR="00684233" w:rsidRPr="00AD7F47">
        <w:rPr>
          <w:rFonts w:ascii="Arial Narrow" w:hAnsi="Arial Narrow" w:cs="Arial"/>
          <w:sz w:val="26"/>
          <w:szCs w:val="26"/>
          <w:lang w:val="es-ES"/>
        </w:rPr>
        <w:t xml:space="preserve"> </w:t>
      </w:r>
      <w:r w:rsidR="00AF24F8" w:rsidRPr="00AD7F47">
        <w:rPr>
          <w:rFonts w:ascii="Arial Narrow" w:hAnsi="Arial Narrow" w:cs="Arial"/>
          <w:sz w:val="26"/>
          <w:szCs w:val="26"/>
          <w:lang w:val="es-ES"/>
        </w:rPr>
        <w:t>si la queja constitucional guarda relación</w:t>
      </w:r>
      <w:r w:rsidR="00402187" w:rsidRPr="00AD7F47">
        <w:rPr>
          <w:rFonts w:ascii="Arial Narrow" w:hAnsi="Arial Narrow" w:cs="Arial"/>
          <w:sz w:val="26"/>
          <w:szCs w:val="26"/>
          <w:lang w:val="es-ES"/>
        </w:rPr>
        <w:t xml:space="preserve"> con</w:t>
      </w:r>
      <w:r w:rsidR="00AF24F8" w:rsidRPr="00AD7F47">
        <w:rPr>
          <w:rFonts w:ascii="Arial Narrow" w:hAnsi="Arial Narrow" w:cs="Arial"/>
          <w:sz w:val="26"/>
          <w:szCs w:val="26"/>
          <w:lang w:val="es-ES"/>
        </w:rPr>
        <w:t xml:space="preserve"> publicaciones realizadas en redes sociales, las cuales son un medio de comunicación, el conocimiento del asunto radica en los juzgados con categoría de circuito, de conformidad con el artículo 37 del </w:t>
      </w:r>
      <w:r w:rsidR="0062682D" w:rsidRPr="00AD7F47">
        <w:rPr>
          <w:rFonts w:ascii="Arial Narrow" w:hAnsi="Arial Narrow" w:cs="Arial"/>
          <w:sz w:val="26"/>
          <w:szCs w:val="26"/>
          <w:lang w:val="es-ES"/>
        </w:rPr>
        <w:t>D</w:t>
      </w:r>
      <w:r w:rsidR="00AF24F8" w:rsidRPr="00AD7F47">
        <w:rPr>
          <w:rFonts w:ascii="Arial Narrow" w:hAnsi="Arial Narrow" w:cs="Arial"/>
          <w:sz w:val="26"/>
          <w:szCs w:val="26"/>
          <w:lang w:val="es-ES"/>
        </w:rPr>
        <w:t>ecreto</w:t>
      </w:r>
      <w:r w:rsidR="0062682D" w:rsidRPr="00AD7F47">
        <w:rPr>
          <w:rFonts w:ascii="Arial Narrow" w:hAnsi="Arial Narrow" w:cs="Arial"/>
          <w:sz w:val="26"/>
          <w:szCs w:val="26"/>
          <w:lang w:val="es-ES"/>
        </w:rPr>
        <w:t xml:space="preserve"> </w:t>
      </w:r>
      <w:r w:rsidR="00AF24F8" w:rsidRPr="00AD7F47">
        <w:rPr>
          <w:rFonts w:ascii="Arial Narrow" w:hAnsi="Arial Narrow" w:cs="Arial"/>
          <w:sz w:val="26"/>
          <w:szCs w:val="26"/>
          <w:lang w:val="es-ES"/>
        </w:rPr>
        <w:t>2591 de 1991</w:t>
      </w:r>
      <w:r w:rsidR="00714439" w:rsidRPr="00AD7F47">
        <w:rPr>
          <w:rStyle w:val="Refdenotaalpie"/>
          <w:rFonts w:ascii="Arial Narrow" w:hAnsi="Arial Narrow" w:cs="Arial"/>
          <w:sz w:val="26"/>
          <w:szCs w:val="26"/>
          <w:lang w:val="es-ES"/>
        </w:rPr>
        <w:footnoteReference w:id="2"/>
      </w:r>
      <w:r w:rsidR="00351E1E" w:rsidRPr="00AD7F47">
        <w:rPr>
          <w:rFonts w:ascii="Arial Narrow" w:hAnsi="Arial Narrow" w:cs="Arial"/>
          <w:sz w:val="26"/>
          <w:szCs w:val="26"/>
          <w:lang w:val="es-ES"/>
        </w:rPr>
        <w:t xml:space="preserve">. </w:t>
      </w:r>
    </w:p>
    <w:p w14:paraId="784BC7F1" w14:textId="77777777" w:rsidR="00E649D5" w:rsidRPr="00AD7F47" w:rsidRDefault="00E649D5" w:rsidP="00AD7F47">
      <w:pPr>
        <w:pStyle w:val="Textoindependiente"/>
        <w:spacing w:line="276" w:lineRule="auto"/>
        <w:ind w:right="157"/>
        <w:rPr>
          <w:rFonts w:ascii="Arial Narrow" w:hAnsi="Arial Narrow" w:cs="Arial"/>
          <w:sz w:val="26"/>
          <w:szCs w:val="26"/>
          <w:lang w:val="es-ES"/>
        </w:rPr>
      </w:pPr>
    </w:p>
    <w:p w14:paraId="3454F38A" w14:textId="4494A2DD" w:rsidR="0060745A" w:rsidRPr="00AD7F47" w:rsidRDefault="6AC7BD76" w:rsidP="00AD7F47">
      <w:pPr>
        <w:pStyle w:val="Textoindependiente"/>
        <w:spacing w:line="276" w:lineRule="auto"/>
        <w:ind w:right="157"/>
        <w:rPr>
          <w:rFonts w:ascii="Arial Narrow" w:hAnsi="Arial Narrow" w:cs="Arial"/>
          <w:sz w:val="26"/>
          <w:szCs w:val="26"/>
          <w:lang w:val="es-ES"/>
        </w:rPr>
      </w:pPr>
      <w:r w:rsidRPr="00AD7F47">
        <w:rPr>
          <w:rFonts w:ascii="Arial Narrow" w:hAnsi="Arial Narrow" w:cs="Arial"/>
          <w:b/>
          <w:sz w:val="26"/>
          <w:szCs w:val="26"/>
          <w:lang w:val="es-ES"/>
        </w:rPr>
        <w:t>3.</w:t>
      </w:r>
      <w:r w:rsidRPr="00AD7F47">
        <w:rPr>
          <w:rFonts w:ascii="Arial Narrow" w:hAnsi="Arial Narrow" w:cs="Arial"/>
          <w:sz w:val="26"/>
          <w:szCs w:val="26"/>
          <w:lang w:val="es-ES"/>
        </w:rPr>
        <w:t xml:space="preserve"> </w:t>
      </w:r>
      <w:r w:rsidR="005A607D" w:rsidRPr="00AD7F47">
        <w:rPr>
          <w:rFonts w:ascii="Arial Narrow" w:hAnsi="Arial Narrow" w:cs="Arial"/>
          <w:sz w:val="26"/>
          <w:szCs w:val="26"/>
          <w:lang w:val="es-ES"/>
        </w:rPr>
        <w:t xml:space="preserve">El </w:t>
      </w:r>
      <w:r w:rsidR="007365AA" w:rsidRPr="00AD7F47">
        <w:rPr>
          <w:rFonts w:ascii="Arial Narrow" w:hAnsi="Arial Narrow" w:cs="Arial"/>
          <w:sz w:val="26"/>
          <w:szCs w:val="26"/>
        </w:rPr>
        <w:t xml:space="preserve">Primero de Familia </w:t>
      </w:r>
      <w:r w:rsidR="00044A2B" w:rsidRPr="00AD7F47">
        <w:rPr>
          <w:rFonts w:ascii="Arial Narrow" w:hAnsi="Arial Narrow" w:cs="Arial"/>
          <w:sz w:val="26"/>
          <w:szCs w:val="26"/>
        </w:rPr>
        <w:t xml:space="preserve">de Pereira </w:t>
      </w:r>
      <w:r w:rsidR="007365AA" w:rsidRPr="00AD7F47">
        <w:rPr>
          <w:rFonts w:ascii="Arial Narrow" w:hAnsi="Arial Narrow" w:cs="Arial"/>
          <w:sz w:val="26"/>
          <w:szCs w:val="26"/>
        </w:rPr>
        <w:t>rehusó también de la competencia para tramitar la tutela</w:t>
      </w:r>
      <w:r w:rsidR="00044A2B" w:rsidRPr="00AD7F47">
        <w:rPr>
          <w:rFonts w:ascii="Arial Narrow" w:hAnsi="Arial Narrow" w:cs="Arial"/>
          <w:sz w:val="26"/>
          <w:szCs w:val="26"/>
        </w:rPr>
        <w:t xml:space="preserve"> </w:t>
      </w:r>
      <w:r w:rsidR="0ACEE386" w:rsidRPr="00AD7F47">
        <w:rPr>
          <w:rFonts w:ascii="Arial Narrow" w:hAnsi="Arial Narrow" w:cs="Arial"/>
          <w:sz w:val="26"/>
          <w:szCs w:val="26"/>
        </w:rPr>
        <w:t>y</w:t>
      </w:r>
      <w:r w:rsidR="207D6FCD" w:rsidRPr="00AD7F47">
        <w:rPr>
          <w:rFonts w:ascii="Arial Narrow" w:hAnsi="Arial Narrow" w:cs="Arial"/>
          <w:sz w:val="26"/>
          <w:szCs w:val="26"/>
          <w:lang w:val="es-ES"/>
        </w:rPr>
        <w:t xml:space="preserve"> planteó </w:t>
      </w:r>
      <w:r w:rsidR="004C3310" w:rsidRPr="00AD7F47">
        <w:rPr>
          <w:rFonts w:ascii="Arial Narrow" w:hAnsi="Arial Narrow" w:cs="Arial"/>
          <w:sz w:val="26"/>
          <w:szCs w:val="26"/>
          <w:lang w:val="es-ES"/>
        </w:rPr>
        <w:t xml:space="preserve">el </w:t>
      </w:r>
      <w:r w:rsidR="6BC7FFA6" w:rsidRPr="00AD7F47">
        <w:rPr>
          <w:rFonts w:ascii="Arial Narrow" w:hAnsi="Arial Narrow" w:cs="Arial"/>
          <w:sz w:val="26"/>
          <w:szCs w:val="26"/>
          <w:lang w:val="es-ES"/>
        </w:rPr>
        <w:t xml:space="preserve">correspondiente </w:t>
      </w:r>
      <w:r w:rsidR="004C3310" w:rsidRPr="00AD7F47">
        <w:rPr>
          <w:rFonts w:ascii="Arial Narrow" w:hAnsi="Arial Narrow" w:cs="Arial"/>
          <w:sz w:val="26"/>
          <w:szCs w:val="26"/>
          <w:lang w:val="es-ES"/>
        </w:rPr>
        <w:t xml:space="preserve">conflicto </w:t>
      </w:r>
      <w:r w:rsidR="0008557D" w:rsidRPr="00AD7F47">
        <w:rPr>
          <w:rFonts w:ascii="Arial Narrow" w:hAnsi="Arial Narrow" w:cs="Arial"/>
          <w:sz w:val="26"/>
          <w:szCs w:val="26"/>
          <w:lang w:val="es-ES"/>
        </w:rPr>
        <w:t>negativo</w:t>
      </w:r>
      <w:r w:rsidR="3653F901" w:rsidRPr="00AD7F47">
        <w:rPr>
          <w:rFonts w:ascii="Arial Narrow" w:hAnsi="Arial Narrow" w:cs="Arial"/>
          <w:sz w:val="26"/>
          <w:szCs w:val="26"/>
          <w:lang w:val="es-ES"/>
        </w:rPr>
        <w:t>,</w:t>
      </w:r>
      <w:r w:rsidR="004C3310" w:rsidRPr="00AD7F47">
        <w:rPr>
          <w:rFonts w:ascii="Arial Narrow" w:hAnsi="Arial Narrow" w:cs="Arial"/>
          <w:sz w:val="26"/>
          <w:szCs w:val="26"/>
          <w:lang w:val="es-ES"/>
        </w:rPr>
        <w:t xml:space="preserve"> al </w:t>
      </w:r>
      <w:r w:rsidR="7EBB3E93" w:rsidRPr="00AD7F47">
        <w:rPr>
          <w:rFonts w:ascii="Arial Narrow" w:hAnsi="Arial Narrow" w:cs="Arial"/>
          <w:sz w:val="26"/>
          <w:szCs w:val="26"/>
          <w:lang w:val="es-ES"/>
        </w:rPr>
        <w:t>estimar</w:t>
      </w:r>
      <w:r w:rsidR="004C3310" w:rsidRPr="00AD7F47">
        <w:rPr>
          <w:rFonts w:ascii="Arial Narrow" w:hAnsi="Arial Narrow" w:cs="Arial"/>
          <w:sz w:val="26"/>
          <w:szCs w:val="26"/>
          <w:lang w:val="es-ES"/>
        </w:rPr>
        <w:t xml:space="preserve"> que</w:t>
      </w:r>
      <w:r w:rsidR="007365AA" w:rsidRPr="00AD7F47">
        <w:rPr>
          <w:rFonts w:ascii="Arial Narrow" w:hAnsi="Arial Narrow" w:cs="Arial"/>
          <w:sz w:val="26"/>
          <w:szCs w:val="26"/>
          <w:lang w:val="es-ES"/>
        </w:rPr>
        <w:t xml:space="preserve"> Facebook</w:t>
      </w:r>
      <w:r w:rsidR="00954994" w:rsidRPr="00AD7F47">
        <w:rPr>
          <w:rFonts w:ascii="Arial Narrow" w:hAnsi="Arial Narrow" w:cs="Arial"/>
          <w:sz w:val="26"/>
          <w:szCs w:val="26"/>
          <w:lang w:val="es-ES"/>
        </w:rPr>
        <w:t xml:space="preserve"> y</w:t>
      </w:r>
      <w:r w:rsidR="00402187" w:rsidRPr="00AD7F47">
        <w:rPr>
          <w:rFonts w:ascii="Arial Narrow" w:hAnsi="Arial Narrow" w:cs="Arial"/>
          <w:sz w:val="26"/>
          <w:szCs w:val="26"/>
          <w:lang w:val="es-ES"/>
        </w:rPr>
        <w:t xml:space="preserve"> las</w:t>
      </w:r>
      <w:r w:rsidR="007365AA" w:rsidRPr="00AD7F47">
        <w:rPr>
          <w:rFonts w:ascii="Arial Narrow" w:hAnsi="Arial Narrow" w:cs="Arial"/>
          <w:sz w:val="26"/>
          <w:szCs w:val="26"/>
          <w:lang w:val="es-ES"/>
        </w:rPr>
        <w:t xml:space="preserve"> </w:t>
      </w:r>
      <w:r w:rsidR="00954994" w:rsidRPr="00AD7F47">
        <w:rPr>
          <w:rFonts w:ascii="Arial Narrow" w:hAnsi="Arial Narrow" w:cs="Arial"/>
          <w:sz w:val="26"/>
          <w:szCs w:val="26"/>
          <w:lang w:val="es-ES"/>
        </w:rPr>
        <w:t xml:space="preserve">veedurías ciudadanas </w:t>
      </w:r>
      <w:r w:rsidR="00FC6FF1" w:rsidRPr="00AD7F47">
        <w:rPr>
          <w:rFonts w:ascii="Arial Narrow" w:hAnsi="Arial Narrow" w:cs="Arial"/>
          <w:sz w:val="26"/>
          <w:szCs w:val="26"/>
          <w:lang w:val="es-ES"/>
        </w:rPr>
        <w:t>no reúnen la calidad de</w:t>
      </w:r>
      <w:r w:rsidR="007365AA" w:rsidRPr="00AD7F47">
        <w:rPr>
          <w:rFonts w:ascii="Arial Narrow" w:hAnsi="Arial Narrow" w:cs="Arial"/>
          <w:sz w:val="26"/>
          <w:szCs w:val="26"/>
          <w:lang w:val="es-ES"/>
        </w:rPr>
        <w:t xml:space="preserve"> medios de comunicación, </w:t>
      </w:r>
      <w:r w:rsidR="00954994" w:rsidRPr="00AD7F47">
        <w:rPr>
          <w:rFonts w:ascii="Arial Narrow" w:hAnsi="Arial Narrow" w:cs="Arial"/>
          <w:sz w:val="26"/>
          <w:szCs w:val="26"/>
          <w:lang w:val="es-ES"/>
        </w:rPr>
        <w:t xml:space="preserve">pues, según la jurisprudencia, los primeros son </w:t>
      </w:r>
      <w:r w:rsidR="00FC6FF1" w:rsidRPr="00AD7F47">
        <w:rPr>
          <w:rFonts w:ascii="Arial Narrow" w:hAnsi="Arial Narrow" w:cs="Arial"/>
          <w:sz w:val="26"/>
          <w:szCs w:val="26"/>
          <w:lang w:val="es-ES"/>
        </w:rPr>
        <w:t>“</w:t>
      </w:r>
      <w:r w:rsidR="007365AA" w:rsidRPr="00664B8A">
        <w:rPr>
          <w:rFonts w:ascii="Arial Narrow" w:hAnsi="Arial Narrow" w:cs="Arial"/>
          <w:sz w:val="24"/>
          <w:szCs w:val="26"/>
          <w:lang w:val="es-ES"/>
        </w:rPr>
        <w:t>intermediarios de internet</w:t>
      </w:r>
      <w:r w:rsidR="00FC6FF1" w:rsidRPr="00AD7F47">
        <w:rPr>
          <w:rFonts w:ascii="Arial Narrow" w:hAnsi="Arial Narrow" w:cs="Arial"/>
          <w:sz w:val="26"/>
          <w:szCs w:val="26"/>
          <w:lang w:val="es-ES"/>
        </w:rPr>
        <w:t>”</w:t>
      </w:r>
      <w:r w:rsidR="00954994" w:rsidRPr="00AD7F47">
        <w:rPr>
          <w:rFonts w:ascii="Arial Narrow" w:hAnsi="Arial Narrow" w:cs="Arial"/>
          <w:sz w:val="26"/>
          <w:szCs w:val="26"/>
          <w:lang w:val="es-ES"/>
        </w:rPr>
        <w:t xml:space="preserve">, mientras que los segundos son </w:t>
      </w:r>
      <w:r w:rsidR="007365AA" w:rsidRPr="00AD7F47">
        <w:rPr>
          <w:rFonts w:ascii="Arial Narrow" w:hAnsi="Arial Narrow" w:cs="Arial"/>
          <w:sz w:val="26"/>
          <w:szCs w:val="26"/>
          <w:lang w:val="es-ES"/>
        </w:rPr>
        <w:t>mecanismos</w:t>
      </w:r>
      <w:r w:rsidR="00954994" w:rsidRPr="00AD7F47">
        <w:rPr>
          <w:rFonts w:ascii="Arial Narrow" w:hAnsi="Arial Narrow" w:cs="Arial"/>
          <w:sz w:val="26"/>
          <w:szCs w:val="26"/>
          <w:lang w:val="es-ES"/>
        </w:rPr>
        <w:t xml:space="preserve"> </w:t>
      </w:r>
      <w:r w:rsidR="007365AA" w:rsidRPr="00AD7F47">
        <w:rPr>
          <w:rFonts w:ascii="Arial Narrow" w:hAnsi="Arial Narrow" w:cs="Arial"/>
          <w:sz w:val="26"/>
          <w:szCs w:val="26"/>
          <w:lang w:val="es-ES"/>
        </w:rPr>
        <w:t xml:space="preserve">democráticos </w:t>
      </w:r>
      <w:r w:rsidR="0077032F" w:rsidRPr="00AD7F47">
        <w:rPr>
          <w:rFonts w:ascii="Arial Narrow" w:hAnsi="Arial Narrow" w:cs="Arial"/>
          <w:sz w:val="26"/>
          <w:szCs w:val="26"/>
          <w:lang w:val="es-ES"/>
        </w:rPr>
        <w:t xml:space="preserve">por medio de los cuales </w:t>
      </w:r>
      <w:r w:rsidR="007365AA" w:rsidRPr="00AD7F47">
        <w:rPr>
          <w:rFonts w:ascii="Arial Narrow" w:hAnsi="Arial Narrow" w:cs="Arial"/>
          <w:sz w:val="26"/>
          <w:szCs w:val="26"/>
          <w:lang w:val="es-ES"/>
        </w:rPr>
        <w:t xml:space="preserve">los ciudadanos </w:t>
      </w:r>
      <w:r w:rsidR="0077032F" w:rsidRPr="00AD7F47">
        <w:rPr>
          <w:rFonts w:ascii="Arial Narrow" w:hAnsi="Arial Narrow" w:cs="Arial"/>
          <w:sz w:val="26"/>
          <w:szCs w:val="26"/>
          <w:lang w:val="es-ES"/>
        </w:rPr>
        <w:t>pueden ejercer</w:t>
      </w:r>
      <w:r w:rsidR="007365AA" w:rsidRPr="00AD7F47">
        <w:rPr>
          <w:rFonts w:ascii="Arial Narrow" w:hAnsi="Arial Narrow" w:cs="Arial"/>
          <w:sz w:val="26"/>
          <w:szCs w:val="26"/>
          <w:lang w:val="es-ES"/>
        </w:rPr>
        <w:t xml:space="preserve"> vigilancia sobre la función pública</w:t>
      </w:r>
      <w:r w:rsidR="0077032F" w:rsidRPr="00AD7F47">
        <w:rPr>
          <w:rFonts w:ascii="Arial Narrow" w:hAnsi="Arial Narrow" w:cs="Arial"/>
          <w:sz w:val="26"/>
          <w:szCs w:val="26"/>
          <w:lang w:val="es-ES"/>
        </w:rPr>
        <w:t xml:space="preserve">. En consecuencia, al dirigirse el amparo contra </w:t>
      </w:r>
      <w:r w:rsidR="009A0BD6" w:rsidRPr="00AD7F47">
        <w:rPr>
          <w:rFonts w:ascii="Arial Narrow" w:hAnsi="Arial Narrow" w:cs="Arial"/>
          <w:sz w:val="26"/>
          <w:szCs w:val="26"/>
          <w:lang w:val="es-ES"/>
        </w:rPr>
        <w:t>un particular, “</w:t>
      </w:r>
      <w:r w:rsidR="007365AA" w:rsidRPr="00664B8A">
        <w:rPr>
          <w:rFonts w:ascii="Arial Narrow" w:hAnsi="Arial Narrow" w:cs="Arial"/>
          <w:sz w:val="24"/>
          <w:szCs w:val="26"/>
          <w:lang w:val="es-ES"/>
        </w:rPr>
        <w:t>Veeduría de Movilidad de Pereira, esta no tiene la calidad de</w:t>
      </w:r>
      <w:r w:rsidR="009A0BD6" w:rsidRPr="00664B8A">
        <w:rPr>
          <w:rFonts w:ascii="Arial Narrow" w:hAnsi="Arial Narrow" w:cs="Arial"/>
          <w:sz w:val="24"/>
          <w:szCs w:val="26"/>
          <w:lang w:val="es-ES"/>
        </w:rPr>
        <w:t xml:space="preserve"> </w:t>
      </w:r>
      <w:r w:rsidR="007365AA" w:rsidRPr="00664B8A">
        <w:rPr>
          <w:rFonts w:ascii="Arial Narrow" w:hAnsi="Arial Narrow" w:cs="Arial"/>
          <w:sz w:val="24"/>
          <w:szCs w:val="26"/>
          <w:lang w:val="es-ES"/>
        </w:rPr>
        <w:t>autoridad, organismo o entidad pública del orden nacional</w:t>
      </w:r>
      <w:r w:rsidR="009A0BD6" w:rsidRPr="00AD7F47">
        <w:rPr>
          <w:rFonts w:ascii="Arial Narrow" w:hAnsi="Arial Narrow" w:cs="Arial"/>
          <w:sz w:val="26"/>
          <w:szCs w:val="26"/>
          <w:lang w:val="es-ES"/>
        </w:rPr>
        <w:t xml:space="preserve">”, y en tal medida el proceso debe ser desatado en primera instancia </w:t>
      </w:r>
      <w:r w:rsidR="005E080F" w:rsidRPr="00AD7F47">
        <w:rPr>
          <w:rFonts w:ascii="Arial Narrow" w:hAnsi="Arial Narrow" w:cs="Arial"/>
          <w:sz w:val="26"/>
          <w:szCs w:val="26"/>
          <w:lang w:val="es-ES"/>
        </w:rPr>
        <w:t xml:space="preserve">por aquel </w:t>
      </w:r>
      <w:r w:rsidR="004B76A0" w:rsidRPr="00AD7F47">
        <w:rPr>
          <w:rFonts w:ascii="Arial Narrow" w:hAnsi="Arial Narrow" w:cs="Arial"/>
          <w:sz w:val="26"/>
          <w:szCs w:val="26"/>
          <w:lang w:val="es-ES"/>
        </w:rPr>
        <w:t>juzgado municipal</w:t>
      </w:r>
      <w:r w:rsidR="005A607D" w:rsidRPr="00AD7F47">
        <w:rPr>
          <w:rFonts w:ascii="Arial Narrow" w:hAnsi="Arial Narrow" w:cs="Arial"/>
          <w:sz w:val="26"/>
          <w:szCs w:val="26"/>
          <w:vertAlign w:val="superscript"/>
          <w:lang w:val="es-ES"/>
        </w:rPr>
        <w:footnoteReference w:id="3"/>
      </w:r>
      <w:r w:rsidR="084AE02A" w:rsidRPr="00AD7F47">
        <w:rPr>
          <w:rFonts w:ascii="Arial Narrow" w:hAnsi="Arial Narrow" w:cs="Arial"/>
          <w:sz w:val="26"/>
          <w:szCs w:val="26"/>
          <w:lang w:val="es-ES"/>
        </w:rPr>
        <w:t>.</w:t>
      </w:r>
      <w:r w:rsidR="004D5394" w:rsidRPr="00AD7F47">
        <w:rPr>
          <w:rFonts w:ascii="Arial Narrow" w:hAnsi="Arial Narrow" w:cs="Arial"/>
          <w:sz w:val="26"/>
          <w:szCs w:val="26"/>
          <w:lang w:val="es-ES"/>
        </w:rPr>
        <w:t xml:space="preserve"> </w:t>
      </w:r>
    </w:p>
    <w:p w14:paraId="3B3288D3" w14:textId="2610040B" w:rsidR="4FA8FA84" w:rsidRDefault="4FA8FA84" w:rsidP="00AD7F47">
      <w:pPr>
        <w:pStyle w:val="Textoindependiente"/>
        <w:spacing w:line="276" w:lineRule="auto"/>
        <w:ind w:right="157"/>
        <w:rPr>
          <w:rFonts w:ascii="Arial Narrow" w:hAnsi="Arial Narrow" w:cs="Arial"/>
          <w:sz w:val="26"/>
          <w:szCs w:val="26"/>
          <w:lang w:val="es-ES"/>
        </w:rPr>
      </w:pPr>
    </w:p>
    <w:p w14:paraId="4F77EB98" w14:textId="77777777" w:rsidR="00D454CB" w:rsidRPr="00AD7F47" w:rsidRDefault="00D454CB" w:rsidP="00AD7F47">
      <w:pPr>
        <w:pStyle w:val="Textoindependiente"/>
        <w:spacing w:line="276" w:lineRule="auto"/>
        <w:ind w:right="157"/>
        <w:rPr>
          <w:rFonts w:ascii="Arial Narrow" w:hAnsi="Arial Narrow" w:cs="Arial"/>
          <w:sz w:val="26"/>
          <w:szCs w:val="26"/>
          <w:lang w:val="es-ES"/>
        </w:rPr>
      </w:pPr>
    </w:p>
    <w:p w14:paraId="1634178B" w14:textId="2395C765" w:rsidR="00F024B5" w:rsidRPr="00AD7F47" w:rsidRDefault="00F024B5" w:rsidP="00AD7F47">
      <w:pPr>
        <w:spacing w:line="276" w:lineRule="auto"/>
        <w:jc w:val="center"/>
        <w:rPr>
          <w:rFonts w:ascii="Arial Narrow" w:hAnsi="Arial Narrow" w:cs="Arial"/>
          <w:b/>
          <w:bCs/>
          <w:sz w:val="26"/>
          <w:szCs w:val="26"/>
        </w:rPr>
      </w:pPr>
      <w:r w:rsidRPr="00AD7F47">
        <w:rPr>
          <w:rFonts w:ascii="Arial Narrow" w:hAnsi="Arial Narrow" w:cs="Arial"/>
          <w:b/>
          <w:bCs/>
          <w:sz w:val="26"/>
          <w:szCs w:val="26"/>
        </w:rPr>
        <w:t>CONSIDERACIONES</w:t>
      </w:r>
    </w:p>
    <w:p w14:paraId="47179C83" w14:textId="77777777" w:rsidR="00F024B5" w:rsidRPr="00AD7F47" w:rsidRDefault="00F024B5" w:rsidP="00AD7F47">
      <w:pPr>
        <w:spacing w:line="276" w:lineRule="auto"/>
        <w:jc w:val="center"/>
        <w:rPr>
          <w:rFonts w:ascii="Arial Narrow" w:hAnsi="Arial Narrow" w:cs="Arial"/>
          <w:b/>
          <w:bCs/>
          <w:sz w:val="26"/>
          <w:szCs w:val="26"/>
        </w:rPr>
      </w:pPr>
    </w:p>
    <w:p w14:paraId="70A92066" w14:textId="7BAF3ABC" w:rsidR="00324D9C" w:rsidRPr="00AD7F47" w:rsidRDefault="7F2D17DD" w:rsidP="00AD7F47">
      <w:pPr>
        <w:autoSpaceDE w:val="0"/>
        <w:autoSpaceDN w:val="0"/>
        <w:adjustRightInd w:val="0"/>
        <w:spacing w:line="276" w:lineRule="auto"/>
        <w:jc w:val="both"/>
        <w:rPr>
          <w:rFonts w:ascii="Arial Narrow" w:hAnsi="Arial Narrow" w:cs="Arial"/>
          <w:sz w:val="26"/>
          <w:szCs w:val="26"/>
        </w:rPr>
      </w:pPr>
      <w:r w:rsidRPr="00AD7F47">
        <w:rPr>
          <w:rFonts w:ascii="Arial Narrow" w:hAnsi="Arial Narrow" w:cs="Arial"/>
          <w:b/>
          <w:sz w:val="26"/>
          <w:szCs w:val="26"/>
        </w:rPr>
        <w:t>1.</w:t>
      </w:r>
      <w:r w:rsidRPr="00AD7F47">
        <w:rPr>
          <w:rFonts w:ascii="Arial Narrow" w:hAnsi="Arial Narrow" w:cs="Arial"/>
          <w:sz w:val="26"/>
          <w:szCs w:val="26"/>
        </w:rPr>
        <w:t xml:space="preserve"> </w:t>
      </w:r>
      <w:r w:rsidR="00E649D5" w:rsidRPr="00AD7F47">
        <w:rPr>
          <w:rFonts w:ascii="Arial Narrow" w:hAnsi="Arial Narrow" w:cs="Arial"/>
          <w:sz w:val="26"/>
          <w:szCs w:val="26"/>
        </w:rPr>
        <w:t>A</w:t>
      </w:r>
      <w:r w:rsidR="00EC5CDE" w:rsidRPr="00AD7F47">
        <w:rPr>
          <w:rFonts w:ascii="Arial Narrow" w:hAnsi="Arial Narrow" w:cs="Arial"/>
          <w:sz w:val="26"/>
          <w:szCs w:val="26"/>
        </w:rPr>
        <w:t>l tenor de</w:t>
      </w:r>
      <w:r w:rsidR="00614A98" w:rsidRPr="00AD7F47">
        <w:rPr>
          <w:rFonts w:ascii="Arial Narrow" w:hAnsi="Arial Narrow" w:cs="Arial"/>
          <w:sz w:val="26"/>
          <w:szCs w:val="26"/>
        </w:rPr>
        <w:t>l</w:t>
      </w:r>
      <w:r w:rsidR="00EC5CDE" w:rsidRPr="00AD7F47">
        <w:rPr>
          <w:rFonts w:ascii="Arial Narrow" w:hAnsi="Arial Narrow" w:cs="Arial"/>
          <w:sz w:val="26"/>
          <w:szCs w:val="26"/>
        </w:rPr>
        <w:t xml:space="preserve"> </w:t>
      </w:r>
      <w:r w:rsidR="003033BE" w:rsidRPr="00AD7F47">
        <w:rPr>
          <w:rFonts w:ascii="Arial Narrow" w:hAnsi="Arial Narrow" w:cs="Arial"/>
          <w:sz w:val="26"/>
          <w:szCs w:val="26"/>
        </w:rPr>
        <w:t>artículo 139 del Código General del Proceso</w:t>
      </w:r>
      <w:r w:rsidR="00E9783A" w:rsidRPr="00AD7F47">
        <w:rPr>
          <w:rFonts w:ascii="Arial Narrow" w:hAnsi="Arial Narrow" w:cs="Arial"/>
          <w:sz w:val="26"/>
          <w:szCs w:val="26"/>
        </w:rPr>
        <w:t xml:space="preserve">, </w:t>
      </w:r>
      <w:r w:rsidR="00E649D5" w:rsidRPr="00AD7F47">
        <w:rPr>
          <w:rFonts w:ascii="Arial Narrow" w:hAnsi="Arial Narrow" w:cs="Arial"/>
          <w:sz w:val="26"/>
          <w:szCs w:val="26"/>
        </w:rPr>
        <w:t>corresponde</w:t>
      </w:r>
      <w:r w:rsidR="00DF6D24" w:rsidRPr="00AD7F47">
        <w:rPr>
          <w:rFonts w:ascii="Arial Narrow" w:hAnsi="Arial Narrow" w:cs="Arial"/>
          <w:sz w:val="26"/>
          <w:szCs w:val="26"/>
        </w:rPr>
        <w:t xml:space="preserve"> </w:t>
      </w:r>
      <w:r w:rsidR="00E649D5" w:rsidRPr="00AD7F47">
        <w:rPr>
          <w:rFonts w:ascii="Arial Narrow" w:hAnsi="Arial Narrow" w:cs="Arial"/>
          <w:sz w:val="26"/>
          <w:szCs w:val="26"/>
        </w:rPr>
        <w:t xml:space="preserve">a esta </w:t>
      </w:r>
      <w:r w:rsidR="00EF51D9" w:rsidRPr="00AD7F47">
        <w:rPr>
          <w:rFonts w:ascii="Arial Narrow" w:hAnsi="Arial Narrow" w:cs="Arial"/>
          <w:sz w:val="26"/>
          <w:szCs w:val="26"/>
        </w:rPr>
        <w:t xml:space="preserve">Sala dirimir el conflicto de competencia suscitado entre </w:t>
      </w:r>
      <w:r w:rsidR="00000C21" w:rsidRPr="00AD7F47">
        <w:rPr>
          <w:rFonts w:ascii="Arial Narrow" w:hAnsi="Arial Narrow" w:cs="Arial"/>
          <w:sz w:val="26"/>
          <w:szCs w:val="26"/>
        </w:rPr>
        <w:t>autoridades judiciales</w:t>
      </w:r>
      <w:r w:rsidR="00324D9C" w:rsidRPr="00AD7F47">
        <w:rPr>
          <w:rFonts w:ascii="Arial Narrow" w:hAnsi="Arial Narrow" w:cs="Arial"/>
          <w:sz w:val="26"/>
          <w:szCs w:val="26"/>
        </w:rPr>
        <w:t xml:space="preserve"> pertenecientes a</w:t>
      </w:r>
      <w:r w:rsidR="004D0B96" w:rsidRPr="00AD7F47">
        <w:rPr>
          <w:rFonts w:ascii="Arial Narrow" w:hAnsi="Arial Narrow" w:cs="Arial"/>
          <w:sz w:val="26"/>
          <w:szCs w:val="26"/>
        </w:rPr>
        <w:t xml:space="preserve"> este </w:t>
      </w:r>
      <w:r w:rsidR="00324D9C" w:rsidRPr="00AD7F47">
        <w:rPr>
          <w:rFonts w:ascii="Arial Narrow" w:hAnsi="Arial Narrow" w:cs="Arial"/>
          <w:sz w:val="26"/>
          <w:szCs w:val="26"/>
        </w:rPr>
        <w:t>Distrito</w:t>
      </w:r>
      <w:r w:rsidR="004D0B96" w:rsidRPr="00AD7F47">
        <w:rPr>
          <w:rFonts w:ascii="Arial Narrow" w:hAnsi="Arial Narrow" w:cs="Arial"/>
          <w:sz w:val="26"/>
          <w:szCs w:val="26"/>
        </w:rPr>
        <w:t xml:space="preserve"> y que hacen parte de la especialidad civil familia</w:t>
      </w:r>
      <w:r w:rsidR="00324D9C" w:rsidRPr="00AD7F47">
        <w:rPr>
          <w:rFonts w:ascii="Arial Narrow" w:hAnsi="Arial Narrow" w:cs="Arial"/>
          <w:sz w:val="26"/>
          <w:szCs w:val="26"/>
        </w:rPr>
        <w:t xml:space="preserve">. </w:t>
      </w:r>
    </w:p>
    <w:p w14:paraId="43842F38" w14:textId="77777777" w:rsidR="00F33D31" w:rsidRPr="00AD7F47" w:rsidRDefault="00F33D31" w:rsidP="00AD7F47">
      <w:pPr>
        <w:spacing w:line="276" w:lineRule="auto"/>
        <w:jc w:val="both"/>
        <w:rPr>
          <w:rFonts w:ascii="Arial Narrow" w:hAnsi="Arial Narrow" w:cs="Arial"/>
          <w:b/>
          <w:bCs/>
          <w:sz w:val="26"/>
          <w:szCs w:val="26"/>
        </w:rPr>
      </w:pPr>
    </w:p>
    <w:p w14:paraId="27759729" w14:textId="092DF7B2" w:rsidR="00396FDE" w:rsidRPr="00AD7F47" w:rsidRDefault="00396FDE" w:rsidP="00AD7F47">
      <w:pPr>
        <w:spacing w:line="276" w:lineRule="auto"/>
        <w:jc w:val="both"/>
        <w:rPr>
          <w:rFonts w:ascii="Arial Narrow" w:hAnsi="Arial Narrow" w:cs="Arial"/>
          <w:sz w:val="26"/>
          <w:szCs w:val="26"/>
        </w:rPr>
      </w:pPr>
      <w:r w:rsidRPr="00AD7F47">
        <w:rPr>
          <w:rFonts w:ascii="Arial Narrow" w:hAnsi="Arial Narrow" w:cs="Arial"/>
          <w:b/>
          <w:bCs/>
          <w:sz w:val="26"/>
          <w:szCs w:val="26"/>
        </w:rPr>
        <w:t xml:space="preserve">2. </w:t>
      </w:r>
      <w:r w:rsidR="75E3E5CC" w:rsidRPr="00AD7F47">
        <w:rPr>
          <w:rFonts w:ascii="Arial Narrow" w:hAnsi="Arial Narrow" w:cs="Arial"/>
          <w:sz w:val="26"/>
          <w:szCs w:val="26"/>
        </w:rPr>
        <w:t xml:space="preserve">La </w:t>
      </w:r>
      <w:r w:rsidR="00187BDE" w:rsidRPr="00AD7F47">
        <w:rPr>
          <w:rFonts w:ascii="Arial Narrow" w:hAnsi="Arial Narrow" w:cs="Arial"/>
          <w:sz w:val="26"/>
          <w:szCs w:val="26"/>
        </w:rPr>
        <w:t>Colegiatura</w:t>
      </w:r>
      <w:r w:rsidR="75E3E5CC" w:rsidRPr="00AD7F47">
        <w:rPr>
          <w:rFonts w:ascii="Arial Narrow" w:hAnsi="Arial Narrow" w:cs="Arial"/>
          <w:sz w:val="26"/>
          <w:szCs w:val="26"/>
        </w:rPr>
        <w:t>, para decirlo de una vez</w:t>
      </w:r>
      <w:r w:rsidR="7D3D9E9E" w:rsidRPr="00AD7F47">
        <w:rPr>
          <w:rFonts w:ascii="Arial Narrow" w:hAnsi="Arial Narrow" w:cs="Arial"/>
          <w:sz w:val="26"/>
          <w:szCs w:val="26"/>
        </w:rPr>
        <w:t xml:space="preserve">, se inclina hacia la postura asumida por el </w:t>
      </w:r>
      <w:r w:rsidR="00465C78" w:rsidRPr="00AD7F47">
        <w:rPr>
          <w:rFonts w:ascii="Arial Narrow" w:hAnsi="Arial Narrow" w:cs="Arial"/>
          <w:sz w:val="26"/>
          <w:szCs w:val="26"/>
        </w:rPr>
        <w:t xml:space="preserve">Juzgado </w:t>
      </w:r>
      <w:r w:rsidR="0022006D" w:rsidRPr="00AD7F47">
        <w:rPr>
          <w:rFonts w:ascii="Arial Narrow" w:hAnsi="Arial Narrow" w:cs="Arial"/>
          <w:sz w:val="26"/>
          <w:szCs w:val="26"/>
        </w:rPr>
        <w:t>Sexto</w:t>
      </w:r>
      <w:r w:rsidR="00465C78" w:rsidRPr="00AD7F47">
        <w:rPr>
          <w:rFonts w:ascii="Arial Narrow" w:hAnsi="Arial Narrow" w:cs="Arial"/>
          <w:sz w:val="26"/>
          <w:szCs w:val="26"/>
        </w:rPr>
        <w:t xml:space="preserve"> Civil Municipal de Pereira</w:t>
      </w:r>
      <w:r w:rsidR="00F540BC" w:rsidRPr="00AD7F47">
        <w:rPr>
          <w:rFonts w:ascii="Arial Narrow" w:hAnsi="Arial Narrow" w:cs="Arial"/>
          <w:sz w:val="26"/>
          <w:szCs w:val="26"/>
        </w:rPr>
        <w:t>, por las siguientes razones</w:t>
      </w:r>
      <w:r w:rsidR="00465C78" w:rsidRPr="00AD7F47">
        <w:rPr>
          <w:rFonts w:ascii="Arial Narrow" w:hAnsi="Arial Narrow" w:cs="Arial"/>
          <w:sz w:val="26"/>
          <w:szCs w:val="26"/>
        </w:rPr>
        <w:t>.</w:t>
      </w:r>
    </w:p>
    <w:p w14:paraId="49F111EF" w14:textId="0520651C" w:rsidR="4FA8FA84" w:rsidRPr="00AD7F47" w:rsidRDefault="4FA8FA84" w:rsidP="00AD7F47">
      <w:pPr>
        <w:spacing w:line="276" w:lineRule="auto"/>
        <w:jc w:val="both"/>
        <w:rPr>
          <w:rFonts w:ascii="Arial Narrow" w:hAnsi="Arial Narrow" w:cs="Arial"/>
          <w:sz w:val="26"/>
          <w:szCs w:val="26"/>
        </w:rPr>
      </w:pPr>
    </w:p>
    <w:p w14:paraId="7542CAA0" w14:textId="79F7080D" w:rsidR="00AC3915" w:rsidRPr="00AD7F47" w:rsidRDefault="3975910E" w:rsidP="00AD7F47">
      <w:pPr>
        <w:spacing w:line="276" w:lineRule="auto"/>
        <w:jc w:val="both"/>
        <w:rPr>
          <w:rFonts w:ascii="Arial Narrow" w:hAnsi="Arial Narrow" w:cs="Arial"/>
          <w:sz w:val="26"/>
          <w:szCs w:val="26"/>
        </w:rPr>
      </w:pPr>
      <w:r w:rsidRPr="00AD7F47">
        <w:rPr>
          <w:rFonts w:ascii="Arial Narrow" w:hAnsi="Arial Narrow" w:cs="Arial"/>
          <w:b/>
          <w:sz w:val="26"/>
          <w:szCs w:val="26"/>
        </w:rPr>
        <w:t>2.1.</w:t>
      </w:r>
      <w:r w:rsidRPr="00AD7F47">
        <w:rPr>
          <w:rFonts w:ascii="Arial Narrow" w:hAnsi="Arial Narrow" w:cs="Arial"/>
          <w:sz w:val="26"/>
          <w:szCs w:val="26"/>
        </w:rPr>
        <w:t xml:space="preserve"> </w:t>
      </w:r>
      <w:bookmarkStart w:id="1" w:name="_Hlk139359837"/>
      <w:r w:rsidR="00AC3915" w:rsidRPr="00AD7F47">
        <w:rPr>
          <w:rFonts w:ascii="Arial Narrow" w:hAnsi="Arial Narrow" w:cs="Arial"/>
          <w:sz w:val="26"/>
          <w:szCs w:val="26"/>
        </w:rPr>
        <w:t xml:space="preserve">Del escrito de tutela se deduce que </w:t>
      </w:r>
      <w:r w:rsidR="00526117" w:rsidRPr="00AD7F47">
        <w:rPr>
          <w:rFonts w:ascii="Arial Narrow" w:hAnsi="Arial Narrow" w:cs="Arial"/>
          <w:sz w:val="26"/>
          <w:szCs w:val="26"/>
        </w:rPr>
        <w:t>la misma se dirige contra</w:t>
      </w:r>
      <w:r w:rsidR="00D9320E" w:rsidRPr="00AD7F47">
        <w:rPr>
          <w:rFonts w:ascii="Arial Narrow" w:hAnsi="Arial Narrow" w:cs="Arial"/>
          <w:sz w:val="26"/>
          <w:szCs w:val="26"/>
        </w:rPr>
        <w:t xml:space="preserve"> el señor</w:t>
      </w:r>
      <w:r w:rsidR="00526117" w:rsidRPr="00AD7F47">
        <w:rPr>
          <w:rFonts w:ascii="Arial Narrow" w:hAnsi="Arial Narrow" w:cs="Arial"/>
          <w:sz w:val="26"/>
          <w:szCs w:val="26"/>
        </w:rPr>
        <w:t xml:space="preserve"> Luis Eduardo Merchán Hernández en razón </w:t>
      </w:r>
      <w:r w:rsidR="00CE2BD2" w:rsidRPr="00AD7F47">
        <w:rPr>
          <w:rFonts w:ascii="Arial Narrow" w:hAnsi="Arial Narrow" w:cs="Arial"/>
          <w:sz w:val="26"/>
          <w:szCs w:val="26"/>
        </w:rPr>
        <w:t>de</w:t>
      </w:r>
      <w:r w:rsidR="00526117" w:rsidRPr="00AD7F47">
        <w:rPr>
          <w:rFonts w:ascii="Arial Narrow" w:hAnsi="Arial Narrow" w:cs="Arial"/>
          <w:sz w:val="26"/>
          <w:szCs w:val="26"/>
        </w:rPr>
        <w:t xml:space="preserve"> </w:t>
      </w:r>
      <w:r w:rsidR="008B11DA" w:rsidRPr="00AD7F47">
        <w:rPr>
          <w:rFonts w:ascii="Arial Narrow" w:hAnsi="Arial Narrow" w:cs="Arial"/>
          <w:sz w:val="26"/>
          <w:szCs w:val="26"/>
        </w:rPr>
        <w:t xml:space="preserve">la trasmisión en vivo y </w:t>
      </w:r>
      <w:r w:rsidR="00526117" w:rsidRPr="00AD7F47">
        <w:rPr>
          <w:rFonts w:ascii="Arial Narrow" w:hAnsi="Arial Narrow" w:cs="Arial"/>
          <w:sz w:val="26"/>
          <w:szCs w:val="26"/>
        </w:rPr>
        <w:t>las publicaci</w:t>
      </w:r>
      <w:r w:rsidR="00D9320E" w:rsidRPr="00AD7F47">
        <w:rPr>
          <w:rFonts w:ascii="Arial Narrow" w:hAnsi="Arial Narrow" w:cs="Arial"/>
          <w:sz w:val="26"/>
          <w:szCs w:val="26"/>
        </w:rPr>
        <w:t>ones</w:t>
      </w:r>
      <w:r w:rsidR="00526117" w:rsidRPr="00AD7F47">
        <w:rPr>
          <w:rFonts w:ascii="Arial Narrow" w:hAnsi="Arial Narrow" w:cs="Arial"/>
          <w:sz w:val="26"/>
          <w:szCs w:val="26"/>
        </w:rPr>
        <w:t xml:space="preserve"> que realizó y que </w:t>
      </w:r>
      <w:r w:rsidR="00526117" w:rsidRPr="00AD7F47">
        <w:rPr>
          <w:rFonts w:ascii="Arial Narrow" w:hAnsi="Arial Narrow" w:cs="Arial"/>
          <w:sz w:val="26"/>
          <w:szCs w:val="26"/>
        </w:rPr>
        <w:lastRenderedPageBreak/>
        <w:t>involucran al accionante, a través de</w:t>
      </w:r>
      <w:r w:rsidR="008B11DA" w:rsidRPr="00AD7F47">
        <w:rPr>
          <w:rFonts w:ascii="Arial Narrow" w:hAnsi="Arial Narrow" w:cs="Arial"/>
          <w:sz w:val="26"/>
          <w:szCs w:val="26"/>
        </w:rPr>
        <w:t>l perfil que en</w:t>
      </w:r>
      <w:r w:rsidR="00526117" w:rsidRPr="00AD7F47">
        <w:rPr>
          <w:rFonts w:ascii="Arial Narrow" w:hAnsi="Arial Narrow" w:cs="Arial"/>
          <w:sz w:val="26"/>
          <w:szCs w:val="26"/>
        </w:rPr>
        <w:t xml:space="preserve"> la red social Facebook</w:t>
      </w:r>
      <w:r w:rsidR="008B11DA" w:rsidRPr="00AD7F47">
        <w:rPr>
          <w:rFonts w:ascii="Arial Narrow" w:hAnsi="Arial Narrow" w:cs="Arial"/>
          <w:sz w:val="26"/>
          <w:szCs w:val="26"/>
        </w:rPr>
        <w:t>, existe a nombre</w:t>
      </w:r>
      <w:r w:rsidR="00526117" w:rsidRPr="00AD7F47">
        <w:rPr>
          <w:rFonts w:ascii="Arial Narrow" w:hAnsi="Arial Narrow" w:cs="Arial"/>
          <w:sz w:val="26"/>
          <w:szCs w:val="26"/>
        </w:rPr>
        <w:t xml:space="preserve"> de la Veeduría de Movilidad de Pereira</w:t>
      </w:r>
      <w:r w:rsidR="00D9320E" w:rsidRPr="00AD7F47">
        <w:rPr>
          <w:rFonts w:ascii="Arial Narrow" w:hAnsi="Arial Narrow" w:cs="Arial"/>
          <w:sz w:val="26"/>
          <w:szCs w:val="26"/>
        </w:rPr>
        <w:t>.</w:t>
      </w:r>
    </w:p>
    <w:p w14:paraId="385F8F4F" w14:textId="4509A5DC" w:rsidR="00D9320E" w:rsidRPr="00AD7F47" w:rsidRDefault="00D9320E" w:rsidP="00AD7F47">
      <w:pPr>
        <w:spacing w:line="276" w:lineRule="auto"/>
        <w:jc w:val="both"/>
        <w:rPr>
          <w:rFonts w:ascii="Arial Narrow" w:hAnsi="Arial Narrow" w:cs="Arial"/>
          <w:sz w:val="26"/>
          <w:szCs w:val="26"/>
        </w:rPr>
      </w:pPr>
    </w:p>
    <w:p w14:paraId="462A4AD6" w14:textId="5C0AC44E" w:rsidR="00F33D31" w:rsidRPr="00AD7F47" w:rsidRDefault="00866961" w:rsidP="00AD7F47">
      <w:pPr>
        <w:spacing w:line="276" w:lineRule="auto"/>
        <w:jc w:val="both"/>
        <w:rPr>
          <w:rFonts w:ascii="Arial Narrow" w:hAnsi="Arial Narrow" w:cs="Arial"/>
          <w:sz w:val="26"/>
          <w:szCs w:val="26"/>
        </w:rPr>
      </w:pPr>
      <w:r w:rsidRPr="00AD7F47">
        <w:rPr>
          <w:rFonts w:ascii="Arial Narrow" w:hAnsi="Arial Narrow" w:cs="Arial"/>
          <w:b/>
          <w:sz w:val="26"/>
          <w:szCs w:val="26"/>
        </w:rPr>
        <w:t>2.2.</w:t>
      </w:r>
      <w:r w:rsidRPr="00AD7F47">
        <w:rPr>
          <w:rFonts w:ascii="Arial Narrow" w:hAnsi="Arial Narrow" w:cs="Arial"/>
          <w:sz w:val="26"/>
          <w:szCs w:val="26"/>
        </w:rPr>
        <w:t xml:space="preserve"> </w:t>
      </w:r>
      <w:r w:rsidR="00D9320E" w:rsidRPr="00AD7F47">
        <w:rPr>
          <w:rFonts w:ascii="Arial Narrow" w:hAnsi="Arial Narrow" w:cs="Arial"/>
          <w:sz w:val="26"/>
          <w:szCs w:val="26"/>
        </w:rPr>
        <w:t xml:space="preserve">Lo anterior se debe tener claro para la resolución del conflicto de competencia, </w:t>
      </w:r>
      <w:r w:rsidR="00CE2BD2" w:rsidRPr="00AD7F47">
        <w:rPr>
          <w:rFonts w:ascii="Arial Narrow" w:hAnsi="Arial Narrow" w:cs="Arial"/>
          <w:sz w:val="26"/>
          <w:szCs w:val="26"/>
        </w:rPr>
        <w:t>toda vez que, como tal, la queja constitucional no se formula contra la citada red social</w:t>
      </w:r>
      <w:r w:rsidR="00A10B46" w:rsidRPr="00AD7F47">
        <w:rPr>
          <w:rFonts w:ascii="Arial Narrow" w:hAnsi="Arial Narrow" w:cs="Arial"/>
          <w:sz w:val="26"/>
          <w:szCs w:val="26"/>
        </w:rPr>
        <w:t>, como lo parece entender el Juzgado Primero de Familia, sino contra un particular que por ese medio propaga publicaciones</w:t>
      </w:r>
      <w:r w:rsidR="008B11DA" w:rsidRPr="00AD7F47">
        <w:rPr>
          <w:rFonts w:ascii="Arial Narrow" w:hAnsi="Arial Narrow" w:cs="Arial"/>
          <w:sz w:val="26"/>
          <w:szCs w:val="26"/>
        </w:rPr>
        <w:t>, opiniones o información</w:t>
      </w:r>
      <w:r w:rsidR="00A10B46" w:rsidRPr="00AD7F47">
        <w:rPr>
          <w:rFonts w:ascii="Arial Narrow" w:hAnsi="Arial Narrow" w:cs="Arial"/>
          <w:sz w:val="26"/>
          <w:szCs w:val="26"/>
        </w:rPr>
        <w:t xml:space="preserve"> para la ciudanía en general, circunstancias bien diferenciable a la hora de establecer </w:t>
      </w:r>
      <w:r w:rsidR="000D3BA8" w:rsidRPr="00AD7F47">
        <w:rPr>
          <w:rFonts w:ascii="Arial Narrow" w:hAnsi="Arial Narrow" w:cs="Arial"/>
          <w:sz w:val="26"/>
          <w:szCs w:val="26"/>
        </w:rPr>
        <w:t>el sujeto legitimado en la causa por pasiva</w:t>
      </w:r>
      <w:r w:rsidR="00B30F79" w:rsidRPr="00AD7F47">
        <w:rPr>
          <w:rFonts w:ascii="Arial Narrow" w:hAnsi="Arial Narrow" w:cs="Arial"/>
          <w:sz w:val="26"/>
          <w:szCs w:val="26"/>
        </w:rPr>
        <w:t xml:space="preserve"> y la calidad que reúne en ese ejercicio</w:t>
      </w:r>
      <w:r w:rsidR="008B11DA" w:rsidRPr="00AD7F47">
        <w:rPr>
          <w:rFonts w:ascii="Arial Narrow" w:hAnsi="Arial Narrow" w:cs="Arial"/>
          <w:sz w:val="26"/>
          <w:szCs w:val="26"/>
        </w:rPr>
        <w:t>.</w:t>
      </w:r>
      <w:bookmarkEnd w:id="1"/>
      <w:r w:rsidR="008B11DA" w:rsidRPr="00AD7F47">
        <w:rPr>
          <w:rFonts w:ascii="Arial Narrow" w:hAnsi="Arial Narrow" w:cs="Arial"/>
          <w:sz w:val="26"/>
          <w:szCs w:val="26"/>
        </w:rPr>
        <w:t xml:space="preserve"> En efecto, </w:t>
      </w:r>
      <w:r w:rsidR="00B30F79" w:rsidRPr="00AD7F47">
        <w:rPr>
          <w:rFonts w:ascii="Arial Narrow" w:hAnsi="Arial Narrow" w:cs="Arial"/>
          <w:sz w:val="26"/>
          <w:szCs w:val="26"/>
        </w:rPr>
        <w:t xml:space="preserve">una cosa es </w:t>
      </w:r>
      <w:r w:rsidR="008B11DA" w:rsidRPr="00AD7F47">
        <w:rPr>
          <w:rFonts w:ascii="Arial Narrow" w:hAnsi="Arial Narrow" w:cs="Arial"/>
          <w:sz w:val="26"/>
          <w:szCs w:val="26"/>
        </w:rPr>
        <w:t xml:space="preserve">que se utilice </w:t>
      </w:r>
      <w:r w:rsidR="00B30F79" w:rsidRPr="00AD7F47">
        <w:rPr>
          <w:rFonts w:ascii="Arial Narrow" w:hAnsi="Arial Narrow" w:cs="Arial"/>
          <w:sz w:val="26"/>
          <w:szCs w:val="26"/>
        </w:rPr>
        <w:t>la plataforma para emitir tales divulgaciones</w:t>
      </w:r>
      <w:r w:rsidR="008B11DA" w:rsidRPr="00AD7F47">
        <w:rPr>
          <w:rFonts w:ascii="Arial Narrow" w:hAnsi="Arial Narrow" w:cs="Arial"/>
          <w:sz w:val="26"/>
          <w:szCs w:val="26"/>
        </w:rPr>
        <w:t>,</w:t>
      </w:r>
      <w:r w:rsidR="00B30F79" w:rsidRPr="00AD7F47">
        <w:rPr>
          <w:rFonts w:ascii="Arial Narrow" w:hAnsi="Arial Narrow" w:cs="Arial"/>
          <w:sz w:val="26"/>
          <w:szCs w:val="26"/>
        </w:rPr>
        <w:t xml:space="preserve"> y otra </w:t>
      </w:r>
      <w:r w:rsidR="004D2F70" w:rsidRPr="00AD7F47">
        <w:rPr>
          <w:rFonts w:ascii="Arial Narrow" w:hAnsi="Arial Narrow" w:cs="Arial"/>
          <w:sz w:val="26"/>
          <w:szCs w:val="26"/>
        </w:rPr>
        <w:t>a quien se atribuye la autoría de las mismas</w:t>
      </w:r>
      <w:r w:rsidR="00A10B46" w:rsidRPr="00AD7F47">
        <w:rPr>
          <w:rFonts w:ascii="Arial Narrow" w:hAnsi="Arial Narrow" w:cs="Arial"/>
          <w:sz w:val="26"/>
          <w:szCs w:val="26"/>
        </w:rPr>
        <w:t>.</w:t>
      </w:r>
      <w:r w:rsidR="008B11DA" w:rsidRPr="00AD7F47">
        <w:rPr>
          <w:rFonts w:ascii="Arial Narrow" w:hAnsi="Arial Narrow" w:cs="Arial"/>
          <w:sz w:val="26"/>
          <w:szCs w:val="26"/>
        </w:rPr>
        <w:t xml:space="preserve"> Como también sería diferente que la red social funja como solo intermediario, o sea el creador de la publicación.</w:t>
      </w:r>
    </w:p>
    <w:p w14:paraId="2CFB69FB" w14:textId="77777777" w:rsidR="00F33D31" w:rsidRPr="00AD7F47" w:rsidRDefault="00F33D31" w:rsidP="00AD7F47">
      <w:pPr>
        <w:spacing w:line="276" w:lineRule="auto"/>
        <w:jc w:val="both"/>
        <w:rPr>
          <w:rFonts w:ascii="Arial Narrow" w:hAnsi="Arial Narrow" w:cs="Arial"/>
          <w:sz w:val="26"/>
          <w:szCs w:val="26"/>
        </w:rPr>
      </w:pPr>
    </w:p>
    <w:p w14:paraId="1E2CD2CC" w14:textId="15BD947B" w:rsidR="00D9320E" w:rsidRPr="00AD7F47" w:rsidRDefault="00A41F9E" w:rsidP="00AD7F47">
      <w:pPr>
        <w:spacing w:line="276" w:lineRule="auto"/>
        <w:jc w:val="both"/>
        <w:rPr>
          <w:rFonts w:ascii="Arial Narrow" w:hAnsi="Arial Narrow" w:cs="Arial"/>
          <w:sz w:val="26"/>
          <w:szCs w:val="26"/>
        </w:rPr>
      </w:pPr>
      <w:r w:rsidRPr="00AD7F47">
        <w:rPr>
          <w:rFonts w:ascii="Arial Narrow" w:hAnsi="Arial Narrow" w:cs="Arial"/>
          <w:sz w:val="26"/>
          <w:szCs w:val="26"/>
        </w:rPr>
        <w:t xml:space="preserve">En </w:t>
      </w:r>
      <w:r w:rsidR="004D2F70" w:rsidRPr="00AD7F47">
        <w:rPr>
          <w:rFonts w:ascii="Arial Narrow" w:hAnsi="Arial Narrow" w:cs="Arial"/>
          <w:sz w:val="26"/>
          <w:szCs w:val="26"/>
        </w:rPr>
        <w:t xml:space="preserve">el caso concreto, </w:t>
      </w:r>
      <w:r w:rsidRPr="00AD7F47">
        <w:rPr>
          <w:rFonts w:ascii="Arial Narrow" w:hAnsi="Arial Narrow" w:cs="Arial"/>
          <w:sz w:val="26"/>
          <w:szCs w:val="26"/>
        </w:rPr>
        <w:t xml:space="preserve">no es </w:t>
      </w:r>
      <w:r w:rsidR="004D2F70" w:rsidRPr="00AD7F47">
        <w:rPr>
          <w:rFonts w:ascii="Arial Narrow" w:hAnsi="Arial Narrow" w:cs="Arial"/>
          <w:sz w:val="26"/>
          <w:szCs w:val="26"/>
        </w:rPr>
        <w:t>Facebook</w:t>
      </w:r>
      <w:r w:rsidR="00737EB2" w:rsidRPr="00AD7F47">
        <w:rPr>
          <w:rFonts w:ascii="Arial Narrow" w:hAnsi="Arial Narrow" w:cs="Arial"/>
          <w:sz w:val="26"/>
          <w:szCs w:val="26"/>
        </w:rPr>
        <w:t xml:space="preserve"> la entidad frente a la cual se</w:t>
      </w:r>
      <w:r w:rsidR="00995B81" w:rsidRPr="00AD7F47">
        <w:rPr>
          <w:rFonts w:ascii="Arial Narrow" w:hAnsi="Arial Narrow" w:cs="Arial"/>
          <w:sz w:val="26"/>
          <w:szCs w:val="26"/>
        </w:rPr>
        <w:t xml:space="preserve"> </w:t>
      </w:r>
      <w:r w:rsidR="00737EB2" w:rsidRPr="00AD7F47">
        <w:rPr>
          <w:rFonts w:ascii="Arial Narrow" w:hAnsi="Arial Narrow" w:cs="Arial"/>
          <w:sz w:val="26"/>
          <w:szCs w:val="26"/>
        </w:rPr>
        <w:t>propone la tutela</w:t>
      </w:r>
      <w:r w:rsidR="004D2F70" w:rsidRPr="00AD7F47">
        <w:rPr>
          <w:rFonts w:ascii="Arial Narrow" w:hAnsi="Arial Narrow" w:cs="Arial"/>
          <w:sz w:val="26"/>
          <w:szCs w:val="26"/>
        </w:rPr>
        <w:t>,</w:t>
      </w:r>
      <w:r w:rsidR="00B166BF" w:rsidRPr="00AD7F47">
        <w:rPr>
          <w:rFonts w:ascii="Arial Narrow" w:hAnsi="Arial Narrow" w:cs="Arial"/>
          <w:sz w:val="26"/>
          <w:szCs w:val="26"/>
        </w:rPr>
        <w:t xml:space="preserve"> pues </w:t>
      </w:r>
      <w:r w:rsidRPr="00AD7F47">
        <w:rPr>
          <w:rFonts w:ascii="Arial Narrow" w:hAnsi="Arial Narrow" w:cs="Arial"/>
          <w:sz w:val="26"/>
          <w:szCs w:val="26"/>
        </w:rPr>
        <w:t>solo</w:t>
      </w:r>
      <w:r w:rsidR="00B166BF" w:rsidRPr="00AD7F47">
        <w:rPr>
          <w:rFonts w:ascii="Arial Narrow" w:hAnsi="Arial Narrow" w:cs="Arial"/>
          <w:sz w:val="26"/>
          <w:szCs w:val="26"/>
        </w:rPr>
        <w:t xml:space="preserve"> sirv</w:t>
      </w:r>
      <w:r w:rsidRPr="00AD7F47">
        <w:rPr>
          <w:rFonts w:ascii="Arial Narrow" w:hAnsi="Arial Narrow" w:cs="Arial"/>
          <w:sz w:val="26"/>
          <w:szCs w:val="26"/>
        </w:rPr>
        <w:t>ió</w:t>
      </w:r>
      <w:r w:rsidR="00B166BF" w:rsidRPr="00AD7F47">
        <w:rPr>
          <w:rFonts w:ascii="Arial Narrow" w:hAnsi="Arial Narrow" w:cs="Arial"/>
          <w:sz w:val="26"/>
          <w:szCs w:val="26"/>
        </w:rPr>
        <w:t xml:space="preserve"> como simple intermediario entre el autor del contenido</w:t>
      </w:r>
      <w:r w:rsidRPr="00AD7F47">
        <w:rPr>
          <w:rFonts w:ascii="Arial Narrow" w:hAnsi="Arial Narrow" w:cs="Arial"/>
          <w:sz w:val="26"/>
          <w:szCs w:val="26"/>
        </w:rPr>
        <w:t xml:space="preserve"> (que se atribuye al accionado)</w:t>
      </w:r>
      <w:r w:rsidR="00B166BF" w:rsidRPr="00AD7F47">
        <w:rPr>
          <w:rFonts w:ascii="Arial Narrow" w:hAnsi="Arial Narrow" w:cs="Arial"/>
          <w:sz w:val="26"/>
          <w:szCs w:val="26"/>
        </w:rPr>
        <w:t xml:space="preserve"> y el público</w:t>
      </w:r>
      <w:r w:rsidRPr="00AD7F47">
        <w:rPr>
          <w:rFonts w:ascii="Arial Narrow" w:hAnsi="Arial Narrow" w:cs="Arial"/>
          <w:sz w:val="26"/>
          <w:szCs w:val="26"/>
        </w:rPr>
        <w:t xml:space="preserve"> a quien fue dirigido. E</w:t>
      </w:r>
      <w:r w:rsidR="00B166BF" w:rsidRPr="00AD7F47">
        <w:rPr>
          <w:rFonts w:ascii="Arial Narrow" w:hAnsi="Arial Narrow" w:cs="Arial"/>
          <w:sz w:val="26"/>
          <w:szCs w:val="26"/>
        </w:rPr>
        <w:t xml:space="preserve">l </w:t>
      </w:r>
      <w:r w:rsidR="00F33D31" w:rsidRPr="00AD7F47">
        <w:rPr>
          <w:rFonts w:ascii="Arial Narrow" w:hAnsi="Arial Narrow" w:cs="Arial"/>
          <w:sz w:val="26"/>
          <w:szCs w:val="26"/>
        </w:rPr>
        <w:t>accionado</w:t>
      </w:r>
      <w:r w:rsidR="00B166BF" w:rsidRPr="00AD7F47">
        <w:rPr>
          <w:rFonts w:ascii="Arial Narrow" w:hAnsi="Arial Narrow" w:cs="Arial"/>
          <w:sz w:val="26"/>
          <w:szCs w:val="26"/>
        </w:rPr>
        <w:t xml:space="preserve"> y la Veeduría de Movilidad de Pereira</w:t>
      </w:r>
      <w:r w:rsidRPr="00AD7F47">
        <w:rPr>
          <w:rFonts w:ascii="Arial Narrow" w:hAnsi="Arial Narrow" w:cs="Arial"/>
          <w:sz w:val="26"/>
          <w:szCs w:val="26"/>
        </w:rPr>
        <w:t>, por el contrario, s</w:t>
      </w:r>
      <w:r w:rsidR="00995B81" w:rsidRPr="00AD7F47">
        <w:rPr>
          <w:rFonts w:ascii="Arial Narrow" w:hAnsi="Arial Narrow" w:cs="Arial"/>
          <w:sz w:val="26"/>
          <w:szCs w:val="26"/>
        </w:rPr>
        <w:t xml:space="preserve">on </w:t>
      </w:r>
      <w:r w:rsidRPr="00AD7F47">
        <w:rPr>
          <w:rFonts w:ascii="Arial Narrow" w:hAnsi="Arial Narrow" w:cs="Arial"/>
          <w:sz w:val="26"/>
          <w:szCs w:val="26"/>
        </w:rPr>
        <w:t xml:space="preserve">los llamados a resistir la pretensión </w:t>
      </w:r>
      <w:r w:rsidR="00995B81" w:rsidRPr="00AD7F47">
        <w:rPr>
          <w:rFonts w:ascii="Arial Narrow" w:hAnsi="Arial Narrow" w:cs="Arial"/>
          <w:sz w:val="26"/>
          <w:szCs w:val="26"/>
        </w:rPr>
        <w:t>al ser</w:t>
      </w:r>
      <w:r w:rsidR="00B166BF" w:rsidRPr="00AD7F47">
        <w:rPr>
          <w:rFonts w:ascii="Arial Narrow" w:hAnsi="Arial Narrow" w:cs="Arial"/>
          <w:sz w:val="26"/>
          <w:szCs w:val="26"/>
        </w:rPr>
        <w:t xml:space="preserve"> los responsables</w:t>
      </w:r>
      <w:r w:rsidR="004D2054" w:rsidRPr="00AD7F47">
        <w:rPr>
          <w:rFonts w:ascii="Arial Narrow" w:hAnsi="Arial Narrow" w:cs="Arial"/>
          <w:sz w:val="26"/>
          <w:szCs w:val="26"/>
        </w:rPr>
        <w:t>, según se alega en la demanda,</w:t>
      </w:r>
      <w:r w:rsidR="00B166BF" w:rsidRPr="00AD7F47">
        <w:rPr>
          <w:rFonts w:ascii="Arial Narrow" w:hAnsi="Arial Narrow" w:cs="Arial"/>
          <w:sz w:val="26"/>
          <w:szCs w:val="26"/>
        </w:rPr>
        <w:t xml:space="preserve"> </w:t>
      </w:r>
      <w:r w:rsidR="00995B81" w:rsidRPr="00AD7F47">
        <w:rPr>
          <w:rFonts w:ascii="Arial Narrow" w:hAnsi="Arial Narrow" w:cs="Arial"/>
          <w:sz w:val="26"/>
          <w:szCs w:val="26"/>
        </w:rPr>
        <w:t xml:space="preserve">del contenido de esas </w:t>
      </w:r>
      <w:r w:rsidR="00737EB2" w:rsidRPr="00AD7F47">
        <w:rPr>
          <w:rFonts w:ascii="Arial Narrow" w:hAnsi="Arial Narrow" w:cs="Arial"/>
          <w:sz w:val="26"/>
          <w:szCs w:val="26"/>
        </w:rPr>
        <w:t>publicaciones</w:t>
      </w:r>
      <w:r w:rsidR="00995B81" w:rsidRPr="00AD7F47">
        <w:rPr>
          <w:rFonts w:ascii="Arial Narrow" w:hAnsi="Arial Narrow" w:cs="Arial"/>
          <w:sz w:val="26"/>
          <w:szCs w:val="26"/>
        </w:rPr>
        <w:t>.</w:t>
      </w:r>
      <w:r w:rsidR="00737EB2" w:rsidRPr="00AD7F47">
        <w:rPr>
          <w:rFonts w:ascii="Arial Narrow" w:hAnsi="Arial Narrow" w:cs="Arial"/>
          <w:sz w:val="26"/>
          <w:szCs w:val="26"/>
        </w:rPr>
        <w:t xml:space="preserve"> </w:t>
      </w:r>
    </w:p>
    <w:p w14:paraId="0154AB9E" w14:textId="28488007" w:rsidR="00995B81" w:rsidRPr="00AD7F47" w:rsidRDefault="00995B81" w:rsidP="00AD7F47">
      <w:pPr>
        <w:spacing w:line="276" w:lineRule="auto"/>
        <w:jc w:val="both"/>
        <w:rPr>
          <w:rFonts w:ascii="Arial Narrow" w:hAnsi="Arial Narrow" w:cs="Arial"/>
          <w:sz w:val="26"/>
          <w:szCs w:val="26"/>
        </w:rPr>
      </w:pPr>
    </w:p>
    <w:p w14:paraId="572D7C5B" w14:textId="77777777" w:rsidR="00A41F9E" w:rsidRPr="00AD7F47" w:rsidRDefault="00866961" w:rsidP="00AD7F47">
      <w:pPr>
        <w:spacing w:line="276" w:lineRule="auto"/>
        <w:jc w:val="both"/>
        <w:rPr>
          <w:rFonts w:ascii="Arial Narrow" w:hAnsi="Arial Narrow" w:cs="Arial"/>
          <w:sz w:val="26"/>
          <w:szCs w:val="26"/>
        </w:rPr>
      </w:pPr>
      <w:r w:rsidRPr="00AD7F47">
        <w:rPr>
          <w:rFonts w:ascii="Arial Narrow" w:hAnsi="Arial Narrow" w:cs="Arial"/>
          <w:b/>
          <w:sz w:val="26"/>
          <w:szCs w:val="26"/>
        </w:rPr>
        <w:t>2.3.</w:t>
      </w:r>
      <w:r w:rsidRPr="00AD7F47">
        <w:rPr>
          <w:rFonts w:ascii="Arial Narrow" w:hAnsi="Arial Narrow" w:cs="Arial"/>
          <w:sz w:val="26"/>
          <w:szCs w:val="26"/>
        </w:rPr>
        <w:t xml:space="preserve"> </w:t>
      </w:r>
      <w:bookmarkStart w:id="2" w:name="_Hlk139359897"/>
      <w:r w:rsidR="00995B81" w:rsidRPr="00AD7F47">
        <w:rPr>
          <w:rFonts w:ascii="Arial Narrow" w:hAnsi="Arial Narrow" w:cs="Arial"/>
          <w:sz w:val="26"/>
          <w:szCs w:val="26"/>
        </w:rPr>
        <w:t>Siguiendo este hilo argumentativo</w:t>
      </w:r>
      <w:r w:rsidR="002972DF" w:rsidRPr="00AD7F47">
        <w:rPr>
          <w:rFonts w:ascii="Arial Narrow" w:hAnsi="Arial Narrow" w:cs="Arial"/>
          <w:sz w:val="26"/>
          <w:szCs w:val="26"/>
        </w:rPr>
        <w:t xml:space="preserve"> no resulta aceptable para esta Sala</w:t>
      </w:r>
      <w:r w:rsidR="00995B81" w:rsidRPr="00AD7F47">
        <w:rPr>
          <w:rFonts w:ascii="Arial Narrow" w:hAnsi="Arial Narrow" w:cs="Arial"/>
          <w:sz w:val="26"/>
          <w:szCs w:val="26"/>
        </w:rPr>
        <w:t xml:space="preserve"> </w:t>
      </w:r>
      <w:r w:rsidR="002972DF" w:rsidRPr="00AD7F47">
        <w:rPr>
          <w:rFonts w:ascii="Arial Narrow" w:hAnsi="Arial Narrow" w:cs="Arial"/>
          <w:sz w:val="26"/>
          <w:szCs w:val="26"/>
        </w:rPr>
        <w:t xml:space="preserve">el </w:t>
      </w:r>
      <w:r w:rsidR="00FB1B48" w:rsidRPr="00AD7F47">
        <w:rPr>
          <w:rFonts w:ascii="Arial Narrow" w:hAnsi="Arial Narrow" w:cs="Arial"/>
          <w:sz w:val="26"/>
          <w:szCs w:val="26"/>
        </w:rPr>
        <w:t>argumento que</w:t>
      </w:r>
      <w:r w:rsidR="002972DF" w:rsidRPr="00AD7F47">
        <w:rPr>
          <w:rFonts w:ascii="Arial Narrow" w:hAnsi="Arial Narrow" w:cs="Arial"/>
          <w:sz w:val="26"/>
          <w:szCs w:val="26"/>
        </w:rPr>
        <w:t xml:space="preserve"> expuso el </w:t>
      </w:r>
      <w:r w:rsidR="00A708F9" w:rsidRPr="00AD7F47">
        <w:rPr>
          <w:rFonts w:ascii="Arial Narrow" w:hAnsi="Arial Narrow" w:cs="Arial"/>
          <w:sz w:val="26"/>
          <w:szCs w:val="26"/>
        </w:rPr>
        <w:t>aludido</w:t>
      </w:r>
      <w:r w:rsidR="002972DF" w:rsidRPr="00AD7F47">
        <w:rPr>
          <w:rFonts w:ascii="Arial Narrow" w:hAnsi="Arial Narrow" w:cs="Arial"/>
          <w:sz w:val="26"/>
          <w:szCs w:val="26"/>
        </w:rPr>
        <w:t xml:space="preserve"> juzgado de familia para rehusar la competencia, </w:t>
      </w:r>
      <w:r w:rsidR="004C536E" w:rsidRPr="00AD7F47">
        <w:rPr>
          <w:rFonts w:ascii="Arial Narrow" w:hAnsi="Arial Narrow" w:cs="Arial"/>
          <w:sz w:val="26"/>
          <w:szCs w:val="26"/>
        </w:rPr>
        <w:t>y que se repite, se sustenta en jurisprudencia de</w:t>
      </w:r>
      <w:r w:rsidR="00FB1B48" w:rsidRPr="00AD7F47">
        <w:rPr>
          <w:rFonts w:ascii="Arial Narrow" w:hAnsi="Arial Narrow" w:cs="Arial"/>
          <w:sz w:val="26"/>
          <w:szCs w:val="26"/>
        </w:rPr>
        <w:t xml:space="preserve"> </w:t>
      </w:r>
      <w:r w:rsidR="004C536E" w:rsidRPr="00AD7F47">
        <w:rPr>
          <w:rFonts w:ascii="Arial Narrow" w:hAnsi="Arial Narrow" w:cs="Arial"/>
          <w:sz w:val="26"/>
          <w:szCs w:val="26"/>
        </w:rPr>
        <w:t>la Corte Constitucional que desliga de Facebook el carácter de medio de comunicación</w:t>
      </w:r>
      <w:r w:rsidR="00A41F9E" w:rsidRPr="00AD7F47">
        <w:rPr>
          <w:rFonts w:ascii="Arial Narrow" w:hAnsi="Arial Narrow" w:cs="Arial"/>
          <w:sz w:val="26"/>
          <w:szCs w:val="26"/>
        </w:rPr>
        <w:t>.</w:t>
      </w:r>
      <w:bookmarkEnd w:id="2"/>
    </w:p>
    <w:p w14:paraId="7083AE2D" w14:textId="77777777" w:rsidR="00A41F9E" w:rsidRPr="00AD7F47" w:rsidRDefault="00A41F9E" w:rsidP="00AD7F47">
      <w:pPr>
        <w:spacing w:line="276" w:lineRule="auto"/>
        <w:jc w:val="both"/>
        <w:rPr>
          <w:rFonts w:ascii="Arial Narrow" w:hAnsi="Arial Narrow" w:cs="Arial"/>
          <w:sz w:val="26"/>
          <w:szCs w:val="26"/>
        </w:rPr>
      </w:pPr>
    </w:p>
    <w:p w14:paraId="2F35DACA" w14:textId="68C0B5D7" w:rsidR="005B5CB7" w:rsidRPr="00AD7F47" w:rsidRDefault="00A41F9E" w:rsidP="00AD7F47">
      <w:pPr>
        <w:spacing w:line="276" w:lineRule="auto"/>
        <w:jc w:val="both"/>
        <w:rPr>
          <w:rFonts w:ascii="Arial Narrow" w:hAnsi="Arial Narrow" w:cs="Arial"/>
          <w:sz w:val="26"/>
          <w:szCs w:val="26"/>
        </w:rPr>
      </w:pPr>
      <w:r w:rsidRPr="00AD7F47">
        <w:rPr>
          <w:rFonts w:ascii="Arial Narrow" w:hAnsi="Arial Narrow" w:cs="Arial"/>
          <w:sz w:val="26"/>
          <w:szCs w:val="26"/>
        </w:rPr>
        <w:t xml:space="preserve">Revisado el pronunciamiento citado como soporte de la decisión, no se encuentra analogía fáctica estrecha con el presente asunto. Es </w:t>
      </w:r>
      <w:r w:rsidR="004C536E" w:rsidRPr="00AD7F47">
        <w:rPr>
          <w:rFonts w:ascii="Arial Narrow" w:hAnsi="Arial Narrow" w:cs="Arial"/>
          <w:sz w:val="26"/>
          <w:szCs w:val="26"/>
        </w:rPr>
        <w:t xml:space="preserve">que </w:t>
      </w:r>
      <w:r w:rsidR="00A708F9" w:rsidRPr="00AD7F47">
        <w:rPr>
          <w:rFonts w:ascii="Arial Narrow" w:hAnsi="Arial Narrow" w:cs="Arial"/>
          <w:sz w:val="26"/>
          <w:szCs w:val="26"/>
        </w:rPr>
        <w:t>el</w:t>
      </w:r>
      <w:r w:rsidR="005B5CB7" w:rsidRPr="00AD7F47">
        <w:rPr>
          <w:rFonts w:ascii="Arial Narrow" w:hAnsi="Arial Narrow" w:cs="Arial"/>
          <w:sz w:val="26"/>
          <w:szCs w:val="26"/>
        </w:rPr>
        <w:t xml:space="preserve"> </w:t>
      </w:r>
      <w:r w:rsidR="00A708F9" w:rsidRPr="00AD7F47">
        <w:rPr>
          <w:rFonts w:ascii="Arial Narrow" w:hAnsi="Arial Narrow" w:cs="Arial"/>
          <w:sz w:val="26"/>
          <w:szCs w:val="26"/>
        </w:rPr>
        <w:t xml:space="preserve">auto </w:t>
      </w:r>
      <w:r w:rsidR="004A7F81" w:rsidRPr="00AD7F47">
        <w:rPr>
          <w:rFonts w:ascii="Arial Narrow" w:hAnsi="Arial Narrow" w:cs="Arial"/>
          <w:sz w:val="26"/>
          <w:szCs w:val="26"/>
        </w:rPr>
        <w:t>400 de 2023 que cita</w:t>
      </w:r>
      <w:r w:rsidR="00B7192D" w:rsidRPr="00AD7F47">
        <w:rPr>
          <w:rFonts w:ascii="Arial Narrow" w:hAnsi="Arial Narrow" w:cs="Arial"/>
          <w:sz w:val="26"/>
          <w:szCs w:val="26"/>
        </w:rPr>
        <w:t xml:space="preserve"> ese despacho, </w:t>
      </w:r>
      <w:r w:rsidRPr="00AD7F47">
        <w:rPr>
          <w:rFonts w:ascii="Arial Narrow" w:hAnsi="Arial Narrow" w:cs="Arial"/>
          <w:sz w:val="26"/>
          <w:szCs w:val="26"/>
        </w:rPr>
        <w:t xml:space="preserve">se refiere a </w:t>
      </w:r>
      <w:r w:rsidR="00665C97" w:rsidRPr="00AD7F47">
        <w:rPr>
          <w:rFonts w:ascii="Arial Narrow" w:hAnsi="Arial Narrow" w:cs="Arial"/>
          <w:sz w:val="26"/>
          <w:szCs w:val="26"/>
        </w:rPr>
        <w:t>una</w:t>
      </w:r>
      <w:r w:rsidR="00B7192D" w:rsidRPr="00AD7F47">
        <w:rPr>
          <w:rFonts w:ascii="Arial Narrow" w:hAnsi="Arial Narrow" w:cs="Arial"/>
          <w:sz w:val="26"/>
          <w:szCs w:val="26"/>
        </w:rPr>
        <w:t xml:space="preserve"> </w:t>
      </w:r>
      <w:r w:rsidRPr="00AD7F47">
        <w:rPr>
          <w:rFonts w:ascii="Arial Narrow" w:hAnsi="Arial Narrow" w:cs="Arial"/>
          <w:sz w:val="26"/>
          <w:szCs w:val="26"/>
        </w:rPr>
        <w:t xml:space="preserve">acción de </w:t>
      </w:r>
      <w:r w:rsidR="00B7192D" w:rsidRPr="00AD7F47">
        <w:rPr>
          <w:rFonts w:ascii="Arial Narrow" w:hAnsi="Arial Narrow" w:cs="Arial"/>
          <w:sz w:val="26"/>
          <w:szCs w:val="26"/>
        </w:rPr>
        <w:t>tutela</w:t>
      </w:r>
      <w:r w:rsidR="004A7F81" w:rsidRPr="00AD7F47">
        <w:rPr>
          <w:rFonts w:ascii="Arial Narrow" w:hAnsi="Arial Narrow" w:cs="Arial"/>
          <w:sz w:val="26"/>
          <w:szCs w:val="26"/>
        </w:rPr>
        <w:t xml:space="preserve"> </w:t>
      </w:r>
      <w:r w:rsidR="00FC14EA" w:rsidRPr="00AD7F47">
        <w:rPr>
          <w:rFonts w:ascii="Arial Narrow" w:hAnsi="Arial Narrow" w:cs="Arial"/>
          <w:sz w:val="26"/>
          <w:szCs w:val="26"/>
        </w:rPr>
        <w:t>contra</w:t>
      </w:r>
      <w:r w:rsidR="00F21C95" w:rsidRPr="00AD7F47">
        <w:rPr>
          <w:rFonts w:ascii="Arial Narrow" w:hAnsi="Arial Narrow" w:cs="Arial"/>
          <w:sz w:val="26"/>
          <w:szCs w:val="26"/>
        </w:rPr>
        <w:t xml:space="preserve"> la plataforma web</w:t>
      </w:r>
      <w:r w:rsidR="00FC14EA" w:rsidRPr="00AD7F47">
        <w:rPr>
          <w:rFonts w:ascii="Arial Narrow" w:hAnsi="Arial Narrow" w:cs="Arial"/>
          <w:sz w:val="26"/>
          <w:szCs w:val="26"/>
        </w:rPr>
        <w:t xml:space="preserve"> </w:t>
      </w:r>
      <w:proofErr w:type="spellStart"/>
      <w:r w:rsidR="00FC14EA" w:rsidRPr="00AD7F47">
        <w:rPr>
          <w:rFonts w:ascii="Arial Narrow" w:hAnsi="Arial Narrow" w:cs="Arial"/>
          <w:sz w:val="26"/>
          <w:szCs w:val="26"/>
        </w:rPr>
        <w:t>Youtube</w:t>
      </w:r>
      <w:proofErr w:type="spellEnd"/>
      <w:r w:rsidR="00FC14EA" w:rsidRPr="00AD7F47">
        <w:rPr>
          <w:rFonts w:ascii="Arial Narrow" w:hAnsi="Arial Narrow" w:cs="Arial"/>
          <w:sz w:val="26"/>
          <w:szCs w:val="26"/>
        </w:rPr>
        <w:t xml:space="preserve"> por la </w:t>
      </w:r>
      <w:r w:rsidR="004A7F81" w:rsidRPr="00AD7F47">
        <w:rPr>
          <w:rFonts w:ascii="Arial Narrow" w:hAnsi="Arial Narrow" w:cs="Arial"/>
          <w:sz w:val="26"/>
          <w:szCs w:val="26"/>
        </w:rPr>
        <w:t>cancelación y suspensión del uso de</w:t>
      </w:r>
      <w:r w:rsidR="00FC14EA" w:rsidRPr="00AD7F47">
        <w:rPr>
          <w:rFonts w:ascii="Arial Narrow" w:hAnsi="Arial Narrow" w:cs="Arial"/>
          <w:sz w:val="26"/>
          <w:szCs w:val="26"/>
        </w:rPr>
        <w:t xml:space="preserve"> un</w:t>
      </w:r>
      <w:r w:rsidR="004A7F81" w:rsidRPr="00AD7F47">
        <w:rPr>
          <w:rFonts w:ascii="Arial Narrow" w:hAnsi="Arial Narrow" w:cs="Arial"/>
          <w:sz w:val="26"/>
          <w:szCs w:val="26"/>
        </w:rPr>
        <w:t xml:space="preserve"> canal </w:t>
      </w:r>
      <w:r w:rsidR="00FC14EA" w:rsidRPr="00AD7F47">
        <w:rPr>
          <w:rFonts w:ascii="Arial Narrow" w:hAnsi="Arial Narrow" w:cs="Arial"/>
          <w:sz w:val="26"/>
          <w:szCs w:val="26"/>
        </w:rPr>
        <w:t xml:space="preserve">de propiedad del allí accionante. </w:t>
      </w:r>
      <w:r w:rsidR="00665C97" w:rsidRPr="00AD7F47">
        <w:rPr>
          <w:rFonts w:ascii="Arial Narrow" w:hAnsi="Arial Narrow" w:cs="Arial"/>
          <w:sz w:val="26"/>
          <w:szCs w:val="26"/>
        </w:rPr>
        <w:t xml:space="preserve">En esa providencia </w:t>
      </w:r>
      <w:r w:rsidR="00FC14EA" w:rsidRPr="00AD7F47">
        <w:rPr>
          <w:rFonts w:ascii="Arial Narrow" w:hAnsi="Arial Narrow" w:cs="Arial"/>
          <w:sz w:val="26"/>
          <w:szCs w:val="26"/>
        </w:rPr>
        <w:t xml:space="preserve">también se hace </w:t>
      </w:r>
      <w:r w:rsidR="00B27B4E" w:rsidRPr="00AD7F47">
        <w:rPr>
          <w:rFonts w:ascii="Arial Narrow" w:hAnsi="Arial Narrow" w:cs="Arial"/>
          <w:sz w:val="26"/>
          <w:szCs w:val="26"/>
        </w:rPr>
        <w:t>cita de</w:t>
      </w:r>
      <w:r w:rsidR="00665C97" w:rsidRPr="00AD7F47">
        <w:rPr>
          <w:rFonts w:ascii="Arial Narrow" w:hAnsi="Arial Narrow" w:cs="Arial"/>
          <w:sz w:val="26"/>
          <w:szCs w:val="26"/>
        </w:rPr>
        <w:t xml:space="preserve"> otro caso similar</w:t>
      </w:r>
      <w:r w:rsidR="005B5CB7" w:rsidRPr="00AD7F47">
        <w:rPr>
          <w:rFonts w:ascii="Arial Narrow" w:hAnsi="Arial Narrow" w:cs="Arial"/>
          <w:sz w:val="26"/>
          <w:szCs w:val="26"/>
        </w:rPr>
        <w:t xml:space="preserve">, por el bloqueo de una cuenta </w:t>
      </w:r>
      <w:r w:rsidR="00F536CF" w:rsidRPr="00AD7F47">
        <w:rPr>
          <w:rFonts w:ascii="Arial Narrow" w:hAnsi="Arial Narrow" w:cs="Arial"/>
          <w:sz w:val="26"/>
          <w:szCs w:val="26"/>
        </w:rPr>
        <w:t>alojada en</w:t>
      </w:r>
      <w:r w:rsidR="005B5CB7" w:rsidRPr="00AD7F47">
        <w:rPr>
          <w:rFonts w:ascii="Arial Narrow" w:hAnsi="Arial Narrow" w:cs="Arial"/>
          <w:sz w:val="26"/>
          <w:szCs w:val="26"/>
        </w:rPr>
        <w:t xml:space="preserve"> Facebook</w:t>
      </w:r>
      <w:r w:rsidR="00665C97" w:rsidRPr="00AD7F47">
        <w:rPr>
          <w:rFonts w:ascii="Arial Narrow" w:hAnsi="Arial Narrow" w:cs="Arial"/>
          <w:sz w:val="26"/>
          <w:szCs w:val="26"/>
        </w:rPr>
        <w:t xml:space="preserve"> (Auto 220 de 2022)</w:t>
      </w:r>
      <w:r w:rsidRPr="00AD7F47">
        <w:rPr>
          <w:rFonts w:ascii="Arial Narrow" w:hAnsi="Arial Narrow" w:cs="Arial"/>
          <w:sz w:val="26"/>
          <w:szCs w:val="26"/>
        </w:rPr>
        <w:t xml:space="preserve">. Nótese que en esas providencias </w:t>
      </w:r>
      <w:r w:rsidR="00330349" w:rsidRPr="00AD7F47">
        <w:rPr>
          <w:rFonts w:ascii="Arial Narrow" w:hAnsi="Arial Narrow" w:cs="Arial"/>
          <w:sz w:val="26"/>
          <w:szCs w:val="26"/>
        </w:rPr>
        <w:t xml:space="preserve">no </w:t>
      </w:r>
      <w:r w:rsidRPr="00AD7F47">
        <w:rPr>
          <w:rFonts w:ascii="Arial Narrow" w:hAnsi="Arial Narrow" w:cs="Arial"/>
          <w:sz w:val="26"/>
          <w:szCs w:val="26"/>
        </w:rPr>
        <w:t xml:space="preserve">se </w:t>
      </w:r>
      <w:r w:rsidR="00330349" w:rsidRPr="00AD7F47">
        <w:rPr>
          <w:rFonts w:ascii="Arial Narrow" w:hAnsi="Arial Narrow" w:cs="Arial"/>
          <w:sz w:val="26"/>
          <w:szCs w:val="26"/>
        </w:rPr>
        <w:t>hace pronunciamiento expreso a casos de publicaciones</w:t>
      </w:r>
      <w:r w:rsidR="00C24D00" w:rsidRPr="00AD7F47">
        <w:rPr>
          <w:rFonts w:ascii="Arial Narrow" w:hAnsi="Arial Narrow" w:cs="Arial"/>
          <w:sz w:val="26"/>
          <w:szCs w:val="26"/>
        </w:rPr>
        <w:t xml:space="preserve"> de usuarios</w:t>
      </w:r>
      <w:r w:rsidR="00330349" w:rsidRPr="00AD7F47">
        <w:rPr>
          <w:rFonts w:ascii="Arial Narrow" w:hAnsi="Arial Narrow" w:cs="Arial"/>
          <w:sz w:val="26"/>
          <w:szCs w:val="26"/>
        </w:rPr>
        <w:t xml:space="preserve"> en esas redes sociales</w:t>
      </w:r>
      <w:r w:rsidR="005B5CB7" w:rsidRPr="00AD7F47">
        <w:rPr>
          <w:rFonts w:ascii="Arial Narrow" w:hAnsi="Arial Narrow" w:cs="Arial"/>
          <w:sz w:val="26"/>
          <w:szCs w:val="26"/>
        </w:rPr>
        <w:t xml:space="preserve">. </w:t>
      </w:r>
    </w:p>
    <w:p w14:paraId="587A160D" w14:textId="77777777" w:rsidR="005B5CB7" w:rsidRPr="00AD7F47" w:rsidRDefault="005B5CB7" w:rsidP="00AD7F47">
      <w:pPr>
        <w:spacing w:line="276" w:lineRule="auto"/>
        <w:jc w:val="both"/>
        <w:rPr>
          <w:rFonts w:ascii="Arial Narrow" w:hAnsi="Arial Narrow" w:cs="Arial"/>
          <w:sz w:val="26"/>
          <w:szCs w:val="26"/>
        </w:rPr>
      </w:pPr>
    </w:p>
    <w:p w14:paraId="09D3131F" w14:textId="55D08A7A" w:rsidR="0010362F" w:rsidRPr="00AD7F47" w:rsidRDefault="005B5CB7" w:rsidP="00AD7F47">
      <w:pPr>
        <w:spacing w:line="276" w:lineRule="auto"/>
        <w:jc w:val="both"/>
        <w:rPr>
          <w:rFonts w:ascii="Arial Narrow" w:hAnsi="Arial Narrow" w:cs="Arial"/>
          <w:sz w:val="26"/>
          <w:szCs w:val="26"/>
        </w:rPr>
      </w:pPr>
      <w:r w:rsidRPr="00AD7F47">
        <w:rPr>
          <w:rFonts w:ascii="Arial Narrow" w:hAnsi="Arial Narrow" w:cs="Arial"/>
          <w:sz w:val="26"/>
          <w:szCs w:val="26"/>
        </w:rPr>
        <w:t>En estas condiciones</w:t>
      </w:r>
      <w:r w:rsidR="00C24D00" w:rsidRPr="00AD7F47">
        <w:rPr>
          <w:rFonts w:ascii="Arial Narrow" w:hAnsi="Arial Narrow" w:cs="Arial"/>
          <w:sz w:val="26"/>
          <w:szCs w:val="26"/>
        </w:rPr>
        <w:t>,</w:t>
      </w:r>
      <w:r w:rsidRPr="00AD7F47">
        <w:rPr>
          <w:rFonts w:ascii="Arial Narrow" w:hAnsi="Arial Narrow" w:cs="Arial"/>
          <w:sz w:val="26"/>
          <w:szCs w:val="26"/>
        </w:rPr>
        <w:t xml:space="preserve"> </w:t>
      </w:r>
      <w:bookmarkStart w:id="3" w:name="_Hlk139360019"/>
      <w:r w:rsidR="00A41F9E" w:rsidRPr="00AD7F47">
        <w:rPr>
          <w:rFonts w:ascii="Arial Narrow" w:hAnsi="Arial Narrow" w:cs="Arial"/>
          <w:sz w:val="26"/>
          <w:szCs w:val="26"/>
        </w:rPr>
        <w:t xml:space="preserve">entiende </w:t>
      </w:r>
      <w:r w:rsidRPr="00AD7F47">
        <w:rPr>
          <w:rFonts w:ascii="Arial Narrow" w:hAnsi="Arial Narrow" w:cs="Arial"/>
          <w:sz w:val="26"/>
          <w:szCs w:val="26"/>
        </w:rPr>
        <w:t>este Tribunal</w:t>
      </w:r>
      <w:r w:rsidR="00A41F9E" w:rsidRPr="00AD7F47">
        <w:rPr>
          <w:rFonts w:ascii="Arial Narrow" w:hAnsi="Arial Narrow" w:cs="Arial"/>
          <w:sz w:val="26"/>
          <w:szCs w:val="26"/>
        </w:rPr>
        <w:t xml:space="preserve"> que cuando allí</w:t>
      </w:r>
      <w:r w:rsidRPr="00AD7F47">
        <w:rPr>
          <w:rFonts w:ascii="Arial Narrow" w:hAnsi="Arial Narrow" w:cs="Arial"/>
          <w:sz w:val="26"/>
          <w:szCs w:val="26"/>
        </w:rPr>
        <w:t xml:space="preserve"> se indic</w:t>
      </w:r>
      <w:r w:rsidR="00A41F9E" w:rsidRPr="00AD7F47">
        <w:rPr>
          <w:rFonts w:ascii="Arial Narrow" w:hAnsi="Arial Narrow" w:cs="Arial"/>
          <w:sz w:val="26"/>
          <w:szCs w:val="26"/>
        </w:rPr>
        <w:t>a</w:t>
      </w:r>
      <w:r w:rsidR="001C3191" w:rsidRPr="00AD7F47">
        <w:rPr>
          <w:rFonts w:ascii="Arial Narrow" w:hAnsi="Arial Narrow" w:cs="Arial"/>
          <w:sz w:val="26"/>
          <w:szCs w:val="26"/>
        </w:rPr>
        <w:t xml:space="preserve"> por aquella alta Corte</w:t>
      </w:r>
      <w:r w:rsidR="00F536CF" w:rsidRPr="00AD7F47">
        <w:rPr>
          <w:rFonts w:ascii="Arial Narrow" w:hAnsi="Arial Narrow" w:cs="Arial"/>
          <w:sz w:val="26"/>
          <w:szCs w:val="26"/>
        </w:rPr>
        <w:t xml:space="preserve"> que Facebook </w:t>
      </w:r>
      <w:r w:rsidR="00FF5221" w:rsidRPr="00AD7F47">
        <w:rPr>
          <w:rFonts w:ascii="Arial Narrow" w:hAnsi="Arial Narrow" w:cs="Arial"/>
          <w:sz w:val="26"/>
          <w:szCs w:val="26"/>
        </w:rPr>
        <w:t>“</w:t>
      </w:r>
      <w:r w:rsidR="00FF5221" w:rsidRPr="00664B8A">
        <w:rPr>
          <w:rFonts w:ascii="Arial Narrow" w:hAnsi="Arial Narrow" w:cs="Arial"/>
          <w:szCs w:val="26"/>
        </w:rPr>
        <w:t>no tienen la categoría de medios de comunicación</w:t>
      </w:r>
      <w:r w:rsidR="00FF5221" w:rsidRPr="00AD7F47">
        <w:rPr>
          <w:rFonts w:ascii="Arial Narrow" w:hAnsi="Arial Narrow" w:cs="Arial"/>
          <w:sz w:val="26"/>
          <w:szCs w:val="26"/>
        </w:rPr>
        <w:t>”, sino de “</w:t>
      </w:r>
      <w:r w:rsidR="00FF5221" w:rsidRPr="00664B8A">
        <w:rPr>
          <w:rFonts w:ascii="Arial Narrow" w:hAnsi="Arial Narrow" w:cs="Arial"/>
          <w:szCs w:val="26"/>
        </w:rPr>
        <w:t>intermediaros de Internet</w:t>
      </w:r>
      <w:r w:rsidR="00FF5221" w:rsidRPr="00AD7F47">
        <w:rPr>
          <w:rFonts w:ascii="Arial Narrow" w:hAnsi="Arial Narrow" w:cs="Arial"/>
          <w:sz w:val="26"/>
          <w:szCs w:val="26"/>
        </w:rPr>
        <w:t>”, se refiere como tal al ejercicio de</w:t>
      </w:r>
      <w:r w:rsidR="00EB137C" w:rsidRPr="00AD7F47">
        <w:rPr>
          <w:rFonts w:ascii="Arial Narrow" w:hAnsi="Arial Narrow" w:cs="Arial"/>
          <w:sz w:val="26"/>
          <w:szCs w:val="26"/>
        </w:rPr>
        <w:t>l</w:t>
      </w:r>
      <w:r w:rsidR="00C56320" w:rsidRPr="00AD7F47">
        <w:rPr>
          <w:rFonts w:ascii="Arial Narrow" w:hAnsi="Arial Narrow" w:cs="Arial"/>
          <w:sz w:val="26"/>
          <w:szCs w:val="26"/>
        </w:rPr>
        <w:t xml:space="preserve"> objeto </w:t>
      </w:r>
      <w:r w:rsidR="00EB137C" w:rsidRPr="00AD7F47">
        <w:rPr>
          <w:rFonts w:ascii="Arial Narrow" w:hAnsi="Arial Narrow" w:cs="Arial"/>
          <w:sz w:val="26"/>
          <w:szCs w:val="26"/>
        </w:rPr>
        <w:t>propio</w:t>
      </w:r>
      <w:r w:rsidR="00C56320" w:rsidRPr="00AD7F47">
        <w:rPr>
          <w:rFonts w:ascii="Arial Narrow" w:hAnsi="Arial Narrow" w:cs="Arial"/>
          <w:sz w:val="26"/>
          <w:szCs w:val="26"/>
        </w:rPr>
        <w:t xml:space="preserve"> de esa red social</w:t>
      </w:r>
      <w:r w:rsidR="00A41F9E" w:rsidRPr="00AD7F47">
        <w:rPr>
          <w:rFonts w:ascii="Arial Narrow" w:hAnsi="Arial Narrow" w:cs="Arial"/>
          <w:sz w:val="26"/>
          <w:szCs w:val="26"/>
        </w:rPr>
        <w:t xml:space="preserve"> en el marco fáctico que los casos allá analizados se presentaban, </w:t>
      </w:r>
      <w:r w:rsidR="00C56320" w:rsidRPr="00AD7F47">
        <w:rPr>
          <w:rFonts w:ascii="Arial Narrow" w:hAnsi="Arial Narrow" w:cs="Arial"/>
          <w:sz w:val="26"/>
          <w:szCs w:val="26"/>
        </w:rPr>
        <w:t xml:space="preserve">mas no respecto del contenido que </w:t>
      </w:r>
      <w:r w:rsidR="00A41F9E" w:rsidRPr="00AD7F47">
        <w:rPr>
          <w:rFonts w:ascii="Arial Narrow" w:hAnsi="Arial Narrow" w:cs="Arial"/>
          <w:sz w:val="26"/>
          <w:szCs w:val="26"/>
        </w:rPr>
        <w:t>a través de ellas pueden publicar los usuarios</w:t>
      </w:r>
      <w:r w:rsidR="00C56320" w:rsidRPr="00AD7F47">
        <w:rPr>
          <w:rFonts w:ascii="Arial Narrow" w:hAnsi="Arial Narrow" w:cs="Arial"/>
          <w:sz w:val="26"/>
          <w:szCs w:val="26"/>
        </w:rPr>
        <w:t>, que, sin lugar a dudas sí</w:t>
      </w:r>
      <w:r w:rsidR="00E576FD" w:rsidRPr="00AD7F47">
        <w:rPr>
          <w:rFonts w:ascii="Arial Narrow" w:hAnsi="Arial Narrow" w:cs="Arial"/>
          <w:sz w:val="26"/>
          <w:szCs w:val="26"/>
        </w:rPr>
        <w:t xml:space="preserve"> puede</w:t>
      </w:r>
      <w:r w:rsidR="00EB137C" w:rsidRPr="00AD7F47">
        <w:rPr>
          <w:rFonts w:ascii="Arial Narrow" w:hAnsi="Arial Narrow" w:cs="Arial"/>
          <w:sz w:val="26"/>
          <w:szCs w:val="26"/>
        </w:rPr>
        <w:t>n</w:t>
      </w:r>
      <w:r w:rsidR="00C56320" w:rsidRPr="00AD7F47">
        <w:rPr>
          <w:rFonts w:ascii="Arial Narrow" w:hAnsi="Arial Narrow" w:cs="Arial"/>
          <w:sz w:val="26"/>
          <w:szCs w:val="26"/>
        </w:rPr>
        <w:t xml:space="preserve"> adqui</w:t>
      </w:r>
      <w:r w:rsidR="00EB137C" w:rsidRPr="00AD7F47">
        <w:rPr>
          <w:rFonts w:ascii="Arial Narrow" w:hAnsi="Arial Narrow" w:cs="Arial"/>
          <w:sz w:val="26"/>
          <w:szCs w:val="26"/>
        </w:rPr>
        <w:t>rir</w:t>
      </w:r>
      <w:r w:rsidR="00C56320" w:rsidRPr="00AD7F47">
        <w:rPr>
          <w:rFonts w:ascii="Arial Narrow" w:hAnsi="Arial Narrow" w:cs="Arial"/>
          <w:sz w:val="26"/>
          <w:szCs w:val="26"/>
        </w:rPr>
        <w:t xml:space="preserve"> aquel estatus de medios de comunicación</w:t>
      </w:r>
      <w:bookmarkEnd w:id="3"/>
      <w:r w:rsidR="00C56320" w:rsidRPr="00AD7F47">
        <w:rPr>
          <w:rFonts w:ascii="Arial Narrow" w:hAnsi="Arial Narrow" w:cs="Arial"/>
          <w:sz w:val="26"/>
          <w:szCs w:val="26"/>
        </w:rPr>
        <w:t>, como se pasa a e</w:t>
      </w:r>
      <w:r w:rsidR="00BB5B9D" w:rsidRPr="00AD7F47">
        <w:rPr>
          <w:rFonts w:ascii="Arial Narrow" w:hAnsi="Arial Narrow" w:cs="Arial"/>
          <w:sz w:val="26"/>
          <w:szCs w:val="26"/>
        </w:rPr>
        <w:t>xplicar</w:t>
      </w:r>
      <w:r w:rsidR="00C56320" w:rsidRPr="00AD7F47">
        <w:rPr>
          <w:rFonts w:ascii="Arial Narrow" w:hAnsi="Arial Narrow" w:cs="Arial"/>
          <w:sz w:val="26"/>
          <w:szCs w:val="26"/>
        </w:rPr>
        <w:t>.</w:t>
      </w:r>
    </w:p>
    <w:p w14:paraId="678FFF18" w14:textId="1A3A3D0C" w:rsidR="00EB137C" w:rsidRPr="00AD7F47" w:rsidRDefault="00EB137C" w:rsidP="00AD7F47">
      <w:pPr>
        <w:spacing w:line="276" w:lineRule="auto"/>
        <w:jc w:val="both"/>
        <w:rPr>
          <w:rFonts w:ascii="Arial Narrow" w:hAnsi="Arial Narrow" w:cs="Arial"/>
          <w:sz w:val="26"/>
          <w:szCs w:val="26"/>
        </w:rPr>
      </w:pPr>
    </w:p>
    <w:p w14:paraId="78B80511" w14:textId="67CAA85A" w:rsidR="00857F04" w:rsidRPr="00AD7F47" w:rsidRDefault="00866961" w:rsidP="00AD7F47">
      <w:pPr>
        <w:spacing w:line="276" w:lineRule="auto"/>
        <w:jc w:val="both"/>
        <w:rPr>
          <w:rFonts w:ascii="Arial Narrow" w:hAnsi="Arial Narrow" w:cs="Arial"/>
          <w:sz w:val="26"/>
          <w:szCs w:val="26"/>
        </w:rPr>
      </w:pPr>
      <w:r w:rsidRPr="00AD7F47">
        <w:rPr>
          <w:rFonts w:ascii="Arial Narrow" w:hAnsi="Arial Narrow" w:cs="Arial"/>
          <w:b/>
          <w:sz w:val="26"/>
          <w:szCs w:val="26"/>
        </w:rPr>
        <w:t>2.4.</w:t>
      </w:r>
      <w:r w:rsidRPr="00AD7F47">
        <w:rPr>
          <w:rFonts w:ascii="Arial Narrow" w:hAnsi="Arial Narrow" w:cs="Arial"/>
          <w:sz w:val="26"/>
          <w:szCs w:val="26"/>
        </w:rPr>
        <w:t xml:space="preserve"> </w:t>
      </w:r>
      <w:r w:rsidR="00EB137C" w:rsidRPr="00AD7F47">
        <w:rPr>
          <w:rFonts w:ascii="Arial Narrow" w:hAnsi="Arial Narrow" w:cs="Arial"/>
          <w:sz w:val="26"/>
          <w:szCs w:val="26"/>
        </w:rPr>
        <w:t>En la Sentencia</w:t>
      </w:r>
      <w:r w:rsidR="00857F04" w:rsidRPr="00AD7F47">
        <w:rPr>
          <w:rFonts w:ascii="Arial Narrow" w:hAnsi="Arial Narrow" w:cs="Arial"/>
          <w:sz w:val="26"/>
          <w:szCs w:val="26"/>
        </w:rPr>
        <w:t xml:space="preserve"> SU</w:t>
      </w:r>
      <w:r w:rsidR="001C3191" w:rsidRPr="00AD7F47">
        <w:rPr>
          <w:rFonts w:ascii="Arial Narrow" w:hAnsi="Arial Narrow" w:cs="Arial"/>
          <w:sz w:val="26"/>
          <w:szCs w:val="26"/>
        </w:rPr>
        <w:t xml:space="preserve"> </w:t>
      </w:r>
      <w:r w:rsidR="00857F04" w:rsidRPr="00AD7F47">
        <w:rPr>
          <w:rFonts w:ascii="Arial Narrow" w:hAnsi="Arial Narrow" w:cs="Arial"/>
          <w:sz w:val="26"/>
          <w:szCs w:val="26"/>
        </w:rPr>
        <w:t>420 de 2019 la Corte Constitucional expresó:</w:t>
      </w:r>
    </w:p>
    <w:p w14:paraId="1A326C8B" w14:textId="77777777" w:rsidR="00857F04" w:rsidRPr="00AD7F47" w:rsidRDefault="00857F04" w:rsidP="00AD7F47">
      <w:pPr>
        <w:spacing w:line="276" w:lineRule="auto"/>
        <w:jc w:val="both"/>
        <w:rPr>
          <w:rFonts w:ascii="Arial Narrow" w:hAnsi="Arial Narrow" w:cs="Arial"/>
          <w:sz w:val="26"/>
          <w:szCs w:val="26"/>
        </w:rPr>
      </w:pPr>
    </w:p>
    <w:p w14:paraId="4744BC77" w14:textId="48DE87B7" w:rsidR="00EB137C" w:rsidRPr="00664B8A" w:rsidRDefault="00857F04" w:rsidP="00664B8A">
      <w:pPr>
        <w:ind w:left="426" w:right="420"/>
        <w:jc w:val="both"/>
        <w:rPr>
          <w:rFonts w:ascii="Arial Narrow" w:hAnsi="Arial Narrow" w:cs="Arial"/>
          <w:i/>
          <w:szCs w:val="26"/>
        </w:rPr>
      </w:pPr>
      <w:r w:rsidRPr="00664B8A">
        <w:rPr>
          <w:rFonts w:ascii="Arial Narrow" w:hAnsi="Arial Narrow" w:cs="Arial"/>
          <w:i/>
          <w:szCs w:val="26"/>
        </w:rPr>
        <w:t>“91.  Este Tribunal ha considerado que “la libertad de expresión se aplica en Internet del mismo modo que en otros medios de comunicación, concluyéndose que las redes sociales no pueden garantizar un lugar para la difamación, el denuesto, la grosería, la falta de decoro y la descalificación”.</w:t>
      </w:r>
      <w:r w:rsidR="00EB137C" w:rsidRPr="00664B8A">
        <w:rPr>
          <w:rFonts w:ascii="Arial Narrow" w:hAnsi="Arial Narrow" w:cs="Arial"/>
          <w:i/>
          <w:szCs w:val="26"/>
        </w:rPr>
        <w:t xml:space="preserve"> </w:t>
      </w:r>
    </w:p>
    <w:p w14:paraId="1C096541" w14:textId="2F7E2610" w:rsidR="00825115" w:rsidRPr="00AD7F47" w:rsidRDefault="00825115" w:rsidP="00AD7F47">
      <w:pPr>
        <w:spacing w:line="276" w:lineRule="auto"/>
        <w:jc w:val="both"/>
        <w:rPr>
          <w:rFonts w:ascii="Arial Narrow" w:hAnsi="Arial Narrow" w:cs="Arial"/>
          <w:i/>
          <w:sz w:val="26"/>
          <w:szCs w:val="26"/>
        </w:rPr>
      </w:pPr>
    </w:p>
    <w:p w14:paraId="1586F72D" w14:textId="6B6A6ED1" w:rsidR="00825115" w:rsidRPr="00AD7F47" w:rsidRDefault="00825115" w:rsidP="00AD7F47">
      <w:pPr>
        <w:spacing w:line="276" w:lineRule="auto"/>
        <w:jc w:val="both"/>
        <w:rPr>
          <w:rFonts w:ascii="Arial Narrow" w:hAnsi="Arial Narrow" w:cs="Arial"/>
          <w:sz w:val="26"/>
          <w:szCs w:val="26"/>
        </w:rPr>
      </w:pPr>
      <w:r w:rsidRPr="00AD7F47">
        <w:rPr>
          <w:rFonts w:ascii="Arial Narrow" w:hAnsi="Arial Narrow" w:cs="Arial"/>
          <w:sz w:val="26"/>
          <w:szCs w:val="26"/>
        </w:rPr>
        <w:lastRenderedPageBreak/>
        <w:t xml:space="preserve">Esta Sala </w:t>
      </w:r>
      <w:r w:rsidR="002A2178" w:rsidRPr="00AD7F47">
        <w:rPr>
          <w:rFonts w:ascii="Arial Narrow" w:hAnsi="Arial Narrow" w:cs="Arial"/>
          <w:sz w:val="26"/>
          <w:szCs w:val="26"/>
        </w:rPr>
        <w:t>en auto del 14 de agosto de 2012, expediente radicado 66170-31-10-001-2012-00451-01</w:t>
      </w:r>
      <w:r w:rsidR="001C59E3" w:rsidRPr="00AD7F47">
        <w:rPr>
          <w:rFonts w:ascii="Arial Narrow" w:hAnsi="Arial Narrow" w:cs="Arial"/>
          <w:sz w:val="26"/>
          <w:szCs w:val="26"/>
        </w:rPr>
        <w:t xml:space="preserve">, concluyó en tutela </w:t>
      </w:r>
      <w:r w:rsidR="00504948" w:rsidRPr="00AD7F47">
        <w:rPr>
          <w:rFonts w:ascii="Arial Narrow" w:hAnsi="Arial Narrow" w:cs="Arial"/>
          <w:sz w:val="26"/>
          <w:szCs w:val="26"/>
        </w:rPr>
        <w:t>instau</w:t>
      </w:r>
      <w:r w:rsidR="00C24D00" w:rsidRPr="00AD7F47">
        <w:rPr>
          <w:rFonts w:ascii="Arial Narrow" w:hAnsi="Arial Narrow" w:cs="Arial"/>
          <w:sz w:val="26"/>
          <w:szCs w:val="26"/>
        </w:rPr>
        <w:t>r</w:t>
      </w:r>
      <w:r w:rsidR="00504948" w:rsidRPr="00AD7F47">
        <w:rPr>
          <w:rFonts w:ascii="Arial Narrow" w:hAnsi="Arial Narrow" w:cs="Arial"/>
          <w:sz w:val="26"/>
          <w:szCs w:val="26"/>
        </w:rPr>
        <w:t>ada</w:t>
      </w:r>
      <w:r w:rsidR="001C59E3" w:rsidRPr="00AD7F47">
        <w:rPr>
          <w:rFonts w:ascii="Arial Narrow" w:hAnsi="Arial Narrow" w:cs="Arial"/>
          <w:sz w:val="26"/>
          <w:szCs w:val="26"/>
        </w:rPr>
        <w:t xml:space="preserve"> contra portal web, lo siguiente:</w:t>
      </w:r>
    </w:p>
    <w:p w14:paraId="42C33877" w14:textId="5659F456" w:rsidR="001C59E3" w:rsidRPr="00AD7F47" w:rsidRDefault="001C59E3" w:rsidP="00AD7F47">
      <w:pPr>
        <w:spacing w:line="276" w:lineRule="auto"/>
        <w:jc w:val="both"/>
        <w:rPr>
          <w:rFonts w:ascii="Arial Narrow" w:hAnsi="Arial Narrow" w:cs="Arial"/>
          <w:sz w:val="26"/>
          <w:szCs w:val="26"/>
        </w:rPr>
      </w:pPr>
    </w:p>
    <w:p w14:paraId="0966FB58" w14:textId="0F91D41E" w:rsidR="001C59E3" w:rsidRPr="00664B8A" w:rsidRDefault="001C59E3" w:rsidP="00664B8A">
      <w:pPr>
        <w:ind w:left="426" w:right="278"/>
        <w:jc w:val="both"/>
        <w:rPr>
          <w:rFonts w:ascii="Arial Narrow" w:hAnsi="Arial Narrow" w:cs="Arial"/>
          <w:i/>
          <w:szCs w:val="26"/>
        </w:rPr>
      </w:pPr>
      <w:r w:rsidRPr="00664B8A">
        <w:rPr>
          <w:rFonts w:ascii="Arial Narrow" w:hAnsi="Arial Narrow" w:cs="Arial"/>
          <w:i/>
          <w:szCs w:val="26"/>
        </w:rPr>
        <w:t>“No se requiere entonces, tratándose de una solicitud de amparo constitucional contra la prensa o medio de comunicación alguno, acreditar la calidad de periodista del primero o de la existencia o representación legal del último, ni de su autorización para funcionar, para concluir que contra uno de ellos se promueve la acción y que de no procederse en tal forma se entendería dirigida contra un particular, como parece plantearlo el Juzgado de Familia.</w:t>
      </w:r>
    </w:p>
    <w:p w14:paraId="4EC51C42" w14:textId="77777777" w:rsidR="001C59E3" w:rsidRPr="00664B8A" w:rsidRDefault="001C59E3" w:rsidP="00664B8A">
      <w:pPr>
        <w:ind w:left="426" w:right="278"/>
        <w:jc w:val="both"/>
        <w:rPr>
          <w:rFonts w:ascii="Arial Narrow" w:hAnsi="Arial Narrow" w:cs="Arial"/>
          <w:i/>
          <w:szCs w:val="26"/>
        </w:rPr>
      </w:pPr>
    </w:p>
    <w:p w14:paraId="7ADA0024" w14:textId="4C8808F5" w:rsidR="001C59E3" w:rsidRPr="00664B8A" w:rsidRDefault="001C59E3" w:rsidP="00664B8A">
      <w:pPr>
        <w:ind w:left="426" w:right="278"/>
        <w:jc w:val="both"/>
        <w:rPr>
          <w:rFonts w:ascii="Arial Narrow" w:hAnsi="Arial Narrow" w:cs="Arial"/>
          <w:i/>
          <w:szCs w:val="26"/>
        </w:rPr>
      </w:pPr>
      <w:r w:rsidRPr="00664B8A">
        <w:rPr>
          <w:rFonts w:ascii="Arial Narrow" w:hAnsi="Arial Narrow" w:cs="Arial"/>
          <w:i/>
          <w:szCs w:val="26"/>
        </w:rPr>
        <w:t>En relación con la definición de lo que debe entenderse por “prensa”, dijo la Corte Constitucional que “la noción genérica de “prensa” -como actividad periodística-, es un concepto que abarca la función de los medios en la difusión masiva de información y opiniones e incluye tanto la prensa escrita como también la radio, la televisión y formas más novedosas de comunicación tipo internet y páginas electrónicas, entre otra</w:t>
      </w:r>
      <w:r w:rsidR="001C3191" w:rsidRPr="00664B8A">
        <w:rPr>
          <w:rFonts w:ascii="Arial Narrow" w:hAnsi="Arial Narrow" w:cs="Arial"/>
          <w:i/>
          <w:szCs w:val="26"/>
        </w:rPr>
        <w:t>s</w:t>
      </w:r>
      <w:r w:rsidR="001C3191" w:rsidRPr="00664B8A">
        <w:rPr>
          <w:rStyle w:val="Refdenotaalpie"/>
          <w:rFonts w:ascii="Arial Narrow" w:hAnsi="Arial Narrow"/>
          <w:i/>
          <w:szCs w:val="26"/>
        </w:rPr>
        <w:footnoteReference w:id="4"/>
      </w:r>
      <w:r w:rsidR="001C3191" w:rsidRPr="00664B8A">
        <w:rPr>
          <w:rFonts w:ascii="Arial Narrow" w:hAnsi="Arial Narrow"/>
          <w:i/>
          <w:szCs w:val="26"/>
        </w:rPr>
        <w:t>…</w:t>
      </w:r>
      <w:r w:rsidR="001C3191" w:rsidRPr="00664B8A">
        <w:rPr>
          <w:rStyle w:val="Refdenotaalpie"/>
          <w:rFonts w:ascii="Arial Narrow" w:hAnsi="Arial Narrow"/>
          <w:i/>
          <w:szCs w:val="26"/>
        </w:rPr>
        <w:footnoteReference w:id="5"/>
      </w:r>
      <w:r w:rsidRPr="00664B8A">
        <w:rPr>
          <w:rFonts w:ascii="Arial Narrow" w:hAnsi="Arial Narrow" w:cs="Arial"/>
          <w:i/>
          <w:szCs w:val="26"/>
        </w:rPr>
        <w:t>”.</w:t>
      </w:r>
    </w:p>
    <w:p w14:paraId="53FF6F8B" w14:textId="4B7C8A3F" w:rsidR="001C59E3" w:rsidRPr="00AD7F47" w:rsidRDefault="001C59E3" w:rsidP="00AD7F47">
      <w:pPr>
        <w:spacing w:line="276" w:lineRule="auto"/>
        <w:ind w:left="426"/>
        <w:jc w:val="both"/>
        <w:rPr>
          <w:rFonts w:ascii="Arial Narrow" w:hAnsi="Arial Narrow" w:cs="Arial"/>
          <w:sz w:val="26"/>
          <w:szCs w:val="26"/>
        </w:rPr>
      </w:pPr>
    </w:p>
    <w:p w14:paraId="0A9517B3" w14:textId="7099E1FB" w:rsidR="008E1C15" w:rsidRPr="00AD7F47" w:rsidRDefault="00866961" w:rsidP="00AD7F47">
      <w:pPr>
        <w:spacing w:line="276" w:lineRule="auto"/>
        <w:ind w:right="51"/>
        <w:jc w:val="both"/>
        <w:rPr>
          <w:rFonts w:ascii="Arial Narrow" w:hAnsi="Arial Narrow" w:cs="Arial"/>
          <w:sz w:val="26"/>
          <w:szCs w:val="26"/>
        </w:rPr>
      </w:pPr>
      <w:r w:rsidRPr="00AD7F47">
        <w:rPr>
          <w:rFonts w:ascii="Arial Narrow" w:hAnsi="Arial Narrow" w:cs="Arial"/>
          <w:b/>
          <w:sz w:val="26"/>
          <w:szCs w:val="26"/>
        </w:rPr>
        <w:t>2.5.</w:t>
      </w:r>
      <w:r w:rsidRPr="00AD7F47">
        <w:rPr>
          <w:rFonts w:ascii="Arial Narrow" w:hAnsi="Arial Narrow" w:cs="Arial"/>
          <w:sz w:val="26"/>
          <w:szCs w:val="26"/>
        </w:rPr>
        <w:t xml:space="preserve"> </w:t>
      </w:r>
      <w:r w:rsidR="00C24D00" w:rsidRPr="00AD7F47">
        <w:rPr>
          <w:rFonts w:ascii="Arial Narrow" w:hAnsi="Arial Narrow" w:cs="Arial"/>
          <w:sz w:val="26"/>
          <w:szCs w:val="26"/>
        </w:rPr>
        <w:t>Por tanto</w:t>
      </w:r>
      <w:r w:rsidR="00504948" w:rsidRPr="00AD7F47">
        <w:rPr>
          <w:rFonts w:ascii="Arial Narrow" w:hAnsi="Arial Narrow" w:cs="Arial"/>
          <w:sz w:val="26"/>
          <w:szCs w:val="26"/>
        </w:rPr>
        <w:t xml:space="preserve">, </w:t>
      </w:r>
      <w:bookmarkStart w:id="4" w:name="_Hlk139360113"/>
      <w:r w:rsidR="00504948" w:rsidRPr="00AD7F47">
        <w:rPr>
          <w:rFonts w:ascii="Arial Narrow" w:hAnsi="Arial Narrow" w:cs="Arial"/>
          <w:sz w:val="26"/>
          <w:szCs w:val="26"/>
        </w:rPr>
        <w:t>para reunir la calidad de medio de comunicación, concluye esta Colegiatura, no se requiere demostrar la condición periodística del que propaga algún contenido audiovisual o escrito</w:t>
      </w:r>
      <w:r w:rsidR="008E1C15" w:rsidRPr="00AD7F47">
        <w:rPr>
          <w:rFonts w:ascii="Arial Narrow" w:hAnsi="Arial Narrow" w:cs="Arial"/>
          <w:sz w:val="26"/>
          <w:szCs w:val="26"/>
        </w:rPr>
        <w:t xml:space="preserve">, ni que </w:t>
      </w:r>
      <w:r w:rsidR="003819B9" w:rsidRPr="00AD7F47">
        <w:rPr>
          <w:rFonts w:ascii="Arial Narrow" w:hAnsi="Arial Narrow" w:cs="Arial"/>
          <w:sz w:val="26"/>
          <w:szCs w:val="26"/>
        </w:rPr>
        <w:t>la herramienta que utilice para esas publicaciones sean las otrora convencionales</w:t>
      </w:r>
      <w:r w:rsidR="00CA446F" w:rsidRPr="00AD7F47">
        <w:rPr>
          <w:rFonts w:ascii="Arial Narrow" w:hAnsi="Arial Narrow" w:cs="Arial"/>
          <w:sz w:val="26"/>
          <w:szCs w:val="26"/>
        </w:rPr>
        <w:t xml:space="preserve"> (prensa, radio o televisión)</w:t>
      </w:r>
      <w:r w:rsidR="00B431DA" w:rsidRPr="00AD7F47">
        <w:rPr>
          <w:rFonts w:ascii="Arial Narrow" w:hAnsi="Arial Narrow" w:cs="Arial"/>
          <w:sz w:val="26"/>
          <w:szCs w:val="26"/>
        </w:rPr>
        <w:t>, pues ese espectro</w:t>
      </w:r>
      <w:r w:rsidR="004870C0" w:rsidRPr="00AD7F47">
        <w:rPr>
          <w:rFonts w:ascii="Arial Narrow" w:hAnsi="Arial Narrow" w:cs="Arial"/>
          <w:sz w:val="26"/>
          <w:szCs w:val="26"/>
        </w:rPr>
        <w:t xml:space="preserve"> </w:t>
      </w:r>
      <w:r w:rsidR="00B431DA" w:rsidRPr="00AD7F47">
        <w:rPr>
          <w:rFonts w:ascii="Arial Narrow" w:hAnsi="Arial Narrow" w:cs="Arial"/>
          <w:sz w:val="26"/>
          <w:szCs w:val="26"/>
        </w:rPr>
        <w:t>también incluye</w:t>
      </w:r>
      <w:r w:rsidR="00A955FE" w:rsidRPr="00AD7F47">
        <w:rPr>
          <w:rFonts w:ascii="Arial Narrow" w:hAnsi="Arial Narrow" w:cs="Arial"/>
          <w:sz w:val="26"/>
          <w:szCs w:val="26"/>
        </w:rPr>
        <w:t xml:space="preserve"> ya</w:t>
      </w:r>
      <w:r w:rsidR="00B431DA" w:rsidRPr="00AD7F47">
        <w:rPr>
          <w:rFonts w:ascii="Arial Narrow" w:hAnsi="Arial Narrow" w:cs="Arial"/>
          <w:sz w:val="26"/>
          <w:szCs w:val="26"/>
        </w:rPr>
        <w:t xml:space="preserve"> mecanismo</w:t>
      </w:r>
      <w:r w:rsidR="004870C0" w:rsidRPr="00AD7F47">
        <w:rPr>
          <w:rFonts w:ascii="Arial Narrow" w:hAnsi="Arial Narrow" w:cs="Arial"/>
          <w:sz w:val="26"/>
          <w:szCs w:val="26"/>
        </w:rPr>
        <w:t>s</w:t>
      </w:r>
      <w:r w:rsidR="00B431DA" w:rsidRPr="00AD7F47">
        <w:rPr>
          <w:rFonts w:ascii="Arial Narrow" w:hAnsi="Arial Narrow" w:cs="Arial"/>
          <w:sz w:val="26"/>
          <w:szCs w:val="26"/>
        </w:rPr>
        <w:t xml:space="preserve"> de Internet como </w:t>
      </w:r>
      <w:r w:rsidR="004870C0" w:rsidRPr="00AD7F47">
        <w:rPr>
          <w:rFonts w:ascii="Arial Narrow" w:hAnsi="Arial Narrow" w:cs="Arial"/>
          <w:sz w:val="26"/>
          <w:szCs w:val="26"/>
        </w:rPr>
        <w:t xml:space="preserve">son </w:t>
      </w:r>
      <w:r w:rsidR="00B431DA" w:rsidRPr="00AD7F47">
        <w:rPr>
          <w:rFonts w:ascii="Arial Narrow" w:hAnsi="Arial Narrow" w:cs="Arial"/>
          <w:sz w:val="26"/>
          <w:szCs w:val="26"/>
        </w:rPr>
        <w:t>las redes sociales.</w:t>
      </w:r>
    </w:p>
    <w:bookmarkEnd w:id="4"/>
    <w:p w14:paraId="5F4D5056" w14:textId="77777777" w:rsidR="008E1C15" w:rsidRPr="00AD7F47" w:rsidRDefault="008E1C15" w:rsidP="00AD7F47">
      <w:pPr>
        <w:spacing w:line="276" w:lineRule="auto"/>
        <w:jc w:val="both"/>
        <w:rPr>
          <w:rFonts w:ascii="Arial Narrow" w:hAnsi="Arial Narrow" w:cs="Arial"/>
          <w:sz w:val="26"/>
          <w:szCs w:val="26"/>
        </w:rPr>
      </w:pPr>
    </w:p>
    <w:p w14:paraId="414B3534" w14:textId="2AEDCA16" w:rsidR="008E1C15" w:rsidRPr="00AD7F47" w:rsidRDefault="00133713" w:rsidP="00AD7F47">
      <w:pPr>
        <w:spacing w:line="276" w:lineRule="auto"/>
        <w:jc w:val="both"/>
        <w:rPr>
          <w:rFonts w:ascii="Arial Narrow" w:hAnsi="Arial Narrow" w:cs="Arial"/>
          <w:sz w:val="26"/>
          <w:szCs w:val="26"/>
        </w:rPr>
      </w:pPr>
      <w:r w:rsidRPr="00AD7F47">
        <w:rPr>
          <w:rFonts w:ascii="Arial Narrow" w:hAnsi="Arial Narrow" w:cs="Arial"/>
          <w:sz w:val="26"/>
          <w:szCs w:val="26"/>
        </w:rPr>
        <w:t>Frente a esto último, p</w:t>
      </w:r>
      <w:r w:rsidR="008E1C15" w:rsidRPr="00AD7F47">
        <w:rPr>
          <w:rFonts w:ascii="Arial Narrow" w:hAnsi="Arial Narrow" w:cs="Arial"/>
          <w:sz w:val="26"/>
          <w:szCs w:val="26"/>
        </w:rPr>
        <w:t>iénsese en el caso de medios de amplía difusión como lo son El Espectador o El Tiempo, periódicos que tienen cuentas en Facebook</w:t>
      </w:r>
      <w:r w:rsidRPr="00AD7F47">
        <w:rPr>
          <w:rFonts w:ascii="Arial Narrow" w:hAnsi="Arial Narrow" w:cs="Arial"/>
          <w:sz w:val="26"/>
          <w:szCs w:val="26"/>
        </w:rPr>
        <w:t xml:space="preserve"> y por esta razón el contenido que allí propaguen</w:t>
      </w:r>
      <w:r w:rsidR="00977E4E" w:rsidRPr="00AD7F47">
        <w:rPr>
          <w:rFonts w:ascii="Arial Narrow" w:hAnsi="Arial Narrow" w:cs="Arial"/>
          <w:sz w:val="26"/>
          <w:szCs w:val="26"/>
        </w:rPr>
        <w:t xml:space="preserve">, </w:t>
      </w:r>
      <w:r w:rsidR="00EE28C8" w:rsidRPr="00AD7F47">
        <w:rPr>
          <w:rFonts w:ascii="Arial Narrow" w:hAnsi="Arial Narrow" w:cs="Arial"/>
          <w:sz w:val="26"/>
          <w:szCs w:val="26"/>
        </w:rPr>
        <w:t>no</w:t>
      </w:r>
      <w:r w:rsidR="00977E4E" w:rsidRPr="00AD7F47">
        <w:rPr>
          <w:rFonts w:ascii="Arial Narrow" w:hAnsi="Arial Narrow" w:cs="Arial"/>
          <w:sz w:val="26"/>
          <w:szCs w:val="26"/>
        </w:rPr>
        <w:t xml:space="preserve"> les</w:t>
      </w:r>
      <w:r w:rsidR="00EE28C8" w:rsidRPr="00AD7F47">
        <w:rPr>
          <w:rFonts w:ascii="Arial Narrow" w:hAnsi="Arial Narrow" w:cs="Arial"/>
          <w:sz w:val="26"/>
          <w:szCs w:val="26"/>
        </w:rPr>
        <w:t xml:space="preserve"> puede </w:t>
      </w:r>
      <w:r w:rsidR="00977E4E" w:rsidRPr="00AD7F47">
        <w:rPr>
          <w:rFonts w:ascii="Arial Narrow" w:hAnsi="Arial Narrow" w:cs="Arial"/>
          <w:sz w:val="26"/>
          <w:szCs w:val="26"/>
        </w:rPr>
        <w:t>suprimir su</w:t>
      </w:r>
      <w:r w:rsidR="00EE28C8" w:rsidRPr="00AD7F47">
        <w:rPr>
          <w:rFonts w:ascii="Arial Narrow" w:hAnsi="Arial Narrow" w:cs="Arial"/>
          <w:sz w:val="26"/>
          <w:szCs w:val="26"/>
        </w:rPr>
        <w:t xml:space="preserve"> connotación de medio de comunicación</w:t>
      </w:r>
      <w:r w:rsidR="00A955FE" w:rsidRPr="00AD7F47">
        <w:rPr>
          <w:rFonts w:ascii="Arial Narrow" w:hAnsi="Arial Narrow" w:cs="Arial"/>
          <w:sz w:val="26"/>
          <w:szCs w:val="26"/>
        </w:rPr>
        <w:t>, por el mero hecho de hacer</w:t>
      </w:r>
      <w:r w:rsidR="00A41F9E" w:rsidRPr="00AD7F47">
        <w:rPr>
          <w:rFonts w:ascii="Arial Narrow" w:hAnsi="Arial Narrow" w:cs="Arial"/>
          <w:sz w:val="26"/>
          <w:szCs w:val="26"/>
        </w:rPr>
        <w:t xml:space="preserve">se la difusión a través del </w:t>
      </w:r>
      <w:r w:rsidR="00A955FE" w:rsidRPr="00AD7F47">
        <w:rPr>
          <w:rFonts w:ascii="Arial Narrow" w:hAnsi="Arial Narrow" w:cs="Arial"/>
          <w:sz w:val="26"/>
          <w:szCs w:val="26"/>
        </w:rPr>
        <w:t>uso de esa red social</w:t>
      </w:r>
      <w:r w:rsidR="00EE28C8" w:rsidRPr="00AD7F47">
        <w:rPr>
          <w:rFonts w:ascii="Arial Narrow" w:hAnsi="Arial Narrow" w:cs="Arial"/>
          <w:sz w:val="26"/>
          <w:szCs w:val="26"/>
        </w:rPr>
        <w:t>.</w:t>
      </w:r>
      <w:r w:rsidRPr="00AD7F47">
        <w:rPr>
          <w:rFonts w:ascii="Arial Narrow" w:hAnsi="Arial Narrow" w:cs="Arial"/>
          <w:sz w:val="26"/>
          <w:szCs w:val="26"/>
        </w:rPr>
        <w:t xml:space="preserve"> </w:t>
      </w:r>
    </w:p>
    <w:p w14:paraId="60D0670B" w14:textId="77777777" w:rsidR="008E1C15" w:rsidRPr="00AD7F47" w:rsidRDefault="008E1C15" w:rsidP="00AD7F47">
      <w:pPr>
        <w:spacing w:line="276" w:lineRule="auto"/>
        <w:jc w:val="both"/>
        <w:rPr>
          <w:rFonts w:ascii="Arial Narrow" w:hAnsi="Arial Narrow" w:cs="Arial"/>
          <w:sz w:val="26"/>
          <w:szCs w:val="26"/>
        </w:rPr>
      </w:pPr>
    </w:p>
    <w:p w14:paraId="03D077AB" w14:textId="0DDAB0CD" w:rsidR="001C3191" w:rsidRPr="00AD7F47" w:rsidRDefault="00866961" w:rsidP="00AD7F47">
      <w:pPr>
        <w:spacing w:line="276" w:lineRule="auto"/>
        <w:jc w:val="both"/>
        <w:rPr>
          <w:rFonts w:ascii="Arial Narrow" w:hAnsi="Arial Narrow" w:cs="Arial"/>
          <w:sz w:val="26"/>
          <w:szCs w:val="26"/>
        </w:rPr>
      </w:pPr>
      <w:r w:rsidRPr="00AD7F47">
        <w:rPr>
          <w:rFonts w:ascii="Arial Narrow" w:hAnsi="Arial Narrow" w:cs="Arial"/>
          <w:b/>
          <w:sz w:val="26"/>
          <w:szCs w:val="26"/>
        </w:rPr>
        <w:t>2.6.</w:t>
      </w:r>
      <w:r w:rsidRPr="00AD7F47">
        <w:rPr>
          <w:rFonts w:ascii="Arial Narrow" w:hAnsi="Arial Narrow" w:cs="Arial"/>
          <w:sz w:val="26"/>
          <w:szCs w:val="26"/>
        </w:rPr>
        <w:t xml:space="preserve"> </w:t>
      </w:r>
      <w:r w:rsidR="00B7060F" w:rsidRPr="00AD7F47">
        <w:rPr>
          <w:rFonts w:ascii="Arial Narrow" w:hAnsi="Arial Narrow" w:cs="Arial"/>
          <w:sz w:val="26"/>
          <w:szCs w:val="26"/>
        </w:rPr>
        <w:t>Así las cosas,</w:t>
      </w:r>
      <w:r w:rsidR="001C3191" w:rsidRPr="00AD7F47">
        <w:rPr>
          <w:rFonts w:ascii="Arial Narrow" w:hAnsi="Arial Narrow" w:cs="Arial"/>
          <w:sz w:val="26"/>
          <w:szCs w:val="26"/>
        </w:rPr>
        <w:t xml:space="preserve"> si</w:t>
      </w:r>
      <w:r w:rsidR="00B7060F" w:rsidRPr="00AD7F47">
        <w:rPr>
          <w:rFonts w:ascii="Arial Narrow" w:hAnsi="Arial Narrow" w:cs="Arial"/>
          <w:sz w:val="26"/>
          <w:szCs w:val="26"/>
        </w:rPr>
        <w:t xml:space="preserve"> en </w:t>
      </w:r>
      <w:r w:rsidR="00F33D31" w:rsidRPr="00AD7F47">
        <w:rPr>
          <w:rFonts w:ascii="Arial Narrow" w:hAnsi="Arial Narrow" w:cs="Arial"/>
          <w:sz w:val="26"/>
          <w:szCs w:val="26"/>
        </w:rPr>
        <w:t>el</w:t>
      </w:r>
      <w:r w:rsidR="00B7060F" w:rsidRPr="00AD7F47">
        <w:rPr>
          <w:rFonts w:ascii="Arial Narrow" w:hAnsi="Arial Narrow" w:cs="Arial"/>
          <w:sz w:val="26"/>
          <w:szCs w:val="26"/>
        </w:rPr>
        <w:t xml:space="preserve"> caso concreto</w:t>
      </w:r>
      <w:r w:rsidR="001C3191" w:rsidRPr="00AD7F47">
        <w:rPr>
          <w:rFonts w:ascii="Arial Narrow" w:hAnsi="Arial Narrow" w:cs="Arial"/>
          <w:sz w:val="26"/>
          <w:szCs w:val="26"/>
        </w:rPr>
        <w:t xml:space="preserve"> </w:t>
      </w:r>
      <w:r w:rsidR="004826BC" w:rsidRPr="00AD7F47">
        <w:rPr>
          <w:rFonts w:ascii="Arial Narrow" w:hAnsi="Arial Narrow" w:cs="Arial"/>
          <w:sz w:val="26"/>
          <w:szCs w:val="26"/>
        </w:rPr>
        <w:t xml:space="preserve">el demandado, </w:t>
      </w:r>
      <w:r w:rsidR="00F33D31" w:rsidRPr="00AD7F47">
        <w:rPr>
          <w:rFonts w:ascii="Arial Narrow" w:hAnsi="Arial Narrow" w:cs="Arial"/>
          <w:sz w:val="26"/>
          <w:szCs w:val="26"/>
        </w:rPr>
        <w:t xml:space="preserve">según se afirma, </w:t>
      </w:r>
      <w:r w:rsidR="004826BC" w:rsidRPr="00AD7F47">
        <w:rPr>
          <w:rFonts w:ascii="Arial Narrow" w:hAnsi="Arial Narrow" w:cs="Arial"/>
          <w:sz w:val="26"/>
          <w:szCs w:val="26"/>
        </w:rPr>
        <w:t>utilizó la red social Facebook para</w:t>
      </w:r>
      <w:r w:rsidR="00C510EA" w:rsidRPr="00AD7F47">
        <w:rPr>
          <w:rFonts w:ascii="Arial Narrow" w:hAnsi="Arial Narrow" w:cs="Arial"/>
          <w:sz w:val="26"/>
          <w:szCs w:val="26"/>
        </w:rPr>
        <w:t xml:space="preserve"> </w:t>
      </w:r>
      <w:r w:rsidR="004826BC" w:rsidRPr="00AD7F47">
        <w:rPr>
          <w:rFonts w:ascii="Arial Narrow" w:hAnsi="Arial Narrow" w:cs="Arial"/>
          <w:sz w:val="26"/>
          <w:szCs w:val="26"/>
        </w:rPr>
        <w:t>emitir publicaciones que el actor considera contrarias a su buen nombre y honra, y lo hizo a través</w:t>
      </w:r>
      <w:r w:rsidR="00032231" w:rsidRPr="00AD7F47">
        <w:rPr>
          <w:rFonts w:ascii="Arial Narrow" w:hAnsi="Arial Narrow" w:cs="Arial"/>
          <w:sz w:val="26"/>
          <w:szCs w:val="26"/>
        </w:rPr>
        <w:t xml:space="preserve"> de un perfil asignado a una veeduría ciudadana que tiene la relevancia pública,</w:t>
      </w:r>
      <w:r w:rsidR="00FA726E" w:rsidRPr="00AD7F47">
        <w:rPr>
          <w:rFonts w:ascii="Arial Narrow" w:hAnsi="Arial Narrow" w:cs="Arial"/>
          <w:sz w:val="26"/>
          <w:szCs w:val="26"/>
        </w:rPr>
        <w:t xml:space="preserve"> al contar con quinientos seis mil seguidores</w:t>
      </w:r>
      <w:r w:rsidR="00FA726E" w:rsidRPr="00AD7F47">
        <w:rPr>
          <w:rStyle w:val="Refdenotaalpie"/>
          <w:rFonts w:ascii="Arial Narrow" w:hAnsi="Arial Narrow" w:cs="Arial"/>
          <w:sz w:val="26"/>
          <w:szCs w:val="26"/>
        </w:rPr>
        <w:footnoteReference w:id="6"/>
      </w:r>
      <w:r w:rsidR="00FA726E" w:rsidRPr="00AD7F47">
        <w:rPr>
          <w:rFonts w:ascii="Arial Narrow" w:hAnsi="Arial Narrow" w:cs="Arial"/>
          <w:sz w:val="26"/>
          <w:szCs w:val="26"/>
        </w:rPr>
        <w:t>,</w:t>
      </w:r>
      <w:r w:rsidR="00032231" w:rsidRPr="00AD7F47">
        <w:rPr>
          <w:rFonts w:ascii="Arial Narrow" w:hAnsi="Arial Narrow" w:cs="Arial"/>
          <w:sz w:val="26"/>
          <w:szCs w:val="26"/>
        </w:rPr>
        <w:t xml:space="preserve"> se concluye que </w:t>
      </w:r>
      <w:r w:rsidR="005A25FA" w:rsidRPr="00AD7F47">
        <w:rPr>
          <w:rFonts w:ascii="Arial Narrow" w:hAnsi="Arial Narrow" w:cs="Arial"/>
          <w:sz w:val="26"/>
          <w:szCs w:val="26"/>
        </w:rPr>
        <w:t>la tutela sí involucra como tal un medio de comunicación</w:t>
      </w:r>
      <w:r w:rsidR="0015216A" w:rsidRPr="00AD7F47">
        <w:rPr>
          <w:rFonts w:ascii="Arial Narrow" w:hAnsi="Arial Narrow" w:cs="Arial"/>
          <w:sz w:val="26"/>
          <w:szCs w:val="26"/>
        </w:rPr>
        <w:t>.</w:t>
      </w:r>
      <w:r w:rsidR="004826BC" w:rsidRPr="00AD7F47">
        <w:rPr>
          <w:rFonts w:ascii="Arial Narrow" w:hAnsi="Arial Narrow" w:cs="Arial"/>
          <w:sz w:val="26"/>
          <w:szCs w:val="26"/>
        </w:rPr>
        <w:t xml:space="preserve"> </w:t>
      </w:r>
    </w:p>
    <w:p w14:paraId="05067019" w14:textId="77777777" w:rsidR="00986257" w:rsidRPr="00AD7F47" w:rsidRDefault="00986257" w:rsidP="00AD7F47">
      <w:pPr>
        <w:spacing w:line="276" w:lineRule="auto"/>
        <w:jc w:val="both"/>
        <w:rPr>
          <w:rFonts w:ascii="Arial Narrow" w:hAnsi="Arial Narrow" w:cs="Arial"/>
          <w:sz w:val="26"/>
          <w:szCs w:val="26"/>
        </w:rPr>
      </w:pPr>
    </w:p>
    <w:p w14:paraId="545771B4" w14:textId="7F6E8116" w:rsidR="0015216A" w:rsidRPr="00AD7F47" w:rsidRDefault="0045266C" w:rsidP="00AD7F47">
      <w:pPr>
        <w:spacing w:line="276" w:lineRule="auto"/>
        <w:jc w:val="both"/>
        <w:rPr>
          <w:rFonts w:ascii="Arial Narrow" w:hAnsi="Arial Narrow" w:cs="Arial"/>
          <w:sz w:val="26"/>
          <w:szCs w:val="26"/>
        </w:rPr>
      </w:pPr>
      <w:r w:rsidRPr="00AD7F47">
        <w:rPr>
          <w:rFonts w:ascii="Arial Narrow" w:hAnsi="Arial Narrow" w:cs="Arial"/>
          <w:sz w:val="26"/>
          <w:szCs w:val="26"/>
        </w:rPr>
        <w:t>En otras palabras</w:t>
      </w:r>
      <w:r w:rsidR="00A61FBD" w:rsidRPr="00AD7F47">
        <w:rPr>
          <w:rFonts w:ascii="Arial Narrow" w:hAnsi="Arial Narrow" w:cs="Arial"/>
          <w:sz w:val="26"/>
          <w:szCs w:val="26"/>
        </w:rPr>
        <w:t>,</w:t>
      </w:r>
      <w:r w:rsidRPr="00AD7F47">
        <w:rPr>
          <w:rFonts w:ascii="Arial Narrow" w:hAnsi="Arial Narrow" w:cs="Arial"/>
          <w:sz w:val="26"/>
          <w:szCs w:val="26"/>
        </w:rPr>
        <w:t xml:space="preserve"> no por el hecho de que el accionado haya realizado </w:t>
      </w:r>
      <w:r w:rsidR="00866961" w:rsidRPr="00AD7F47">
        <w:rPr>
          <w:rFonts w:ascii="Arial Narrow" w:hAnsi="Arial Narrow" w:cs="Arial"/>
          <w:sz w:val="26"/>
          <w:szCs w:val="26"/>
        </w:rPr>
        <w:t>la publicación objeto de la queja por Facebook, se abstrae su calidad de medio de comunicación, pues téngase en cuenta que lo relevante en estos asuntos es el contenido, el autor y a quién se dirige la publicación</w:t>
      </w:r>
      <w:r w:rsidR="00F33D31" w:rsidRPr="00AD7F47">
        <w:rPr>
          <w:rFonts w:ascii="Arial Narrow" w:hAnsi="Arial Narrow" w:cs="Arial"/>
          <w:sz w:val="26"/>
          <w:szCs w:val="26"/>
        </w:rPr>
        <w:t>. L</w:t>
      </w:r>
      <w:r w:rsidR="002E0732" w:rsidRPr="00AD7F47">
        <w:rPr>
          <w:rFonts w:ascii="Arial Narrow" w:hAnsi="Arial Narrow" w:cs="Arial"/>
          <w:sz w:val="26"/>
          <w:szCs w:val="26"/>
        </w:rPr>
        <w:t>o primero, son aseveraciones que, según el tutelante, afectan sus derechos</w:t>
      </w:r>
      <w:r w:rsidR="00F33D31" w:rsidRPr="00AD7F47">
        <w:rPr>
          <w:rFonts w:ascii="Arial Narrow" w:hAnsi="Arial Narrow" w:cs="Arial"/>
          <w:sz w:val="26"/>
          <w:szCs w:val="26"/>
        </w:rPr>
        <w:t xml:space="preserve">; </w:t>
      </w:r>
      <w:r w:rsidR="002E0732" w:rsidRPr="00AD7F47">
        <w:rPr>
          <w:rFonts w:ascii="Arial Narrow" w:hAnsi="Arial Narrow" w:cs="Arial"/>
          <w:sz w:val="26"/>
          <w:szCs w:val="26"/>
        </w:rPr>
        <w:t xml:space="preserve">lo segundo es que se trata de una veeduría de </w:t>
      </w:r>
      <w:r w:rsidR="00F91F2E" w:rsidRPr="00AD7F47">
        <w:rPr>
          <w:rFonts w:ascii="Arial Narrow" w:hAnsi="Arial Narrow" w:cs="Arial"/>
          <w:sz w:val="26"/>
          <w:szCs w:val="26"/>
        </w:rPr>
        <w:t>ciudadana</w:t>
      </w:r>
      <w:r w:rsidR="00F33D31" w:rsidRPr="00AD7F47">
        <w:rPr>
          <w:rFonts w:ascii="Arial Narrow" w:hAnsi="Arial Narrow" w:cs="Arial"/>
          <w:sz w:val="26"/>
          <w:szCs w:val="26"/>
        </w:rPr>
        <w:t>;</w:t>
      </w:r>
      <w:r w:rsidR="00F91F2E" w:rsidRPr="00AD7F47">
        <w:rPr>
          <w:rFonts w:ascii="Arial Narrow" w:hAnsi="Arial Narrow" w:cs="Arial"/>
          <w:sz w:val="26"/>
          <w:szCs w:val="26"/>
        </w:rPr>
        <w:t xml:space="preserve"> y lo tercero es el impacto que tiene en la comunidad, tomando en cuenta el número de seguidores con que cuenta en esa red social</w:t>
      </w:r>
      <w:r w:rsidR="00BB7C77" w:rsidRPr="00AD7F47">
        <w:rPr>
          <w:rFonts w:ascii="Arial Narrow" w:hAnsi="Arial Narrow" w:cs="Arial"/>
          <w:sz w:val="26"/>
          <w:szCs w:val="26"/>
        </w:rPr>
        <w:t>.</w:t>
      </w:r>
      <w:r w:rsidR="00866961" w:rsidRPr="00AD7F47">
        <w:rPr>
          <w:rFonts w:ascii="Arial Narrow" w:hAnsi="Arial Narrow" w:cs="Arial"/>
          <w:sz w:val="26"/>
          <w:szCs w:val="26"/>
        </w:rPr>
        <w:t xml:space="preserve"> </w:t>
      </w:r>
      <w:r w:rsidR="00BB7C77" w:rsidRPr="00AD7F47">
        <w:rPr>
          <w:rFonts w:ascii="Arial Narrow" w:hAnsi="Arial Narrow" w:cs="Arial"/>
          <w:sz w:val="26"/>
          <w:szCs w:val="26"/>
        </w:rPr>
        <w:t>T</w:t>
      </w:r>
      <w:r w:rsidR="0015216A" w:rsidRPr="00AD7F47">
        <w:rPr>
          <w:rFonts w:ascii="Arial Narrow" w:hAnsi="Arial Narrow" w:cs="Arial"/>
          <w:sz w:val="26"/>
          <w:szCs w:val="26"/>
        </w:rPr>
        <w:t xml:space="preserve">anto así que el demandado pudo haber acudido a otras redes sociales o incluso a prensa, radio o televisión para propagar el mensaje que cuestiona el tutelante. </w:t>
      </w:r>
    </w:p>
    <w:p w14:paraId="17E9BC9F" w14:textId="77777777" w:rsidR="00823060" w:rsidRPr="00AD7F47" w:rsidRDefault="00823060" w:rsidP="00AD7F47">
      <w:pPr>
        <w:spacing w:line="276" w:lineRule="auto"/>
        <w:jc w:val="both"/>
        <w:rPr>
          <w:rFonts w:ascii="Arial Narrow" w:hAnsi="Arial Narrow" w:cs="Arial"/>
          <w:sz w:val="26"/>
          <w:szCs w:val="26"/>
        </w:rPr>
      </w:pPr>
    </w:p>
    <w:p w14:paraId="4998287A" w14:textId="0FB7F774" w:rsidR="4FA8FA84" w:rsidRPr="00AD7F47" w:rsidRDefault="008E7F06" w:rsidP="00AD7F47">
      <w:pPr>
        <w:spacing w:line="276" w:lineRule="auto"/>
        <w:jc w:val="both"/>
        <w:rPr>
          <w:rFonts w:ascii="Arial Narrow" w:hAnsi="Arial Narrow" w:cs="Arial"/>
          <w:sz w:val="26"/>
          <w:szCs w:val="26"/>
        </w:rPr>
      </w:pPr>
      <w:r w:rsidRPr="00AD7F47">
        <w:rPr>
          <w:rFonts w:ascii="Arial Narrow" w:hAnsi="Arial Narrow" w:cs="Arial"/>
          <w:b/>
          <w:sz w:val="26"/>
          <w:szCs w:val="26"/>
        </w:rPr>
        <w:lastRenderedPageBreak/>
        <w:t>3</w:t>
      </w:r>
      <w:r w:rsidR="45F0F2E5" w:rsidRPr="00AD7F47">
        <w:rPr>
          <w:rFonts w:ascii="Arial Narrow" w:hAnsi="Arial Narrow" w:cs="Arial"/>
          <w:b/>
          <w:sz w:val="26"/>
          <w:szCs w:val="26"/>
        </w:rPr>
        <w:t>.</w:t>
      </w:r>
      <w:r w:rsidR="45F0F2E5" w:rsidRPr="00AD7F47">
        <w:rPr>
          <w:rFonts w:ascii="Arial Narrow" w:hAnsi="Arial Narrow" w:cs="Arial"/>
          <w:sz w:val="26"/>
          <w:szCs w:val="26"/>
        </w:rPr>
        <w:t xml:space="preserve"> </w:t>
      </w:r>
      <w:r w:rsidR="00B01EA4" w:rsidRPr="00AD7F47">
        <w:rPr>
          <w:rFonts w:ascii="Arial Narrow" w:hAnsi="Arial Narrow" w:cs="Arial"/>
          <w:sz w:val="26"/>
          <w:szCs w:val="26"/>
        </w:rPr>
        <w:t>En este orden,</w:t>
      </w:r>
      <w:r w:rsidR="00536943" w:rsidRPr="00AD7F47">
        <w:rPr>
          <w:rFonts w:ascii="Arial Narrow" w:hAnsi="Arial Narrow" w:cs="Arial"/>
          <w:sz w:val="26"/>
          <w:szCs w:val="26"/>
        </w:rPr>
        <w:t xml:space="preserve"> se concluye que </w:t>
      </w:r>
      <w:r w:rsidRPr="00AD7F47">
        <w:rPr>
          <w:rFonts w:ascii="Arial Narrow" w:hAnsi="Arial Narrow" w:cs="Arial"/>
          <w:sz w:val="26"/>
          <w:szCs w:val="26"/>
        </w:rPr>
        <w:t>la</w:t>
      </w:r>
      <w:r w:rsidR="00DF6D24" w:rsidRPr="00AD7F47">
        <w:rPr>
          <w:rFonts w:ascii="Arial Narrow" w:hAnsi="Arial Narrow" w:cs="Arial"/>
          <w:sz w:val="26"/>
          <w:szCs w:val="26"/>
        </w:rPr>
        <w:t xml:space="preserve"> demanda de tutela </w:t>
      </w:r>
      <w:r w:rsidR="00A61FBD" w:rsidRPr="00AD7F47">
        <w:rPr>
          <w:rFonts w:ascii="Arial Narrow" w:hAnsi="Arial Narrow" w:cs="Arial"/>
          <w:sz w:val="26"/>
          <w:szCs w:val="26"/>
        </w:rPr>
        <w:t xml:space="preserve">debía </w:t>
      </w:r>
      <w:r w:rsidR="00F33D31" w:rsidRPr="00AD7F47">
        <w:rPr>
          <w:rFonts w:ascii="Arial Narrow" w:hAnsi="Arial Narrow" w:cs="Arial"/>
          <w:sz w:val="26"/>
          <w:szCs w:val="26"/>
        </w:rPr>
        <w:t>ser repartida</w:t>
      </w:r>
      <w:r w:rsidRPr="00AD7F47">
        <w:rPr>
          <w:rFonts w:ascii="Arial Narrow" w:hAnsi="Arial Narrow" w:cs="Arial"/>
          <w:sz w:val="26"/>
          <w:szCs w:val="26"/>
        </w:rPr>
        <w:t xml:space="preserve"> </w:t>
      </w:r>
      <w:r w:rsidR="00DF6D24" w:rsidRPr="00AD7F47">
        <w:rPr>
          <w:rFonts w:ascii="Arial Narrow" w:hAnsi="Arial Narrow" w:cs="Arial"/>
          <w:sz w:val="26"/>
          <w:szCs w:val="26"/>
        </w:rPr>
        <w:t>ante</w:t>
      </w:r>
      <w:r w:rsidR="006668B5" w:rsidRPr="00AD7F47">
        <w:rPr>
          <w:rFonts w:ascii="Arial Narrow" w:hAnsi="Arial Narrow" w:cs="Arial"/>
          <w:sz w:val="26"/>
          <w:szCs w:val="26"/>
        </w:rPr>
        <w:t xml:space="preserve"> los juzgados con categoría del circuito</w:t>
      </w:r>
      <w:r w:rsidR="00A61FBD" w:rsidRPr="00AD7F47">
        <w:rPr>
          <w:rFonts w:ascii="Arial Narrow" w:hAnsi="Arial Narrow" w:cs="Arial"/>
          <w:sz w:val="26"/>
          <w:szCs w:val="26"/>
        </w:rPr>
        <w:t>, en aplicación del inciso final del artículo 37 del Decreto 2591 de 1991</w:t>
      </w:r>
      <w:r w:rsidR="00A61FBD" w:rsidRPr="00AD7F47">
        <w:rPr>
          <w:rStyle w:val="Refdenotaalpie"/>
          <w:rFonts w:ascii="Arial Narrow" w:hAnsi="Arial Narrow" w:cs="Arial"/>
          <w:sz w:val="26"/>
          <w:szCs w:val="26"/>
        </w:rPr>
        <w:footnoteReference w:id="7"/>
      </w:r>
      <w:r w:rsidR="00A61FBD" w:rsidRPr="00AD7F47">
        <w:rPr>
          <w:rFonts w:ascii="Arial Narrow" w:hAnsi="Arial Narrow" w:cs="Arial"/>
          <w:sz w:val="26"/>
          <w:szCs w:val="26"/>
        </w:rPr>
        <w:t>,</w:t>
      </w:r>
      <w:r w:rsidR="006668B5" w:rsidRPr="00AD7F47">
        <w:rPr>
          <w:rFonts w:ascii="Arial Narrow" w:hAnsi="Arial Narrow" w:cs="Arial"/>
          <w:sz w:val="26"/>
          <w:szCs w:val="26"/>
        </w:rPr>
        <w:t xml:space="preserve"> y en ese entendid</w:t>
      </w:r>
      <w:r w:rsidR="00840307" w:rsidRPr="00AD7F47">
        <w:rPr>
          <w:rFonts w:ascii="Arial Narrow" w:hAnsi="Arial Narrow" w:cs="Arial"/>
          <w:sz w:val="26"/>
          <w:szCs w:val="26"/>
        </w:rPr>
        <w:t xml:space="preserve">o </w:t>
      </w:r>
      <w:r w:rsidR="00867AC4" w:rsidRPr="00AD7F47">
        <w:rPr>
          <w:rFonts w:ascii="Arial Narrow" w:hAnsi="Arial Narrow" w:cs="Arial"/>
          <w:sz w:val="26"/>
          <w:szCs w:val="26"/>
        </w:rPr>
        <w:t>lo procedente</w:t>
      </w:r>
      <w:r w:rsidR="00840307" w:rsidRPr="00AD7F47">
        <w:rPr>
          <w:rFonts w:ascii="Arial Narrow" w:hAnsi="Arial Narrow" w:cs="Arial"/>
          <w:sz w:val="26"/>
          <w:szCs w:val="26"/>
        </w:rPr>
        <w:t xml:space="preserve"> será remiti</w:t>
      </w:r>
      <w:r w:rsidR="00867AC4" w:rsidRPr="00AD7F47">
        <w:rPr>
          <w:rFonts w:ascii="Arial Narrow" w:hAnsi="Arial Narrow" w:cs="Arial"/>
          <w:sz w:val="26"/>
          <w:szCs w:val="26"/>
        </w:rPr>
        <w:t>r</w:t>
      </w:r>
      <w:r w:rsidRPr="00AD7F47">
        <w:rPr>
          <w:rFonts w:ascii="Arial Narrow" w:hAnsi="Arial Narrow" w:cs="Arial"/>
          <w:sz w:val="26"/>
          <w:szCs w:val="26"/>
        </w:rPr>
        <w:t xml:space="preserve"> el</w:t>
      </w:r>
      <w:r w:rsidR="00867AC4" w:rsidRPr="00AD7F47">
        <w:rPr>
          <w:rFonts w:ascii="Arial Narrow" w:hAnsi="Arial Narrow" w:cs="Arial"/>
          <w:sz w:val="26"/>
          <w:szCs w:val="26"/>
        </w:rPr>
        <w:t xml:space="preserve"> proceso al</w:t>
      </w:r>
      <w:r w:rsidRPr="00AD7F47">
        <w:rPr>
          <w:rFonts w:ascii="Arial Narrow" w:hAnsi="Arial Narrow" w:cs="Arial"/>
          <w:sz w:val="26"/>
          <w:szCs w:val="26"/>
        </w:rPr>
        <w:t xml:space="preserve"> </w:t>
      </w:r>
      <w:r w:rsidR="00644E36" w:rsidRPr="00AD7F47">
        <w:rPr>
          <w:rFonts w:ascii="Arial Narrow" w:hAnsi="Arial Narrow" w:cs="Arial"/>
          <w:sz w:val="26"/>
          <w:szCs w:val="26"/>
        </w:rPr>
        <w:t xml:space="preserve">Juzgado Primero </w:t>
      </w:r>
      <w:r w:rsidR="00F110DC" w:rsidRPr="00AD7F47">
        <w:rPr>
          <w:rFonts w:ascii="Arial Narrow" w:hAnsi="Arial Narrow" w:cs="Arial"/>
          <w:sz w:val="26"/>
          <w:szCs w:val="26"/>
        </w:rPr>
        <w:t>de Familia</w:t>
      </w:r>
      <w:r w:rsidR="00644E36" w:rsidRPr="00AD7F47">
        <w:rPr>
          <w:rFonts w:ascii="Arial Narrow" w:hAnsi="Arial Narrow" w:cs="Arial"/>
          <w:sz w:val="26"/>
          <w:szCs w:val="26"/>
        </w:rPr>
        <w:t xml:space="preserve"> de Pereira</w:t>
      </w:r>
      <w:r w:rsidR="00DF6D24" w:rsidRPr="00AD7F47">
        <w:rPr>
          <w:rFonts w:ascii="Arial Narrow" w:hAnsi="Arial Narrow" w:cs="Arial"/>
          <w:sz w:val="26"/>
          <w:szCs w:val="26"/>
        </w:rPr>
        <w:t>, para que continúe su trámite sin más demoras.</w:t>
      </w:r>
    </w:p>
    <w:p w14:paraId="62BF94F0" w14:textId="33C3FA2B" w:rsidR="7F2D17DD" w:rsidRPr="00AD7F47" w:rsidRDefault="7F2D17DD" w:rsidP="00AD7F47">
      <w:pPr>
        <w:spacing w:line="276" w:lineRule="auto"/>
        <w:jc w:val="both"/>
        <w:rPr>
          <w:rFonts w:ascii="Arial Narrow" w:hAnsi="Arial Narrow" w:cs="Arial"/>
          <w:sz w:val="26"/>
          <w:szCs w:val="26"/>
        </w:rPr>
      </w:pPr>
    </w:p>
    <w:p w14:paraId="02DCAC4B" w14:textId="4D09C9A1" w:rsidR="006E3DD2" w:rsidRPr="00AD7F47" w:rsidRDefault="00D37667" w:rsidP="00AD7F47">
      <w:pPr>
        <w:autoSpaceDE w:val="0"/>
        <w:autoSpaceDN w:val="0"/>
        <w:adjustRightInd w:val="0"/>
        <w:spacing w:line="276" w:lineRule="auto"/>
        <w:jc w:val="both"/>
        <w:rPr>
          <w:rFonts w:ascii="Arial Narrow" w:hAnsi="Arial Narrow" w:cs="Arial"/>
          <w:sz w:val="26"/>
          <w:szCs w:val="26"/>
        </w:rPr>
      </w:pPr>
      <w:r w:rsidRPr="00AD7F47">
        <w:rPr>
          <w:rFonts w:ascii="Arial Narrow" w:hAnsi="Arial Narrow" w:cs="Arial"/>
          <w:sz w:val="26"/>
          <w:szCs w:val="26"/>
        </w:rPr>
        <w:t>En mérito de lo expuesto, se</w:t>
      </w:r>
    </w:p>
    <w:p w14:paraId="0B890AA5" w14:textId="4695F8A4" w:rsidR="00781C31" w:rsidRDefault="00781C31" w:rsidP="00AD7F47">
      <w:pPr>
        <w:autoSpaceDE w:val="0"/>
        <w:autoSpaceDN w:val="0"/>
        <w:adjustRightInd w:val="0"/>
        <w:spacing w:line="276" w:lineRule="auto"/>
        <w:jc w:val="both"/>
        <w:rPr>
          <w:rFonts w:ascii="Arial Narrow" w:hAnsi="Arial Narrow" w:cs="Arial"/>
          <w:b/>
          <w:sz w:val="26"/>
          <w:szCs w:val="26"/>
        </w:rPr>
      </w:pPr>
    </w:p>
    <w:p w14:paraId="02707DEE" w14:textId="77777777" w:rsidR="00D454CB" w:rsidRPr="00AD7F47" w:rsidRDefault="00D454CB" w:rsidP="00AD7F47">
      <w:pPr>
        <w:autoSpaceDE w:val="0"/>
        <w:autoSpaceDN w:val="0"/>
        <w:adjustRightInd w:val="0"/>
        <w:spacing w:line="276" w:lineRule="auto"/>
        <w:jc w:val="both"/>
        <w:rPr>
          <w:rFonts w:ascii="Arial Narrow" w:hAnsi="Arial Narrow" w:cs="Arial"/>
          <w:b/>
          <w:sz w:val="26"/>
          <w:szCs w:val="26"/>
        </w:rPr>
      </w:pPr>
    </w:p>
    <w:p w14:paraId="76D02B21" w14:textId="0940520B" w:rsidR="006E3DD2" w:rsidRPr="00AD7F47" w:rsidRDefault="006E3DD2" w:rsidP="00AD7F47">
      <w:pPr>
        <w:spacing w:line="276" w:lineRule="auto"/>
        <w:jc w:val="center"/>
        <w:rPr>
          <w:rFonts w:ascii="Arial Narrow" w:hAnsi="Arial Narrow" w:cs="Arial"/>
          <w:b/>
          <w:bCs/>
          <w:sz w:val="26"/>
          <w:szCs w:val="26"/>
        </w:rPr>
      </w:pPr>
      <w:r w:rsidRPr="00AD7F47">
        <w:rPr>
          <w:rFonts w:ascii="Arial Narrow" w:hAnsi="Arial Narrow" w:cs="Arial"/>
          <w:b/>
          <w:bCs/>
          <w:sz w:val="26"/>
          <w:szCs w:val="26"/>
        </w:rPr>
        <w:t>RESUELVE</w:t>
      </w:r>
    </w:p>
    <w:p w14:paraId="03981E15" w14:textId="7DC6B3F0" w:rsidR="006E3DD2" w:rsidRPr="00AD7F47" w:rsidRDefault="006E3DD2" w:rsidP="00AD7F47">
      <w:pPr>
        <w:spacing w:line="276" w:lineRule="auto"/>
        <w:jc w:val="both"/>
        <w:rPr>
          <w:rFonts w:ascii="Arial Narrow" w:hAnsi="Arial Narrow" w:cs="Arial"/>
          <w:sz w:val="26"/>
          <w:szCs w:val="26"/>
        </w:rPr>
      </w:pPr>
    </w:p>
    <w:p w14:paraId="02F7214B" w14:textId="004A4D5B" w:rsidR="00661368" w:rsidRPr="00AD7F47" w:rsidRDefault="005A3430" w:rsidP="00AD7F47">
      <w:pPr>
        <w:spacing w:line="276" w:lineRule="auto"/>
        <w:jc w:val="both"/>
        <w:rPr>
          <w:rFonts w:ascii="Arial Narrow" w:hAnsi="Arial Narrow" w:cs="Arial"/>
          <w:b/>
          <w:bCs/>
          <w:sz w:val="26"/>
          <w:szCs w:val="26"/>
        </w:rPr>
      </w:pPr>
      <w:r w:rsidRPr="00AD7F47">
        <w:rPr>
          <w:rFonts w:ascii="Arial Narrow" w:hAnsi="Arial Narrow" w:cs="Arial"/>
          <w:b/>
          <w:bCs/>
          <w:sz w:val="26"/>
          <w:szCs w:val="26"/>
        </w:rPr>
        <w:t xml:space="preserve">PRIMERO: </w:t>
      </w:r>
      <w:r w:rsidR="00661368" w:rsidRPr="00AD7F47">
        <w:rPr>
          <w:rFonts w:ascii="Arial Narrow" w:hAnsi="Arial Narrow" w:cs="Arial"/>
          <w:sz w:val="26"/>
          <w:szCs w:val="26"/>
        </w:rPr>
        <w:t>Dirimir el conflicto de competencia suscitado entre</w:t>
      </w:r>
      <w:r w:rsidR="00F110DC" w:rsidRPr="00AD7F47">
        <w:rPr>
          <w:rFonts w:ascii="Arial Narrow" w:hAnsi="Arial Narrow" w:cs="Arial"/>
          <w:sz w:val="26"/>
          <w:szCs w:val="26"/>
        </w:rPr>
        <w:t xml:space="preserve"> los</w:t>
      </w:r>
      <w:r w:rsidR="00661368" w:rsidRPr="00AD7F47">
        <w:rPr>
          <w:rFonts w:ascii="Arial Narrow" w:hAnsi="Arial Narrow" w:cs="Arial"/>
          <w:sz w:val="26"/>
          <w:szCs w:val="26"/>
        </w:rPr>
        <w:t xml:space="preserve"> </w:t>
      </w:r>
      <w:r w:rsidR="00F110DC" w:rsidRPr="00AD7F47">
        <w:rPr>
          <w:rFonts w:ascii="Arial Narrow" w:hAnsi="Arial Narrow" w:cs="Arial"/>
          <w:sz w:val="26"/>
          <w:szCs w:val="26"/>
        </w:rPr>
        <w:t>Juzgados Primero de Familia y Sexto Civil Municipal, ambos de Pereira</w:t>
      </w:r>
      <w:r w:rsidR="00644E36" w:rsidRPr="00AD7F47">
        <w:rPr>
          <w:rFonts w:ascii="Arial Narrow" w:hAnsi="Arial Narrow" w:cs="Arial"/>
          <w:sz w:val="26"/>
          <w:szCs w:val="26"/>
        </w:rPr>
        <w:t xml:space="preserve">, </w:t>
      </w:r>
      <w:r w:rsidR="00CC4B49" w:rsidRPr="00AD7F47">
        <w:rPr>
          <w:rFonts w:ascii="Arial Narrow" w:hAnsi="Arial Narrow" w:cs="Arial"/>
          <w:sz w:val="26"/>
          <w:szCs w:val="26"/>
          <w:lang w:val="es-ES"/>
        </w:rPr>
        <w:t>at</w:t>
      </w:r>
      <w:r w:rsidR="00661368" w:rsidRPr="00AD7F47">
        <w:rPr>
          <w:rFonts w:ascii="Arial Narrow" w:hAnsi="Arial Narrow" w:cs="Arial"/>
          <w:sz w:val="26"/>
          <w:szCs w:val="26"/>
          <w:lang w:val="es-ES"/>
        </w:rPr>
        <w:t xml:space="preserve">ribuyendo </w:t>
      </w:r>
      <w:r w:rsidR="00DF6D24" w:rsidRPr="00AD7F47">
        <w:rPr>
          <w:rFonts w:ascii="Arial Narrow" w:hAnsi="Arial Narrow" w:cs="Arial"/>
          <w:sz w:val="26"/>
          <w:szCs w:val="26"/>
          <w:lang w:val="es-ES"/>
        </w:rPr>
        <w:t>el conocimiento del asunto a</w:t>
      </w:r>
      <w:r w:rsidR="00661368" w:rsidRPr="00AD7F47">
        <w:rPr>
          <w:rFonts w:ascii="Arial Narrow" w:hAnsi="Arial Narrow" w:cs="Arial"/>
          <w:sz w:val="26"/>
          <w:szCs w:val="26"/>
          <w:lang w:val="es-ES"/>
        </w:rPr>
        <w:t>l</w:t>
      </w:r>
      <w:r w:rsidR="00CC4B49" w:rsidRPr="00AD7F47">
        <w:rPr>
          <w:rFonts w:ascii="Arial Narrow" w:hAnsi="Arial Narrow" w:cs="Arial"/>
          <w:sz w:val="26"/>
          <w:szCs w:val="26"/>
          <w:lang w:val="es-ES"/>
        </w:rPr>
        <w:t xml:space="preserve"> </w:t>
      </w:r>
      <w:r w:rsidR="00F110DC" w:rsidRPr="00AD7F47">
        <w:rPr>
          <w:rFonts w:ascii="Arial Narrow" w:hAnsi="Arial Narrow" w:cs="Arial"/>
          <w:sz w:val="26"/>
          <w:szCs w:val="26"/>
          <w:lang w:val="es-ES"/>
        </w:rPr>
        <w:t>primero de ellos</w:t>
      </w:r>
      <w:r w:rsidR="00661368" w:rsidRPr="00AD7F47">
        <w:rPr>
          <w:rFonts w:ascii="Arial Narrow" w:hAnsi="Arial Narrow" w:cs="Arial"/>
          <w:sz w:val="26"/>
          <w:szCs w:val="26"/>
          <w:lang w:val="es-ES"/>
        </w:rPr>
        <w:t>.</w:t>
      </w:r>
    </w:p>
    <w:p w14:paraId="2240DECC" w14:textId="2DAFF63A" w:rsidR="00661368" w:rsidRPr="00AD7F47" w:rsidRDefault="00661368" w:rsidP="00AD7F47">
      <w:pPr>
        <w:spacing w:line="276" w:lineRule="auto"/>
        <w:jc w:val="both"/>
        <w:rPr>
          <w:rFonts w:ascii="Arial Narrow" w:hAnsi="Arial Narrow" w:cs="Arial"/>
          <w:b/>
          <w:bCs/>
          <w:sz w:val="26"/>
          <w:szCs w:val="26"/>
        </w:rPr>
      </w:pPr>
    </w:p>
    <w:p w14:paraId="5285D8CD" w14:textId="3E06F626" w:rsidR="00661368" w:rsidRPr="00AD7F47" w:rsidRDefault="00661368" w:rsidP="00AD7F47">
      <w:pPr>
        <w:spacing w:line="276" w:lineRule="auto"/>
        <w:jc w:val="both"/>
        <w:rPr>
          <w:rFonts w:ascii="Arial Narrow" w:hAnsi="Arial Narrow" w:cs="Arial"/>
          <w:sz w:val="26"/>
          <w:szCs w:val="26"/>
          <w:lang w:val="es-ES"/>
        </w:rPr>
      </w:pPr>
      <w:r w:rsidRPr="00AD7F47">
        <w:rPr>
          <w:rFonts w:ascii="Arial Narrow" w:hAnsi="Arial Narrow" w:cs="Arial"/>
          <w:b/>
          <w:bCs/>
          <w:sz w:val="26"/>
          <w:szCs w:val="26"/>
        </w:rPr>
        <w:t xml:space="preserve">SEGUNDO: </w:t>
      </w:r>
      <w:r w:rsidRPr="00AD7F47">
        <w:rPr>
          <w:rFonts w:ascii="Arial Narrow" w:hAnsi="Arial Narrow" w:cs="Arial"/>
          <w:sz w:val="26"/>
          <w:szCs w:val="26"/>
        </w:rPr>
        <w:t xml:space="preserve">Para su conocimiento comuníquese está decisión al </w:t>
      </w:r>
      <w:r w:rsidR="00CA27CF" w:rsidRPr="00AD7F47">
        <w:rPr>
          <w:rFonts w:ascii="Arial Narrow" w:hAnsi="Arial Narrow" w:cs="Arial"/>
          <w:sz w:val="26"/>
          <w:szCs w:val="26"/>
        </w:rPr>
        <w:t xml:space="preserve">Juzgado </w:t>
      </w:r>
      <w:r w:rsidR="00570583" w:rsidRPr="00AD7F47">
        <w:rPr>
          <w:rFonts w:ascii="Arial Narrow" w:hAnsi="Arial Narrow" w:cs="Arial"/>
          <w:sz w:val="26"/>
          <w:szCs w:val="26"/>
        </w:rPr>
        <w:t>Sexto</w:t>
      </w:r>
      <w:r w:rsidR="00CA27CF" w:rsidRPr="00AD7F47">
        <w:rPr>
          <w:rFonts w:ascii="Arial Narrow" w:hAnsi="Arial Narrow" w:cs="Arial"/>
          <w:sz w:val="26"/>
          <w:szCs w:val="26"/>
        </w:rPr>
        <w:t xml:space="preserve"> Civil Municipal </w:t>
      </w:r>
      <w:r w:rsidR="00614A98" w:rsidRPr="00AD7F47">
        <w:rPr>
          <w:rFonts w:ascii="Arial Narrow" w:hAnsi="Arial Narrow" w:cs="Arial"/>
          <w:sz w:val="26"/>
          <w:szCs w:val="26"/>
        </w:rPr>
        <w:t>de Pereira</w:t>
      </w:r>
    </w:p>
    <w:p w14:paraId="7B3580DB" w14:textId="4E9D3E81" w:rsidR="00661368" w:rsidRPr="00AD7F47" w:rsidRDefault="00661368" w:rsidP="00AD7F47">
      <w:pPr>
        <w:spacing w:line="276" w:lineRule="auto"/>
        <w:jc w:val="both"/>
        <w:rPr>
          <w:rFonts w:ascii="Arial Narrow" w:hAnsi="Arial Narrow" w:cs="Arial"/>
          <w:sz w:val="26"/>
          <w:szCs w:val="26"/>
          <w:lang w:val="es-ES"/>
        </w:rPr>
      </w:pPr>
    </w:p>
    <w:p w14:paraId="0173B8E7" w14:textId="257345EB" w:rsidR="00661368" w:rsidRPr="00AD7F47" w:rsidRDefault="00661368" w:rsidP="00AD7F47">
      <w:pPr>
        <w:spacing w:line="276" w:lineRule="auto"/>
        <w:jc w:val="both"/>
        <w:rPr>
          <w:rFonts w:ascii="Arial Narrow" w:hAnsi="Arial Narrow" w:cs="Arial"/>
          <w:sz w:val="26"/>
          <w:szCs w:val="26"/>
        </w:rPr>
      </w:pPr>
      <w:r w:rsidRPr="00AD7F47">
        <w:rPr>
          <w:rFonts w:ascii="Arial Narrow" w:hAnsi="Arial Narrow" w:cs="Arial"/>
          <w:b/>
          <w:bCs/>
          <w:sz w:val="26"/>
          <w:szCs w:val="26"/>
          <w:lang w:val="es-ES"/>
        </w:rPr>
        <w:t xml:space="preserve">TERCERO: </w:t>
      </w:r>
      <w:r w:rsidRPr="00AD7F47">
        <w:rPr>
          <w:rFonts w:ascii="Arial Narrow" w:hAnsi="Arial Narrow" w:cs="Arial"/>
          <w:sz w:val="26"/>
          <w:szCs w:val="26"/>
          <w:lang w:val="es-ES"/>
        </w:rPr>
        <w:t xml:space="preserve">Remítase el asunto al </w:t>
      </w:r>
      <w:r w:rsidR="00570583" w:rsidRPr="00AD7F47">
        <w:rPr>
          <w:rFonts w:ascii="Arial Narrow" w:hAnsi="Arial Narrow" w:cs="Arial"/>
          <w:sz w:val="26"/>
          <w:szCs w:val="26"/>
        </w:rPr>
        <w:t>Juzgado Primero de Familia de Pereira</w:t>
      </w:r>
      <w:r w:rsidR="5AFAD357" w:rsidRPr="00AD7F47">
        <w:rPr>
          <w:rFonts w:ascii="Arial Narrow" w:hAnsi="Arial Narrow" w:cs="Arial"/>
          <w:sz w:val="26"/>
          <w:szCs w:val="26"/>
          <w:lang w:val="es-ES"/>
        </w:rPr>
        <w:t>,</w:t>
      </w:r>
      <w:r w:rsidRPr="00AD7F47">
        <w:rPr>
          <w:rFonts w:ascii="Arial Narrow" w:hAnsi="Arial Narrow" w:cs="Arial"/>
          <w:sz w:val="26"/>
          <w:szCs w:val="26"/>
          <w:lang w:val="es-ES"/>
        </w:rPr>
        <w:t xml:space="preserve"> para que avoque el conocimiento según lo decidido</w:t>
      </w:r>
      <w:r w:rsidR="00DF6D24" w:rsidRPr="00AD7F47">
        <w:rPr>
          <w:rFonts w:ascii="Arial Narrow" w:hAnsi="Arial Narrow" w:cs="Arial"/>
          <w:sz w:val="26"/>
          <w:szCs w:val="26"/>
          <w:lang w:val="es-ES"/>
        </w:rPr>
        <w:t>, sin más demoras.</w:t>
      </w:r>
      <w:r w:rsidRPr="00AD7F47">
        <w:rPr>
          <w:rFonts w:ascii="Arial Narrow" w:hAnsi="Arial Narrow" w:cs="Arial"/>
          <w:sz w:val="26"/>
          <w:szCs w:val="26"/>
          <w:lang w:val="es-ES"/>
        </w:rPr>
        <w:t xml:space="preserve"> </w:t>
      </w:r>
    </w:p>
    <w:p w14:paraId="67F49777" w14:textId="77777777" w:rsidR="00661368" w:rsidRPr="00AD7F47" w:rsidRDefault="00661368" w:rsidP="00AD7F47">
      <w:pPr>
        <w:spacing w:line="276" w:lineRule="auto"/>
        <w:jc w:val="both"/>
        <w:rPr>
          <w:rFonts w:ascii="Arial Narrow" w:hAnsi="Arial Narrow" w:cs="Arial"/>
          <w:b/>
          <w:bCs/>
          <w:sz w:val="26"/>
          <w:szCs w:val="26"/>
        </w:rPr>
      </w:pPr>
    </w:p>
    <w:p w14:paraId="7AE692DD" w14:textId="00383278" w:rsidR="00CE5926" w:rsidRPr="00AD7F47" w:rsidRDefault="00BD15C3" w:rsidP="00AD7F47">
      <w:pPr>
        <w:spacing w:line="276" w:lineRule="auto"/>
        <w:jc w:val="center"/>
        <w:rPr>
          <w:rFonts w:ascii="Arial Narrow" w:hAnsi="Arial Narrow" w:cs="Arial"/>
          <w:b/>
          <w:bCs/>
          <w:sz w:val="26"/>
          <w:szCs w:val="26"/>
          <w:lang w:eastAsia="es-CO"/>
        </w:rPr>
      </w:pPr>
      <w:r w:rsidRPr="00AD7F47">
        <w:rPr>
          <w:rFonts w:ascii="Arial Narrow" w:hAnsi="Arial Narrow" w:cs="Arial"/>
          <w:b/>
          <w:bCs/>
          <w:sz w:val="26"/>
          <w:szCs w:val="26"/>
          <w:lang w:eastAsia="es-CO"/>
        </w:rPr>
        <w:t>NOTIFÍQUESE Y CÚMPLASE</w:t>
      </w:r>
    </w:p>
    <w:p w14:paraId="41A4D9BB" w14:textId="06093238" w:rsidR="00B94F7D" w:rsidRPr="00AD7F47" w:rsidRDefault="00B94F7D" w:rsidP="00AD7F47">
      <w:pPr>
        <w:spacing w:line="276" w:lineRule="auto"/>
        <w:jc w:val="both"/>
        <w:rPr>
          <w:rFonts w:ascii="Arial Narrow" w:hAnsi="Arial Narrow" w:cs="Arial"/>
          <w:bCs/>
          <w:sz w:val="26"/>
          <w:szCs w:val="26"/>
          <w:lang w:eastAsia="es-CO"/>
        </w:rPr>
      </w:pPr>
    </w:p>
    <w:p w14:paraId="29D850F5" w14:textId="77777777" w:rsidR="00AD7F47" w:rsidRPr="00AD7F47" w:rsidRDefault="00AD7F47" w:rsidP="00AD7F47">
      <w:pPr>
        <w:spacing w:line="276" w:lineRule="auto"/>
        <w:jc w:val="both"/>
        <w:rPr>
          <w:rFonts w:ascii="Arial Narrow" w:hAnsi="Arial Narrow" w:cs="Arial"/>
          <w:bCs/>
          <w:sz w:val="26"/>
          <w:szCs w:val="26"/>
          <w:lang w:eastAsia="es-CO"/>
        </w:rPr>
      </w:pPr>
    </w:p>
    <w:p w14:paraId="5917045A" w14:textId="77777777" w:rsidR="00DF6D24" w:rsidRPr="00AD7F47" w:rsidRDefault="00DF6D24" w:rsidP="00AD7F47">
      <w:pPr>
        <w:spacing w:line="276" w:lineRule="auto"/>
        <w:jc w:val="both"/>
        <w:rPr>
          <w:rFonts w:ascii="Arial Narrow" w:hAnsi="Arial Narrow" w:cs="Arial"/>
          <w:bCs/>
          <w:sz w:val="26"/>
          <w:szCs w:val="26"/>
          <w:lang w:eastAsia="es-CO"/>
        </w:rPr>
      </w:pPr>
    </w:p>
    <w:p w14:paraId="5293C4E9" w14:textId="38404F9C" w:rsidR="005B1B03" w:rsidRPr="00AD7F47" w:rsidRDefault="00B94F7D" w:rsidP="00AD7F47">
      <w:pPr>
        <w:spacing w:line="276" w:lineRule="auto"/>
        <w:jc w:val="center"/>
        <w:rPr>
          <w:rFonts w:ascii="Arial Narrow" w:hAnsi="Arial Narrow" w:cs="Arial"/>
          <w:b/>
          <w:bCs/>
          <w:sz w:val="26"/>
          <w:szCs w:val="26"/>
          <w:lang w:eastAsia="es-CO"/>
        </w:rPr>
      </w:pPr>
      <w:r w:rsidRPr="00AD7F47">
        <w:rPr>
          <w:rFonts w:ascii="Arial Narrow" w:hAnsi="Arial Narrow" w:cs="Arial"/>
          <w:b/>
          <w:bCs/>
          <w:sz w:val="26"/>
          <w:szCs w:val="26"/>
          <w:lang w:eastAsia="es-CO"/>
        </w:rPr>
        <w:t>CARLOS MAURICIO</w:t>
      </w:r>
      <w:r w:rsidR="00DF6D24" w:rsidRPr="00AD7F47">
        <w:rPr>
          <w:rFonts w:ascii="Arial Narrow" w:hAnsi="Arial Narrow" w:cs="Arial"/>
          <w:b/>
          <w:bCs/>
          <w:sz w:val="26"/>
          <w:szCs w:val="26"/>
          <w:lang w:eastAsia="es-CO"/>
        </w:rPr>
        <w:t xml:space="preserve"> </w:t>
      </w:r>
      <w:r w:rsidRPr="00AD7F47">
        <w:rPr>
          <w:rFonts w:ascii="Arial Narrow" w:hAnsi="Arial Narrow" w:cs="Arial"/>
          <w:b/>
          <w:bCs/>
          <w:sz w:val="26"/>
          <w:szCs w:val="26"/>
          <w:lang w:eastAsia="es-CO"/>
        </w:rPr>
        <w:t>GARCÍA BARAJAS</w:t>
      </w:r>
    </w:p>
    <w:p w14:paraId="0755F544" w14:textId="69DF778E" w:rsidR="00DF6D24" w:rsidRPr="00AD7F47" w:rsidRDefault="009E6E26" w:rsidP="00AD7F47">
      <w:pPr>
        <w:spacing w:line="276" w:lineRule="auto"/>
        <w:jc w:val="center"/>
        <w:rPr>
          <w:rFonts w:ascii="Arial Narrow" w:hAnsi="Arial Narrow" w:cs="Arial"/>
          <w:bCs/>
          <w:sz w:val="26"/>
          <w:szCs w:val="26"/>
          <w:lang w:eastAsia="es-CO"/>
        </w:rPr>
      </w:pPr>
      <w:r w:rsidRPr="00AD7F47">
        <w:rPr>
          <w:rFonts w:ascii="Arial Narrow" w:hAnsi="Arial Narrow" w:cs="Arial"/>
          <w:bCs/>
          <w:sz w:val="26"/>
          <w:szCs w:val="26"/>
          <w:lang w:eastAsia="es-CO"/>
        </w:rPr>
        <w:t>Magistrado</w:t>
      </w:r>
    </w:p>
    <w:sectPr w:rsidR="00DF6D24" w:rsidRPr="00AD7F47" w:rsidSect="002C3648">
      <w:headerReference w:type="default" r:id="rId12"/>
      <w:footerReference w:type="default" r:id="rId13"/>
      <w:pgSz w:w="12242" w:h="18722" w:code="258"/>
      <w:pgMar w:top="1985" w:right="1361" w:bottom="1418" w:left="1928" w:header="567" w:footer="567" w:gutter="0"/>
      <w:cols w:space="708"/>
      <w:noEndnote/>
      <w:titlePg/>
      <w:docGrid w:linePitch="381"/>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FB1D69" w16cex:dateUtc="2022-11-10T19:04:22.427Z"/>
  <w16cex:commentExtensible w16cex:durableId="02E8A220" w16cex:dateUtc="2023-01-13T13:35:22.78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525E1" w14:textId="77777777" w:rsidR="00C03F5B" w:rsidRDefault="00C03F5B" w:rsidP="00BD15C3">
      <w:r>
        <w:separator/>
      </w:r>
    </w:p>
  </w:endnote>
  <w:endnote w:type="continuationSeparator" w:id="0">
    <w:p w14:paraId="6C3670D8" w14:textId="77777777" w:rsidR="00C03F5B" w:rsidRDefault="00C03F5B" w:rsidP="00BD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229AA9DE" w14:paraId="26A8BF52" w14:textId="77777777" w:rsidTr="229AA9DE">
      <w:tc>
        <w:tcPr>
          <w:tcW w:w="2945" w:type="dxa"/>
        </w:tcPr>
        <w:p w14:paraId="38CB0ABD" w14:textId="7A3010C8" w:rsidR="229AA9DE" w:rsidRDefault="229AA9DE" w:rsidP="229AA9DE">
          <w:pPr>
            <w:pStyle w:val="Encabezado"/>
            <w:ind w:left="-115"/>
          </w:pPr>
        </w:p>
      </w:tc>
      <w:tc>
        <w:tcPr>
          <w:tcW w:w="2945" w:type="dxa"/>
        </w:tcPr>
        <w:p w14:paraId="68F43F17" w14:textId="6C8ACA3A" w:rsidR="229AA9DE" w:rsidRDefault="229AA9DE" w:rsidP="229AA9DE">
          <w:pPr>
            <w:pStyle w:val="Encabezado"/>
            <w:jc w:val="center"/>
          </w:pPr>
        </w:p>
      </w:tc>
      <w:tc>
        <w:tcPr>
          <w:tcW w:w="2945" w:type="dxa"/>
        </w:tcPr>
        <w:p w14:paraId="2CBEC602" w14:textId="56489D75" w:rsidR="229AA9DE" w:rsidRDefault="229AA9DE" w:rsidP="229AA9DE">
          <w:pPr>
            <w:pStyle w:val="Encabezado"/>
            <w:ind w:right="-115"/>
            <w:jc w:val="right"/>
          </w:pPr>
        </w:p>
      </w:tc>
    </w:tr>
  </w:tbl>
  <w:p w14:paraId="036F526D" w14:textId="2E3E2E9C" w:rsidR="229AA9DE" w:rsidRDefault="229AA9DE" w:rsidP="229AA9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E82AB" w14:textId="77777777" w:rsidR="00C03F5B" w:rsidRDefault="00C03F5B" w:rsidP="00BD15C3">
      <w:r>
        <w:separator/>
      </w:r>
    </w:p>
  </w:footnote>
  <w:footnote w:type="continuationSeparator" w:id="0">
    <w:p w14:paraId="6BFEFD98" w14:textId="77777777" w:rsidR="00C03F5B" w:rsidRDefault="00C03F5B" w:rsidP="00BD15C3">
      <w:r>
        <w:continuationSeparator/>
      </w:r>
    </w:p>
  </w:footnote>
  <w:footnote w:id="1">
    <w:p w14:paraId="2474BF1D" w14:textId="0ED8E35B" w:rsidR="4FA8FA84" w:rsidRPr="002910C6" w:rsidRDefault="4FA8FA84" w:rsidP="002910C6">
      <w:pPr>
        <w:jc w:val="both"/>
        <w:rPr>
          <w:rFonts w:ascii="Arial" w:hAnsi="Arial" w:cs="Arial"/>
          <w:sz w:val="18"/>
          <w:szCs w:val="16"/>
        </w:rPr>
      </w:pPr>
      <w:r w:rsidRPr="002910C6">
        <w:rPr>
          <w:rFonts w:ascii="Arial" w:eastAsia="Georgia" w:hAnsi="Arial" w:cs="Arial"/>
          <w:sz w:val="18"/>
          <w:szCs w:val="16"/>
        </w:rPr>
        <w:footnoteRef/>
      </w:r>
      <w:r w:rsidR="7F2D17DD" w:rsidRPr="002910C6">
        <w:rPr>
          <w:rFonts w:ascii="Arial" w:eastAsia="Georgia" w:hAnsi="Arial" w:cs="Arial"/>
          <w:sz w:val="18"/>
          <w:szCs w:val="16"/>
        </w:rPr>
        <w:t xml:space="preserve"> </w:t>
      </w:r>
      <w:r w:rsidR="009D0746" w:rsidRPr="002910C6">
        <w:rPr>
          <w:rFonts w:ascii="Arial" w:eastAsia="Georgia" w:hAnsi="Arial" w:cs="Arial"/>
          <w:sz w:val="18"/>
          <w:szCs w:val="16"/>
        </w:rPr>
        <w:t>Folios 0</w:t>
      </w:r>
      <w:r w:rsidR="00937C39" w:rsidRPr="002910C6">
        <w:rPr>
          <w:rFonts w:ascii="Arial" w:eastAsia="Georgia" w:hAnsi="Arial" w:cs="Arial"/>
          <w:sz w:val="18"/>
          <w:szCs w:val="16"/>
        </w:rPr>
        <w:t>6</w:t>
      </w:r>
      <w:r w:rsidR="009D0746" w:rsidRPr="002910C6">
        <w:rPr>
          <w:rFonts w:ascii="Arial" w:eastAsia="Georgia" w:hAnsi="Arial" w:cs="Arial"/>
          <w:sz w:val="18"/>
          <w:szCs w:val="16"/>
        </w:rPr>
        <w:t xml:space="preserve"> a 1</w:t>
      </w:r>
      <w:r w:rsidR="00937C39" w:rsidRPr="002910C6">
        <w:rPr>
          <w:rFonts w:ascii="Arial" w:eastAsia="Georgia" w:hAnsi="Arial" w:cs="Arial"/>
          <w:sz w:val="18"/>
          <w:szCs w:val="16"/>
        </w:rPr>
        <w:t>2</w:t>
      </w:r>
      <w:r w:rsidR="009D0746" w:rsidRPr="002910C6">
        <w:rPr>
          <w:rFonts w:ascii="Arial" w:eastAsia="Georgia" w:hAnsi="Arial" w:cs="Arial"/>
          <w:sz w:val="18"/>
          <w:szCs w:val="16"/>
        </w:rPr>
        <w:t xml:space="preserve"> del a</w:t>
      </w:r>
      <w:r w:rsidR="7F2D17DD" w:rsidRPr="002910C6">
        <w:rPr>
          <w:rFonts w:ascii="Arial" w:eastAsia="Georgia" w:hAnsi="Arial" w:cs="Arial"/>
          <w:sz w:val="18"/>
          <w:szCs w:val="16"/>
        </w:rPr>
        <w:t>rchivo 0</w:t>
      </w:r>
      <w:r w:rsidR="00937C39" w:rsidRPr="002910C6">
        <w:rPr>
          <w:rFonts w:ascii="Arial" w:eastAsia="Georgia" w:hAnsi="Arial" w:cs="Arial"/>
          <w:sz w:val="18"/>
          <w:szCs w:val="16"/>
        </w:rPr>
        <w:t>1 del cuaderno de primera instancia</w:t>
      </w:r>
    </w:p>
  </w:footnote>
  <w:footnote w:id="2">
    <w:p w14:paraId="2B8F476C" w14:textId="393D4255" w:rsidR="00F82245" w:rsidRPr="002910C6" w:rsidRDefault="00F82245" w:rsidP="002910C6">
      <w:pPr>
        <w:jc w:val="both"/>
        <w:rPr>
          <w:rFonts w:ascii="Arial" w:hAnsi="Arial" w:cs="Arial"/>
          <w:sz w:val="18"/>
          <w:szCs w:val="16"/>
        </w:rPr>
      </w:pPr>
      <w:r w:rsidRPr="002910C6">
        <w:rPr>
          <w:rStyle w:val="Refdenotaalpie"/>
          <w:rFonts w:ascii="Arial" w:eastAsia="Georgia" w:hAnsi="Arial" w:cs="Arial"/>
          <w:sz w:val="18"/>
          <w:szCs w:val="16"/>
        </w:rPr>
        <w:footnoteRef/>
      </w:r>
      <w:r w:rsidR="7F2D17DD" w:rsidRPr="002910C6">
        <w:rPr>
          <w:rFonts w:ascii="Arial" w:eastAsia="Georgia" w:hAnsi="Arial" w:cs="Arial"/>
          <w:sz w:val="18"/>
          <w:szCs w:val="16"/>
        </w:rPr>
        <w:t xml:space="preserve"> </w:t>
      </w:r>
      <w:r w:rsidR="0062682D" w:rsidRPr="002910C6">
        <w:rPr>
          <w:rFonts w:ascii="Arial" w:eastAsia="Georgia" w:hAnsi="Arial" w:cs="Arial"/>
          <w:sz w:val="18"/>
          <w:szCs w:val="16"/>
        </w:rPr>
        <w:t>Folios 53 a 56 del archivo 01 del cuaderno de primera instancia</w:t>
      </w:r>
    </w:p>
  </w:footnote>
  <w:footnote w:id="3">
    <w:p w14:paraId="6CA78BAA" w14:textId="6E7439FB" w:rsidR="4FA8FA84" w:rsidRPr="002910C6" w:rsidRDefault="4FA8FA84" w:rsidP="002910C6">
      <w:pPr>
        <w:jc w:val="both"/>
        <w:rPr>
          <w:rFonts w:ascii="Arial" w:hAnsi="Arial" w:cs="Arial"/>
          <w:sz w:val="18"/>
          <w:szCs w:val="16"/>
        </w:rPr>
      </w:pPr>
      <w:r w:rsidRPr="002910C6">
        <w:rPr>
          <w:rFonts w:ascii="Arial" w:eastAsia="Georgia" w:hAnsi="Arial" w:cs="Arial"/>
          <w:sz w:val="18"/>
          <w:szCs w:val="16"/>
        </w:rPr>
        <w:footnoteRef/>
      </w:r>
      <w:r w:rsidR="7F2D17DD" w:rsidRPr="002910C6">
        <w:rPr>
          <w:rFonts w:ascii="Arial" w:eastAsia="Georgia" w:hAnsi="Arial" w:cs="Arial"/>
          <w:sz w:val="18"/>
          <w:szCs w:val="16"/>
        </w:rPr>
        <w:t xml:space="preserve"> Archivo </w:t>
      </w:r>
      <w:r w:rsidR="00A540CE" w:rsidRPr="002910C6">
        <w:rPr>
          <w:rFonts w:ascii="Arial" w:eastAsia="Georgia" w:hAnsi="Arial" w:cs="Arial"/>
          <w:sz w:val="18"/>
          <w:szCs w:val="16"/>
        </w:rPr>
        <w:t>03</w:t>
      </w:r>
      <w:r w:rsidR="7F2D17DD" w:rsidRPr="002910C6">
        <w:rPr>
          <w:rFonts w:ascii="Arial" w:eastAsia="Georgia" w:hAnsi="Arial" w:cs="Arial"/>
          <w:sz w:val="18"/>
          <w:szCs w:val="16"/>
        </w:rPr>
        <w:t xml:space="preserve"> del cuaderno </w:t>
      </w:r>
      <w:r w:rsidR="00253713" w:rsidRPr="002910C6">
        <w:rPr>
          <w:rFonts w:ascii="Arial" w:eastAsia="Georgia" w:hAnsi="Arial" w:cs="Arial"/>
          <w:sz w:val="18"/>
          <w:szCs w:val="16"/>
        </w:rPr>
        <w:t>01</w:t>
      </w:r>
    </w:p>
  </w:footnote>
  <w:footnote w:id="4">
    <w:p w14:paraId="52AA6ED8" w14:textId="77777777" w:rsidR="001C3191" w:rsidRPr="002910C6" w:rsidRDefault="001C3191" w:rsidP="002910C6">
      <w:pPr>
        <w:pStyle w:val="Textonotapie"/>
        <w:jc w:val="both"/>
        <w:rPr>
          <w:rFonts w:ascii="Arial" w:hAnsi="Arial" w:cs="Arial"/>
          <w:sz w:val="18"/>
          <w:szCs w:val="16"/>
        </w:rPr>
      </w:pPr>
      <w:r w:rsidRPr="002910C6">
        <w:rPr>
          <w:rStyle w:val="Refdenotaalpie"/>
          <w:rFonts w:ascii="Arial" w:hAnsi="Arial" w:cs="Arial"/>
          <w:sz w:val="18"/>
          <w:szCs w:val="16"/>
        </w:rPr>
        <w:footnoteRef/>
      </w:r>
      <w:r w:rsidRPr="002910C6">
        <w:rPr>
          <w:rFonts w:ascii="Arial" w:hAnsi="Arial" w:cs="Arial"/>
          <w:sz w:val="18"/>
          <w:szCs w:val="16"/>
        </w:rPr>
        <w:t xml:space="preserve"> Sentencia T-213 de 2004.</w:t>
      </w:r>
    </w:p>
  </w:footnote>
  <w:footnote w:id="5">
    <w:p w14:paraId="6F6B2FE1" w14:textId="77777777" w:rsidR="001C3191" w:rsidRPr="002910C6" w:rsidRDefault="001C3191" w:rsidP="002910C6">
      <w:pPr>
        <w:pStyle w:val="Textonotapie"/>
        <w:jc w:val="both"/>
        <w:rPr>
          <w:rFonts w:ascii="Arial" w:hAnsi="Arial" w:cs="Arial"/>
          <w:sz w:val="18"/>
          <w:szCs w:val="16"/>
        </w:rPr>
      </w:pPr>
      <w:r w:rsidRPr="002910C6">
        <w:rPr>
          <w:rStyle w:val="Refdenotaalpie"/>
          <w:rFonts w:ascii="Arial" w:hAnsi="Arial" w:cs="Arial"/>
          <w:sz w:val="18"/>
          <w:szCs w:val="16"/>
        </w:rPr>
        <w:footnoteRef/>
      </w:r>
      <w:r w:rsidRPr="002910C6">
        <w:rPr>
          <w:rFonts w:ascii="Arial" w:hAnsi="Arial" w:cs="Arial"/>
          <w:sz w:val="18"/>
          <w:szCs w:val="16"/>
        </w:rPr>
        <w:t xml:space="preserve"> Sentencia t-219 de 2009.</w:t>
      </w:r>
    </w:p>
  </w:footnote>
  <w:footnote w:id="6">
    <w:p w14:paraId="137DC175" w14:textId="39211F4B" w:rsidR="00FA726E" w:rsidRPr="002910C6" w:rsidRDefault="00FA726E" w:rsidP="002910C6">
      <w:pPr>
        <w:pStyle w:val="Textonotapie"/>
        <w:jc w:val="both"/>
        <w:rPr>
          <w:rFonts w:ascii="Arial" w:hAnsi="Arial" w:cs="Arial"/>
          <w:sz w:val="18"/>
          <w:szCs w:val="16"/>
        </w:rPr>
      </w:pPr>
      <w:r w:rsidRPr="002910C6">
        <w:rPr>
          <w:rStyle w:val="Refdenotaalpie"/>
          <w:rFonts w:ascii="Arial" w:hAnsi="Arial" w:cs="Arial"/>
          <w:sz w:val="18"/>
          <w:szCs w:val="16"/>
        </w:rPr>
        <w:footnoteRef/>
      </w:r>
      <w:r w:rsidRPr="002910C6">
        <w:rPr>
          <w:rFonts w:ascii="Arial" w:hAnsi="Arial" w:cs="Arial"/>
          <w:sz w:val="18"/>
          <w:szCs w:val="16"/>
        </w:rPr>
        <w:t xml:space="preserve"> Dato que aparece reportado en su respectivo perfil de Facebook</w:t>
      </w:r>
    </w:p>
  </w:footnote>
  <w:footnote w:id="7">
    <w:p w14:paraId="1435B5BC" w14:textId="7FD43DDA" w:rsidR="00A61FBD" w:rsidRPr="002910C6" w:rsidRDefault="00A61FBD" w:rsidP="002910C6">
      <w:pPr>
        <w:pStyle w:val="Textonotapie"/>
        <w:jc w:val="both"/>
        <w:rPr>
          <w:rFonts w:ascii="Arial" w:hAnsi="Arial" w:cs="Arial"/>
          <w:sz w:val="18"/>
          <w:szCs w:val="16"/>
          <w:lang w:val="es-ES"/>
        </w:rPr>
      </w:pPr>
      <w:r w:rsidRPr="002910C6">
        <w:rPr>
          <w:rStyle w:val="Refdenotaalpie"/>
          <w:rFonts w:ascii="Arial" w:hAnsi="Arial" w:cs="Arial"/>
          <w:sz w:val="18"/>
          <w:szCs w:val="16"/>
        </w:rPr>
        <w:footnoteRef/>
      </w:r>
      <w:r w:rsidRPr="002910C6">
        <w:rPr>
          <w:rFonts w:ascii="Arial" w:hAnsi="Arial" w:cs="Arial"/>
          <w:sz w:val="18"/>
          <w:szCs w:val="16"/>
        </w:rPr>
        <w:t xml:space="preserve"> Que prescribe: “De las acciones dirigidas contra la prensa y los demás medios de comunicación serán competentes los jueces de circuito del lugar”.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9EAD1" w14:textId="1A3F8168" w:rsidR="00F82245" w:rsidRPr="002910C6" w:rsidRDefault="32971772" w:rsidP="002910C6">
    <w:pPr>
      <w:pStyle w:val="Encabezado"/>
      <w:jc w:val="both"/>
      <w:rPr>
        <w:rFonts w:ascii="Arial" w:eastAsia="Georgia" w:hAnsi="Arial" w:cs="Arial"/>
        <w:sz w:val="18"/>
        <w:szCs w:val="16"/>
        <w:lang w:val="es-ES" w:eastAsia="es-MX"/>
      </w:rPr>
    </w:pPr>
    <w:r w:rsidRPr="002910C6">
      <w:rPr>
        <w:rFonts w:ascii="Arial" w:eastAsia="Georgia" w:hAnsi="Arial" w:cs="Arial"/>
        <w:sz w:val="18"/>
        <w:szCs w:val="16"/>
        <w:lang w:val="es-ES" w:eastAsia="es-MX"/>
      </w:rPr>
      <w:t>CONFLICTO DE COMPETENCIA</w:t>
    </w:r>
  </w:p>
  <w:p w14:paraId="7EE4A57E" w14:textId="46A85F1B" w:rsidR="00F82245" w:rsidRPr="002910C6" w:rsidRDefault="32971772" w:rsidP="002910C6">
    <w:pPr>
      <w:pStyle w:val="Encabezado"/>
      <w:jc w:val="both"/>
      <w:rPr>
        <w:rFonts w:ascii="Arial" w:eastAsia="Georgia" w:hAnsi="Arial" w:cs="Arial"/>
        <w:sz w:val="18"/>
        <w:szCs w:val="16"/>
      </w:rPr>
    </w:pPr>
    <w:r w:rsidRPr="002910C6">
      <w:rPr>
        <w:rFonts w:ascii="Arial" w:eastAsia="Georgia" w:hAnsi="Arial" w:cs="Arial"/>
        <w:sz w:val="18"/>
        <w:szCs w:val="16"/>
        <w:lang w:val="es-ES" w:eastAsia="es-MX"/>
      </w:rPr>
      <w:t xml:space="preserve">Rad. No.: </w:t>
    </w:r>
    <w:r w:rsidR="003B171F" w:rsidRPr="002910C6">
      <w:rPr>
        <w:rFonts w:ascii="Arial" w:eastAsia="Georgia" w:hAnsi="Arial" w:cs="Arial"/>
        <w:color w:val="444444"/>
        <w:sz w:val="18"/>
        <w:szCs w:val="16"/>
        <w:lang w:val="es-ES"/>
      </w:rPr>
      <w:t>66001-31-10-001-2023-00163-01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A5CF0"/>
    <w:multiLevelType w:val="hybridMultilevel"/>
    <w:tmpl w:val="007CD246"/>
    <w:lvl w:ilvl="0" w:tplc="66843D6A">
      <w:start w:val="1"/>
      <w:numFmt w:val="decimal"/>
      <w:lvlText w:val="%1."/>
      <w:lvlJc w:val="left"/>
      <w:pPr>
        <w:ind w:left="720" w:hanging="360"/>
      </w:pPr>
    </w:lvl>
    <w:lvl w:ilvl="1" w:tplc="7BCEFACE">
      <w:start w:val="1"/>
      <w:numFmt w:val="lowerLetter"/>
      <w:lvlText w:val="%2."/>
      <w:lvlJc w:val="left"/>
      <w:pPr>
        <w:ind w:left="1440" w:hanging="360"/>
      </w:pPr>
    </w:lvl>
    <w:lvl w:ilvl="2" w:tplc="4BC65526">
      <w:start w:val="1"/>
      <w:numFmt w:val="lowerRoman"/>
      <w:lvlText w:val="%3."/>
      <w:lvlJc w:val="right"/>
      <w:pPr>
        <w:ind w:left="2160" w:hanging="180"/>
      </w:pPr>
    </w:lvl>
    <w:lvl w:ilvl="3" w:tplc="FA567C08">
      <w:start w:val="1"/>
      <w:numFmt w:val="decimal"/>
      <w:lvlText w:val="%4."/>
      <w:lvlJc w:val="left"/>
      <w:pPr>
        <w:ind w:left="2880" w:hanging="360"/>
      </w:pPr>
    </w:lvl>
    <w:lvl w:ilvl="4" w:tplc="CA34D714">
      <w:start w:val="1"/>
      <w:numFmt w:val="lowerLetter"/>
      <w:lvlText w:val="%5."/>
      <w:lvlJc w:val="left"/>
      <w:pPr>
        <w:ind w:left="3600" w:hanging="360"/>
      </w:pPr>
    </w:lvl>
    <w:lvl w:ilvl="5" w:tplc="D856FA08">
      <w:start w:val="1"/>
      <w:numFmt w:val="lowerRoman"/>
      <w:lvlText w:val="%6."/>
      <w:lvlJc w:val="right"/>
      <w:pPr>
        <w:ind w:left="4320" w:hanging="180"/>
      </w:pPr>
    </w:lvl>
    <w:lvl w:ilvl="6" w:tplc="B0CE81AC">
      <w:start w:val="1"/>
      <w:numFmt w:val="decimal"/>
      <w:lvlText w:val="%7."/>
      <w:lvlJc w:val="left"/>
      <w:pPr>
        <w:ind w:left="5040" w:hanging="360"/>
      </w:pPr>
    </w:lvl>
    <w:lvl w:ilvl="7" w:tplc="131C553A">
      <w:start w:val="1"/>
      <w:numFmt w:val="lowerLetter"/>
      <w:lvlText w:val="%8."/>
      <w:lvlJc w:val="left"/>
      <w:pPr>
        <w:ind w:left="5760" w:hanging="360"/>
      </w:pPr>
    </w:lvl>
    <w:lvl w:ilvl="8" w:tplc="F63A9AF6">
      <w:start w:val="1"/>
      <w:numFmt w:val="lowerRoman"/>
      <w:lvlText w:val="%9."/>
      <w:lvlJc w:val="right"/>
      <w:pPr>
        <w:ind w:left="6480" w:hanging="180"/>
      </w:pPr>
    </w:lvl>
  </w:abstractNum>
  <w:abstractNum w:abstractNumId="1" w15:restartNumberingAfterBreak="0">
    <w:nsid w:val="10B645F8"/>
    <w:multiLevelType w:val="hybridMultilevel"/>
    <w:tmpl w:val="6186CFB2"/>
    <w:lvl w:ilvl="0" w:tplc="74D44C52">
      <w:start w:val="1"/>
      <w:numFmt w:val="decimal"/>
      <w:lvlText w:val="%1."/>
      <w:lvlJc w:val="left"/>
      <w:pPr>
        <w:ind w:left="1068" w:hanging="360"/>
      </w:pPr>
      <w:rPr>
        <w:rFonts w:cstheme="minorBid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1AD939BC"/>
    <w:multiLevelType w:val="hybridMultilevel"/>
    <w:tmpl w:val="C9D819EC"/>
    <w:lvl w:ilvl="0" w:tplc="E54427C0">
      <w:start w:val="1"/>
      <w:numFmt w:val="decimal"/>
      <w:lvlText w:val="%1."/>
      <w:lvlJc w:val="left"/>
      <w:pPr>
        <w:ind w:left="720" w:hanging="360"/>
      </w:pPr>
    </w:lvl>
    <w:lvl w:ilvl="1" w:tplc="47866F1C">
      <w:start w:val="1"/>
      <w:numFmt w:val="lowerLetter"/>
      <w:lvlText w:val="%2."/>
      <w:lvlJc w:val="left"/>
      <w:pPr>
        <w:ind w:left="1440" w:hanging="360"/>
      </w:pPr>
    </w:lvl>
    <w:lvl w:ilvl="2" w:tplc="F41C66B4">
      <w:start w:val="1"/>
      <w:numFmt w:val="lowerRoman"/>
      <w:lvlText w:val="%3."/>
      <w:lvlJc w:val="right"/>
      <w:pPr>
        <w:ind w:left="2160" w:hanging="180"/>
      </w:pPr>
    </w:lvl>
    <w:lvl w:ilvl="3" w:tplc="87567EFA">
      <w:start w:val="1"/>
      <w:numFmt w:val="decimal"/>
      <w:lvlText w:val="%4."/>
      <w:lvlJc w:val="left"/>
      <w:pPr>
        <w:ind w:left="2880" w:hanging="360"/>
      </w:pPr>
    </w:lvl>
    <w:lvl w:ilvl="4" w:tplc="BD0CE8BA">
      <w:start w:val="1"/>
      <w:numFmt w:val="lowerLetter"/>
      <w:lvlText w:val="%5."/>
      <w:lvlJc w:val="left"/>
      <w:pPr>
        <w:ind w:left="3600" w:hanging="360"/>
      </w:pPr>
    </w:lvl>
    <w:lvl w:ilvl="5" w:tplc="BCE0672A">
      <w:start w:val="1"/>
      <w:numFmt w:val="lowerRoman"/>
      <w:lvlText w:val="%6."/>
      <w:lvlJc w:val="right"/>
      <w:pPr>
        <w:ind w:left="4320" w:hanging="180"/>
      </w:pPr>
    </w:lvl>
    <w:lvl w:ilvl="6" w:tplc="2604E6BC">
      <w:start w:val="1"/>
      <w:numFmt w:val="decimal"/>
      <w:lvlText w:val="%7."/>
      <w:lvlJc w:val="left"/>
      <w:pPr>
        <w:ind w:left="5040" w:hanging="360"/>
      </w:pPr>
    </w:lvl>
    <w:lvl w:ilvl="7" w:tplc="50005E32">
      <w:start w:val="1"/>
      <w:numFmt w:val="lowerLetter"/>
      <w:lvlText w:val="%8."/>
      <w:lvlJc w:val="left"/>
      <w:pPr>
        <w:ind w:left="5760" w:hanging="360"/>
      </w:pPr>
    </w:lvl>
    <w:lvl w:ilvl="8" w:tplc="22768D28">
      <w:start w:val="1"/>
      <w:numFmt w:val="lowerRoman"/>
      <w:lvlText w:val="%9."/>
      <w:lvlJc w:val="right"/>
      <w:pPr>
        <w:ind w:left="6480" w:hanging="180"/>
      </w:pPr>
    </w:lvl>
  </w:abstractNum>
  <w:abstractNum w:abstractNumId="3"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A163CA0"/>
    <w:multiLevelType w:val="hybridMultilevel"/>
    <w:tmpl w:val="9B885392"/>
    <w:lvl w:ilvl="0" w:tplc="DEEEE46C">
      <w:start w:val="73"/>
      <w:numFmt w:val="bullet"/>
      <w:lvlText w:val="-"/>
      <w:lvlJc w:val="left"/>
      <w:pPr>
        <w:ind w:left="1065" w:hanging="360"/>
      </w:pPr>
      <w:rPr>
        <w:rFonts w:ascii="Arial Narrow" w:eastAsia="Times New Roman" w:hAnsi="Arial Narrow"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6C8C109F"/>
    <w:multiLevelType w:val="hybridMultilevel"/>
    <w:tmpl w:val="6A64E93A"/>
    <w:lvl w:ilvl="0" w:tplc="DA3CC25E">
      <w:start w:val="1"/>
      <w:numFmt w:val="decimal"/>
      <w:lvlText w:val="%1."/>
      <w:lvlJc w:val="left"/>
      <w:pPr>
        <w:ind w:left="720" w:hanging="360"/>
      </w:pPr>
    </w:lvl>
    <w:lvl w:ilvl="1" w:tplc="1D886EB0">
      <w:start w:val="1"/>
      <w:numFmt w:val="lowerLetter"/>
      <w:lvlText w:val="%2."/>
      <w:lvlJc w:val="left"/>
      <w:pPr>
        <w:ind w:left="1440" w:hanging="360"/>
      </w:pPr>
    </w:lvl>
    <w:lvl w:ilvl="2" w:tplc="C8367064">
      <w:start w:val="1"/>
      <w:numFmt w:val="lowerRoman"/>
      <w:lvlText w:val="%3."/>
      <w:lvlJc w:val="right"/>
      <w:pPr>
        <w:ind w:left="2160" w:hanging="180"/>
      </w:pPr>
    </w:lvl>
    <w:lvl w:ilvl="3" w:tplc="1AFEFC6A">
      <w:start w:val="1"/>
      <w:numFmt w:val="decimal"/>
      <w:lvlText w:val="%4."/>
      <w:lvlJc w:val="left"/>
      <w:pPr>
        <w:ind w:left="2880" w:hanging="360"/>
      </w:pPr>
    </w:lvl>
    <w:lvl w:ilvl="4" w:tplc="FAFEA666">
      <w:start w:val="1"/>
      <w:numFmt w:val="lowerLetter"/>
      <w:lvlText w:val="%5."/>
      <w:lvlJc w:val="left"/>
      <w:pPr>
        <w:ind w:left="3600" w:hanging="360"/>
      </w:pPr>
    </w:lvl>
    <w:lvl w:ilvl="5" w:tplc="20A0EC58">
      <w:start w:val="1"/>
      <w:numFmt w:val="lowerRoman"/>
      <w:lvlText w:val="%6."/>
      <w:lvlJc w:val="right"/>
      <w:pPr>
        <w:ind w:left="4320" w:hanging="180"/>
      </w:pPr>
    </w:lvl>
    <w:lvl w:ilvl="6" w:tplc="91060D28">
      <w:start w:val="1"/>
      <w:numFmt w:val="decimal"/>
      <w:lvlText w:val="%7."/>
      <w:lvlJc w:val="left"/>
      <w:pPr>
        <w:ind w:left="5040" w:hanging="360"/>
      </w:pPr>
    </w:lvl>
    <w:lvl w:ilvl="7" w:tplc="00DEC624">
      <w:start w:val="1"/>
      <w:numFmt w:val="lowerLetter"/>
      <w:lvlText w:val="%8."/>
      <w:lvlJc w:val="left"/>
      <w:pPr>
        <w:ind w:left="5760" w:hanging="360"/>
      </w:pPr>
    </w:lvl>
    <w:lvl w:ilvl="8" w:tplc="F3EAF634">
      <w:start w:val="1"/>
      <w:numFmt w:val="lowerRoman"/>
      <w:lvlText w:val="%9."/>
      <w:lvlJc w:val="right"/>
      <w:pPr>
        <w:ind w:left="6480" w:hanging="180"/>
      </w:pPr>
    </w:lvl>
  </w:abstractNum>
  <w:abstractNum w:abstractNumId="9"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15:restartNumberingAfterBreak="0">
    <w:nsid w:val="78A93B32"/>
    <w:multiLevelType w:val="hybridMultilevel"/>
    <w:tmpl w:val="CF521E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3"/>
  </w:num>
  <w:num w:numId="8">
    <w:abstractNumId w:val="4"/>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 w:vendorID="64" w:dllVersion="4096" w:nlCheck="1" w:checkStyle="0"/>
  <w:activeWritingStyle w:appName="MSWord" w:lang="es-CO"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0C21"/>
    <w:rsid w:val="00003089"/>
    <w:rsid w:val="000035F3"/>
    <w:rsid w:val="000106D0"/>
    <w:rsid w:val="000149E5"/>
    <w:rsid w:val="000219DB"/>
    <w:rsid w:val="00022430"/>
    <w:rsid w:val="000228FA"/>
    <w:rsid w:val="000233F6"/>
    <w:rsid w:val="00027890"/>
    <w:rsid w:val="00030334"/>
    <w:rsid w:val="00030520"/>
    <w:rsid w:val="00032231"/>
    <w:rsid w:val="0003698D"/>
    <w:rsid w:val="00036BB8"/>
    <w:rsid w:val="00042586"/>
    <w:rsid w:val="00044116"/>
    <w:rsid w:val="000442CB"/>
    <w:rsid w:val="00044A2B"/>
    <w:rsid w:val="0004518B"/>
    <w:rsid w:val="0004628B"/>
    <w:rsid w:val="00054566"/>
    <w:rsid w:val="00055236"/>
    <w:rsid w:val="00057413"/>
    <w:rsid w:val="00057DD0"/>
    <w:rsid w:val="0006094F"/>
    <w:rsid w:val="00067CF2"/>
    <w:rsid w:val="000709D8"/>
    <w:rsid w:val="0007118A"/>
    <w:rsid w:val="00071A22"/>
    <w:rsid w:val="00073C1B"/>
    <w:rsid w:val="000740E0"/>
    <w:rsid w:val="0007660C"/>
    <w:rsid w:val="0008406C"/>
    <w:rsid w:val="0008444D"/>
    <w:rsid w:val="00084750"/>
    <w:rsid w:val="00085150"/>
    <w:rsid w:val="0008557D"/>
    <w:rsid w:val="00085E38"/>
    <w:rsid w:val="0008665E"/>
    <w:rsid w:val="00091A56"/>
    <w:rsid w:val="000940BC"/>
    <w:rsid w:val="000972EE"/>
    <w:rsid w:val="000A0CE9"/>
    <w:rsid w:val="000A17E7"/>
    <w:rsid w:val="000A2CC4"/>
    <w:rsid w:val="000A508E"/>
    <w:rsid w:val="000A5CAE"/>
    <w:rsid w:val="000A7F94"/>
    <w:rsid w:val="000B3578"/>
    <w:rsid w:val="000B44C6"/>
    <w:rsid w:val="000B623F"/>
    <w:rsid w:val="000C040B"/>
    <w:rsid w:val="000C19FD"/>
    <w:rsid w:val="000C3A2B"/>
    <w:rsid w:val="000C3D5D"/>
    <w:rsid w:val="000C4E94"/>
    <w:rsid w:val="000CB834"/>
    <w:rsid w:val="000D0955"/>
    <w:rsid w:val="000D3BA8"/>
    <w:rsid w:val="000D7F95"/>
    <w:rsid w:val="000E255C"/>
    <w:rsid w:val="000E4827"/>
    <w:rsid w:val="000E6EB5"/>
    <w:rsid w:val="000E7740"/>
    <w:rsid w:val="000F015D"/>
    <w:rsid w:val="000F0339"/>
    <w:rsid w:val="000F2C18"/>
    <w:rsid w:val="000F5E96"/>
    <w:rsid w:val="000F6911"/>
    <w:rsid w:val="000F7C86"/>
    <w:rsid w:val="00100223"/>
    <w:rsid w:val="001007BE"/>
    <w:rsid w:val="0010362F"/>
    <w:rsid w:val="00104598"/>
    <w:rsid w:val="00105D2F"/>
    <w:rsid w:val="001077AC"/>
    <w:rsid w:val="00111C72"/>
    <w:rsid w:val="00111D19"/>
    <w:rsid w:val="00112ADB"/>
    <w:rsid w:val="00115623"/>
    <w:rsid w:val="00120C0A"/>
    <w:rsid w:val="00122B10"/>
    <w:rsid w:val="00127D45"/>
    <w:rsid w:val="00130FF0"/>
    <w:rsid w:val="00132348"/>
    <w:rsid w:val="00132B4F"/>
    <w:rsid w:val="00132FD5"/>
    <w:rsid w:val="00133179"/>
    <w:rsid w:val="001333EE"/>
    <w:rsid w:val="00133713"/>
    <w:rsid w:val="00134232"/>
    <w:rsid w:val="0013522F"/>
    <w:rsid w:val="00140F5E"/>
    <w:rsid w:val="001434E9"/>
    <w:rsid w:val="0014381A"/>
    <w:rsid w:val="00144A11"/>
    <w:rsid w:val="00145833"/>
    <w:rsid w:val="00145B56"/>
    <w:rsid w:val="00145F40"/>
    <w:rsid w:val="0015216A"/>
    <w:rsid w:val="001527CF"/>
    <w:rsid w:val="001528F5"/>
    <w:rsid w:val="0015418E"/>
    <w:rsid w:val="0017113C"/>
    <w:rsid w:val="00171B77"/>
    <w:rsid w:val="00177283"/>
    <w:rsid w:val="0018307F"/>
    <w:rsid w:val="00184326"/>
    <w:rsid w:val="0018583B"/>
    <w:rsid w:val="00187BDE"/>
    <w:rsid w:val="00190FEA"/>
    <w:rsid w:val="00191BB4"/>
    <w:rsid w:val="0019376D"/>
    <w:rsid w:val="0019402D"/>
    <w:rsid w:val="00196142"/>
    <w:rsid w:val="0019760D"/>
    <w:rsid w:val="001A0D94"/>
    <w:rsid w:val="001A333B"/>
    <w:rsid w:val="001A5428"/>
    <w:rsid w:val="001A54CF"/>
    <w:rsid w:val="001A677D"/>
    <w:rsid w:val="001B05BF"/>
    <w:rsid w:val="001B100D"/>
    <w:rsid w:val="001B3B27"/>
    <w:rsid w:val="001B6846"/>
    <w:rsid w:val="001C1F63"/>
    <w:rsid w:val="001C246D"/>
    <w:rsid w:val="001C3191"/>
    <w:rsid w:val="001C59E3"/>
    <w:rsid w:val="001C5F43"/>
    <w:rsid w:val="001C6CF4"/>
    <w:rsid w:val="001D7C87"/>
    <w:rsid w:val="001E1225"/>
    <w:rsid w:val="001E2BFF"/>
    <w:rsid w:val="001E3052"/>
    <w:rsid w:val="001F1B80"/>
    <w:rsid w:val="001F26DD"/>
    <w:rsid w:val="001F2BC9"/>
    <w:rsid w:val="001F4D73"/>
    <w:rsid w:val="001F5990"/>
    <w:rsid w:val="00201494"/>
    <w:rsid w:val="00202D6B"/>
    <w:rsid w:val="00205C7C"/>
    <w:rsid w:val="002127D4"/>
    <w:rsid w:val="0021510B"/>
    <w:rsid w:val="0022006D"/>
    <w:rsid w:val="00220A58"/>
    <w:rsid w:val="0022265F"/>
    <w:rsid w:val="0022519E"/>
    <w:rsid w:val="0023163D"/>
    <w:rsid w:val="0024043E"/>
    <w:rsid w:val="00242709"/>
    <w:rsid w:val="002454E9"/>
    <w:rsid w:val="00253713"/>
    <w:rsid w:val="002571BE"/>
    <w:rsid w:val="00257F74"/>
    <w:rsid w:val="002613C4"/>
    <w:rsid w:val="00261F7F"/>
    <w:rsid w:val="002624F4"/>
    <w:rsid w:val="00265460"/>
    <w:rsid w:val="002833A6"/>
    <w:rsid w:val="00286743"/>
    <w:rsid w:val="0028728E"/>
    <w:rsid w:val="00287A42"/>
    <w:rsid w:val="00290181"/>
    <w:rsid w:val="002910C6"/>
    <w:rsid w:val="00293023"/>
    <w:rsid w:val="00293B06"/>
    <w:rsid w:val="0029729F"/>
    <w:rsid w:val="002972DF"/>
    <w:rsid w:val="002A2178"/>
    <w:rsid w:val="002A2E09"/>
    <w:rsid w:val="002A4188"/>
    <w:rsid w:val="002B3ED4"/>
    <w:rsid w:val="002B5093"/>
    <w:rsid w:val="002B5318"/>
    <w:rsid w:val="002B64D9"/>
    <w:rsid w:val="002B654C"/>
    <w:rsid w:val="002C2BFC"/>
    <w:rsid w:val="002C328E"/>
    <w:rsid w:val="002C3648"/>
    <w:rsid w:val="002D08BD"/>
    <w:rsid w:val="002D1551"/>
    <w:rsid w:val="002D26B1"/>
    <w:rsid w:val="002D3E40"/>
    <w:rsid w:val="002D5241"/>
    <w:rsid w:val="002D6761"/>
    <w:rsid w:val="002E0732"/>
    <w:rsid w:val="002E1032"/>
    <w:rsid w:val="002E2AB2"/>
    <w:rsid w:val="002E4939"/>
    <w:rsid w:val="002E4D2D"/>
    <w:rsid w:val="002E51F0"/>
    <w:rsid w:val="002E70B2"/>
    <w:rsid w:val="002F0401"/>
    <w:rsid w:val="002F0877"/>
    <w:rsid w:val="002F0BF1"/>
    <w:rsid w:val="002F172A"/>
    <w:rsid w:val="002F65FB"/>
    <w:rsid w:val="002F76EA"/>
    <w:rsid w:val="002F79E7"/>
    <w:rsid w:val="002F7A68"/>
    <w:rsid w:val="00301BE6"/>
    <w:rsid w:val="00302080"/>
    <w:rsid w:val="003033BE"/>
    <w:rsid w:val="00305F75"/>
    <w:rsid w:val="0031585C"/>
    <w:rsid w:val="00315EC0"/>
    <w:rsid w:val="00316614"/>
    <w:rsid w:val="00320318"/>
    <w:rsid w:val="00324D9C"/>
    <w:rsid w:val="003257A2"/>
    <w:rsid w:val="00330349"/>
    <w:rsid w:val="003325CF"/>
    <w:rsid w:val="00340457"/>
    <w:rsid w:val="00345BD7"/>
    <w:rsid w:val="00347F2F"/>
    <w:rsid w:val="00351E1E"/>
    <w:rsid w:val="0035289D"/>
    <w:rsid w:val="003573A4"/>
    <w:rsid w:val="00360A9F"/>
    <w:rsid w:val="00362692"/>
    <w:rsid w:val="00362DEC"/>
    <w:rsid w:val="003640E7"/>
    <w:rsid w:val="00365F93"/>
    <w:rsid w:val="0036702E"/>
    <w:rsid w:val="003720DE"/>
    <w:rsid w:val="00375699"/>
    <w:rsid w:val="003819B9"/>
    <w:rsid w:val="00383F4E"/>
    <w:rsid w:val="003840CB"/>
    <w:rsid w:val="00385660"/>
    <w:rsid w:val="00385CA7"/>
    <w:rsid w:val="00386AC3"/>
    <w:rsid w:val="00387BD6"/>
    <w:rsid w:val="003914AA"/>
    <w:rsid w:val="003917A3"/>
    <w:rsid w:val="00395DF3"/>
    <w:rsid w:val="00396D32"/>
    <w:rsid w:val="00396FDE"/>
    <w:rsid w:val="003A14C8"/>
    <w:rsid w:val="003A1CC3"/>
    <w:rsid w:val="003A4150"/>
    <w:rsid w:val="003A6254"/>
    <w:rsid w:val="003B0CD5"/>
    <w:rsid w:val="003B171F"/>
    <w:rsid w:val="003B1F61"/>
    <w:rsid w:val="003B34A5"/>
    <w:rsid w:val="003B3C63"/>
    <w:rsid w:val="003B4566"/>
    <w:rsid w:val="003B76CB"/>
    <w:rsid w:val="003C0B92"/>
    <w:rsid w:val="003C0C3F"/>
    <w:rsid w:val="003C2788"/>
    <w:rsid w:val="003C4CE2"/>
    <w:rsid w:val="003C5268"/>
    <w:rsid w:val="003C7CA0"/>
    <w:rsid w:val="003D0027"/>
    <w:rsid w:val="003D1761"/>
    <w:rsid w:val="003D31C9"/>
    <w:rsid w:val="003E164A"/>
    <w:rsid w:val="003E1799"/>
    <w:rsid w:val="003E397A"/>
    <w:rsid w:val="003E7C1A"/>
    <w:rsid w:val="003F022A"/>
    <w:rsid w:val="003F2B9D"/>
    <w:rsid w:val="003F6AE2"/>
    <w:rsid w:val="00402125"/>
    <w:rsid w:val="00402187"/>
    <w:rsid w:val="0040302B"/>
    <w:rsid w:val="00403A7E"/>
    <w:rsid w:val="004046A3"/>
    <w:rsid w:val="00406F6D"/>
    <w:rsid w:val="00407F2C"/>
    <w:rsid w:val="0041148A"/>
    <w:rsid w:val="00412AEF"/>
    <w:rsid w:val="0041343E"/>
    <w:rsid w:val="00413E27"/>
    <w:rsid w:val="004144C8"/>
    <w:rsid w:val="004167F5"/>
    <w:rsid w:val="00420219"/>
    <w:rsid w:val="004204A1"/>
    <w:rsid w:val="0042174C"/>
    <w:rsid w:val="004224F3"/>
    <w:rsid w:val="0042545C"/>
    <w:rsid w:val="00425ED7"/>
    <w:rsid w:val="00427C0E"/>
    <w:rsid w:val="0043077A"/>
    <w:rsid w:val="004307CD"/>
    <w:rsid w:val="00433347"/>
    <w:rsid w:val="004334E6"/>
    <w:rsid w:val="00434816"/>
    <w:rsid w:val="004375F5"/>
    <w:rsid w:val="004428BB"/>
    <w:rsid w:val="00452587"/>
    <w:rsid w:val="0045266C"/>
    <w:rsid w:val="00452BFC"/>
    <w:rsid w:val="004575F1"/>
    <w:rsid w:val="00460181"/>
    <w:rsid w:val="00462631"/>
    <w:rsid w:val="00465C78"/>
    <w:rsid w:val="00471617"/>
    <w:rsid w:val="00471D78"/>
    <w:rsid w:val="00471F78"/>
    <w:rsid w:val="0047317F"/>
    <w:rsid w:val="00473C5D"/>
    <w:rsid w:val="004803DC"/>
    <w:rsid w:val="00482377"/>
    <w:rsid w:val="004826BC"/>
    <w:rsid w:val="004840D7"/>
    <w:rsid w:val="0048657D"/>
    <w:rsid w:val="004870C0"/>
    <w:rsid w:val="00487AB7"/>
    <w:rsid w:val="004912DD"/>
    <w:rsid w:val="00493F12"/>
    <w:rsid w:val="0049648C"/>
    <w:rsid w:val="004A212F"/>
    <w:rsid w:val="004A7F81"/>
    <w:rsid w:val="004B3C00"/>
    <w:rsid w:val="004B76A0"/>
    <w:rsid w:val="004C2DB6"/>
    <w:rsid w:val="004C3310"/>
    <w:rsid w:val="004C536E"/>
    <w:rsid w:val="004C552E"/>
    <w:rsid w:val="004C5911"/>
    <w:rsid w:val="004C6D44"/>
    <w:rsid w:val="004C7360"/>
    <w:rsid w:val="004D0B96"/>
    <w:rsid w:val="004D2054"/>
    <w:rsid w:val="004D2F70"/>
    <w:rsid w:val="004D3B80"/>
    <w:rsid w:val="004D4452"/>
    <w:rsid w:val="004D5394"/>
    <w:rsid w:val="004D53FB"/>
    <w:rsid w:val="004D7E6A"/>
    <w:rsid w:val="004E4B9F"/>
    <w:rsid w:val="004E68D8"/>
    <w:rsid w:val="004E6C64"/>
    <w:rsid w:val="004F0480"/>
    <w:rsid w:val="004F20CB"/>
    <w:rsid w:val="004F630C"/>
    <w:rsid w:val="004FF1C8"/>
    <w:rsid w:val="00500992"/>
    <w:rsid w:val="005013B0"/>
    <w:rsid w:val="00504948"/>
    <w:rsid w:val="0050728B"/>
    <w:rsid w:val="00515B78"/>
    <w:rsid w:val="0051613B"/>
    <w:rsid w:val="00522919"/>
    <w:rsid w:val="0052338C"/>
    <w:rsid w:val="00523A34"/>
    <w:rsid w:val="00526117"/>
    <w:rsid w:val="00527C18"/>
    <w:rsid w:val="00533B7D"/>
    <w:rsid w:val="00535970"/>
    <w:rsid w:val="00535F0D"/>
    <w:rsid w:val="00536943"/>
    <w:rsid w:val="005411B8"/>
    <w:rsid w:val="005424B8"/>
    <w:rsid w:val="00543E25"/>
    <w:rsid w:val="00547CCD"/>
    <w:rsid w:val="00547F66"/>
    <w:rsid w:val="00547FB1"/>
    <w:rsid w:val="00552BA6"/>
    <w:rsid w:val="00552FB6"/>
    <w:rsid w:val="00553218"/>
    <w:rsid w:val="00557064"/>
    <w:rsid w:val="00563AFD"/>
    <w:rsid w:val="0057023E"/>
    <w:rsid w:val="00570580"/>
    <w:rsid w:val="00570583"/>
    <w:rsid w:val="00572C2F"/>
    <w:rsid w:val="00575295"/>
    <w:rsid w:val="0058259A"/>
    <w:rsid w:val="0058401B"/>
    <w:rsid w:val="00587D08"/>
    <w:rsid w:val="00591229"/>
    <w:rsid w:val="0059382A"/>
    <w:rsid w:val="005938B1"/>
    <w:rsid w:val="00594E2A"/>
    <w:rsid w:val="005A01AF"/>
    <w:rsid w:val="005A225A"/>
    <w:rsid w:val="005A25FA"/>
    <w:rsid w:val="005A3430"/>
    <w:rsid w:val="005A40DF"/>
    <w:rsid w:val="005A607D"/>
    <w:rsid w:val="005A72F1"/>
    <w:rsid w:val="005A79D7"/>
    <w:rsid w:val="005B1B03"/>
    <w:rsid w:val="005B1FC6"/>
    <w:rsid w:val="005B514D"/>
    <w:rsid w:val="005B5CB7"/>
    <w:rsid w:val="005C1FC6"/>
    <w:rsid w:val="005C2B95"/>
    <w:rsid w:val="005C40BA"/>
    <w:rsid w:val="005C44E3"/>
    <w:rsid w:val="005C7986"/>
    <w:rsid w:val="005D2074"/>
    <w:rsid w:val="005E080F"/>
    <w:rsid w:val="005E4AA7"/>
    <w:rsid w:val="005E54C1"/>
    <w:rsid w:val="005F1E7F"/>
    <w:rsid w:val="005F46CB"/>
    <w:rsid w:val="005F5678"/>
    <w:rsid w:val="005F6C1C"/>
    <w:rsid w:val="00600A9E"/>
    <w:rsid w:val="00601DB6"/>
    <w:rsid w:val="00602472"/>
    <w:rsid w:val="00603E4C"/>
    <w:rsid w:val="00604409"/>
    <w:rsid w:val="0060745A"/>
    <w:rsid w:val="0061063F"/>
    <w:rsid w:val="0061287E"/>
    <w:rsid w:val="0061469B"/>
    <w:rsid w:val="00614A98"/>
    <w:rsid w:val="00614BC5"/>
    <w:rsid w:val="00616BD9"/>
    <w:rsid w:val="00620BF1"/>
    <w:rsid w:val="00621847"/>
    <w:rsid w:val="0062449A"/>
    <w:rsid w:val="00624605"/>
    <w:rsid w:val="00624AB0"/>
    <w:rsid w:val="00624BE0"/>
    <w:rsid w:val="0062682D"/>
    <w:rsid w:val="006310E2"/>
    <w:rsid w:val="00631A8C"/>
    <w:rsid w:val="00634709"/>
    <w:rsid w:val="00634E0C"/>
    <w:rsid w:val="00635C65"/>
    <w:rsid w:val="00637197"/>
    <w:rsid w:val="00640F7C"/>
    <w:rsid w:val="00643793"/>
    <w:rsid w:val="00644D99"/>
    <w:rsid w:val="00644E36"/>
    <w:rsid w:val="00646408"/>
    <w:rsid w:val="00646893"/>
    <w:rsid w:val="00652CAC"/>
    <w:rsid w:val="0065336B"/>
    <w:rsid w:val="006544D7"/>
    <w:rsid w:val="00655E79"/>
    <w:rsid w:val="006601C8"/>
    <w:rsid w:val="00661368"/>
    <w:rsid w:val="00663350"/>
    <w:rsid w:val="00663B48"/>
    <w:rsid w:val="00664B8A"/>
    <w:rsid w:val="00665549"/>
    <w:rsid w:val="00665C97"/>
    <w:rsid w:val="006665CE"/>
    <w:rsid w:val="006668B5"/>
    <w:rsid w:val="0066742C"/>
    <w:rsid w:val="00670A86"/>
    <w:rsid w:val="006713D5"/>
    <w:rsid w:val="00674284"/>
    <w:rsid w:val="006746F9"/>
    <w:rsid w:val="00674F8F"/>
    <w:rsid w:val="00677D9E"/>
    <w:rsid w:val="00680B06"/>
    <w:rsid w:val="00684233"/>
    <w:rsid w:val="00685A6C"/>
    <w:rsid w:val="00690F27"/>
    <w:rsid w:val="0069467F"/>
    <w:rsid w:val="006A1DE7"/>
    <w:rsid w:val="006A60F4"/>
    <w:rsid w:val="006A72CE"/>
    <w:rsid w:val="006B4182"/>
    <w:rsid w:val="006B4C30"/>
    <w:rsid w:val="006C005D"/>
    <w:rsid w:val="006C1FC3"/>
    <w:rsid w:val="006C6C15"/>
    <w:rsid w:val="006D01FD"/>
    <w:rsid w:val="006D080D"/>
    <w:rsid w:val="006D0BE9"/>
    <w:rsid w:val="006D197D"/>
    <w:rsid w:val="006D4513"/>
    <w:rsid w:val="006D4FC8"/>
    <w:rsid w:val="006D5536"/>
    <w:rsid w:val="006D59AB"/>
    <w:rsid w:val="006D7702"/>
    <w:rsid w:val="006D790E"/>
    <w:rsid w:val="006D7A8D"/>
    <w:rsid w:val="006E0A99"/>
    <w:rsid w:val="006E3DD2"/>
    <w:rsid w:val="006F0784"/>
    <w:rsid w:val="006F164D"/>
    <w:rsid w:val="006F23F9"/>
    <w:rsid w:val="006F2601"/>
    <w:rsid w:val="006F52D7"/>
    <w:rsid w:val="006F7E48"/>
    <w:rsid w:val="0070099A"/>
    <w:rsid w:val="007025D4"/>
    <w:rsid w:val="00702FBA"/>
    <w:rsid w:val="0070698D"/>
    <w:rsid w:val="00707728"/>
    <w:rsid w:val="00707FE8"/>
    <w:rsid w:val="00710EEE"/>
    <w:rsid w:val="0071416E"/>
    <w:rsid w:val="00714439"/>
    <w:rsid w:val="00714952"/>
    <w:rsid w:val="007258A4"/>
    <w:rsid w:val="00726557"/>
    <w:rsid w:val="00733620"/>
    <w:rsid w:val="00735A36"/>
    <w:rsid w:val="007365AA"/>
    <w:rsid w:val="00737EB2"/>
    <w:rsid w:val="00740ACD"/>
    <w:rsid w:val="007451D8"/>
    <w:rsid w:val="00745828"/>
    <w:rsid w:val="007479D2"/>
    <w:rsid w:val="00751EAD"/>
    <w:rsid w:val="00757185"/>
    <w:rsid w:val="0075772F"/>
    <w:rsid w:val="00762B98"/>
    <w:rsid w:val="00762D8B"/>
    <w:rsid w:val="00763ADB"/>
    <w:rsid w:val="00763C64"/>
    <w:rsid w:val="007647A3"/>
    <w:rsid w:val="00765FA9"/>
    <w:rsid w:val="00767143"/>
    <w:rsid w:val="0077032F"/>
    <w:rsid w:val="00772849"/>
    <w:rsid w:val="00772F28"/>
    <w:rsid w:val="0077354F"/>
    <w:rsid w:val="007737FC"/>
    <w:rsid w:val="00774678"/>
    <w:rsid w:val="00781C31"/>
    <w:rsid w:val="00782EBF"/>
    <w:rsid w:val="007863C3"/>
    <w:rsid w:val="00787B0B"/>
    <w:rsid w:val="00794943"/>
    <w:rsid w:val="00796068"/>
    <w:rsid w:val="007A1004"/>
    <w:rsid w:val="007A47CD"/>
    <w:rsid w:val="007A5730"/>
    <w:rsid w:val="007A597B"/>
    <w:rsid w:val="007B1045"/>
    <w:rsid w:val="007B2AD4"/>
    <w:rsid w:val="007B3E90"/>
    <w:rsid w:val="007B7627"/>
    <w:rsid w:val="007B793E"/>
    <w:rsid w:val="007C2FD8"/>
    <w:rsid w:val="007C4203"/>
    <w:rsid w:val="007C5CDD"/>
    <w:rsid w:val="007C72F3"/>
    <w:rsid w:val="007D078D"/>
    <w:rsid w:val="007D1747"/>
    <w:rsid w:val="007D7039"/>
    <w:rsid w:val="007E0D4E"/>
    <w:rsid w:val="007E2B75"/>
    <w:rsid w:val="007E2F07"/>
    <w:rsid w:val="007E5FF3"/>
    <w:rsid w:val="007E7FBD"/>
    <w:rsid w:val="007F1D5C"/>
    <w:rsid w:val="007F73E0"/>
    <w:rsid w:val="007F74A9"/>
    <w:rsid w:val="007F7BE8"/>
    <w:rsid w:val="00801979"/>
    <w:rsid w:val="008026A2"/>
    <w:rsid w:val="00805EE5"/>
    <w:rsid w:val="00806569"/>
    <w:rsid w:val="00807D92"/>
    <w:rsid w:val="00811A03"/>
    <w:rsid w:val="00814320"/>
    <w:rsid w:val="008154EB"/>
    <w:rsid w:val="00815F1F"/>
    <w:rsid w:val="00820BC5"/>
    <w:rsid w:val="00823060"/>
    <w:rsid w:val="008239D5"/>
    <w:rsid w:val="00825115"/>
    <w:rsid w:val="00825B36"/>
    <w:rsid w:val="0083132D"/>
    <w:rsid w:val="00831BB3"/>
    <w:rsid w:val="0083296E"/>
    <w:rsid w:val="0083304C"/>
    <w:rsid w:val="0083451E"/>
    <w:rsid w:val="00835C8B"/>
    <w:rsid w:val="0083771B"/>
    <w:rsid w:val="00840307"/>
    <w:rsid w:val="00840EEC"/>
    <w:rsid w:val="00841263"/>
    <w:rsid w:val="008425AD"/>
    <w:rsid w:val="00845384"/>
    <w:rsid w:val="00845D23"/>
    <w:rsid w:val="0084777D"/>
    <w:rsid w:val="00850AD5"/>
    <w:rsid w:val="00851FD5"/>
    <w:rsid w:val="00854BCD"/>
    <w:rsid w:val="008569A8"/>
    <w:rsid w:val="008577BC"/>
    <w:rsid w:val="00857F04"/>
    <w:rsid w:val="00862838"/>
    <w:rsid w:val="008634DA"/>
    <w:rsid w:val="00863EBE"/>
    <w:rsid w:val="0086480A"/>
    <w:rsid w:val="00865520"/>
    <w:rsid w:val="00866262"/>
    <w:rsid w:val="00866961"/>
    <w:rsid w:val="008676DA"/>
    <w:rsid w:val="00867AC4"/>
    <w:rsid w:val="008714EC"/>
    <w:rsid w:val="00871C76"/>
    <w:rsid w:val="008738E5"/>
    <w:rsid w:val="008753B7"/>
    <w:rsid w:val="00877DA5"/>
    <w:rsid w:val="008822FA"/>
    <w:rsid w:val="008845AB"/>
    <w:rsid w:val="008857BE"/>
    <w:rsid w:val="00892145"/>
    <w:rsid w:val="00896560"/>
    <w:rsid w:val="008978EF"/>
    <w:rsid w:val="008979A1"/>
    <w:rsid w:val="00897C8E"/>
    <w:rsid w:val="008A358A"/>
    <w:rsid w:val="008B08C4"/>
    <w:rsid w:val="008B11DA"/>
    <w:rsid w:val="008B24F2"/>
    <w:rsid w:val="008B2DE6"/>
    <w:rsid w:val="008B34E5"/>
    <w:rsid w:val="008B5C6D"/>
    <w:rsid w:val="008B5DB3"/>
    <w:rsid w:val="008B600D"/>
    <w:rsid w:val="008B7E88"/>
    <w:rsid w:val="008C051F"/>
    <w:rsid w:val="008C23EB"/>
    <w:rsid w:val="008C3675"/>
    <w:rsid w:val="008C5AF8"/>
    <w:rsid w:val="008C6EE3"/>
    <w:rsid w:val="008D17F7"/>
    <w:rsid w:val="008D2455"/>
    <w:rsid w:val="008D4190"/>
    <w:rsid w:val="008E1A70"/>
    <w:rsid w:val="008E1C15"/>
    <w:rsid w:val="008E6FB5"/>
    <w:rsid w:val="008E7F06"/>
    <w:rsid w:val="008F5C0B"/>
    <w:rsid w:val="008F5FE8"/>
    <w:rsid w:val="00902836"/>
    <w:rsid w:val="009048EB"/>
    <w:rsid w:val="009060D4"/>
    <w:rsid w:val="0090613C"/>
    <w:rsid w:val="00906DCD"/>
    <w:rsid w:val="00910B97"/>
    <w:rsid w:val="0091373D"/>
    <w:rsid w:val="00915083"/>
    <w:rsid w:val="00922FA1"/>
    <w:rsid w:val="009247C9"/>
    <w:rsid w:val="00925ACF"/>
    <w:rsid w:val="0093088B"/>
    <w:rsid w:val="00933B7C"/>
    <w:rsid w:val="009356EF"/>
    <w:rsid w:val="00937C39"/>
    <w:rsid w:val="009417B9"/>
    <w:rsid w:val="009428A9"/>
    <w:rsid w:val="0094548E"/>
    <w:rsid w:val="00947B30"/>
    <w:rsid w:val="009544D3"/>
    <w:rsid w:val="00954994"/>
    <w:rsid w:val="009553EE"/>
    <w:rsid w:val="00957A60"/>
    <w:rsid w:val="00960097"/>
    <w:rsid w:val="00961BD8"/>
    <w:rsid w:val="00964752"/>
    <w:rsid w:val="0096495D"/>
    <w:rsid w:val="00965074"/>
    <w:rsid w:val="00967278"/>
    <w:rsid w:val="009706FD"/>
    <w:rsid w:val="0097078D"/>
    <w:rsid w:val="00971346"/>
    <w:rsid w:val="00974BE8"/>
    <w:rsid w:val="009754AB"/>
    <w:rsid w:val="00977E4E"/>
    <w:rsid w:val="0098007B"/>
    <w:rsid w:val="00980134"/>
    <w:rsid w:val="00980FC3"/>
    <w:rsid w:val="00986257"/>
    <w:rsid w:val="00991A7F"/>
    <w:rsid w:val="00993CC9"/>
    <w:rsid w:val="00993DF3"/>
    <w:rsid w:val="00995B81"/>
    <w:rsid w:val="00995C45"/>
    <w:rsid w:val="00995F6A"/>
    <w:rsid w:val="009968BB"/>
    <w:rsid w:val="009A0BD6"/>
    <w:rsid w:val="009A1B36"/>
    <w:rsid w:val="009A4720"/>
    <w:rsid w:val="009A4865"/>
    <w:rsid w:val="009A5944"/>
    <w:rsid w:val="009B0B8C"/>
    <w:rsid w:val="009B11B7"/>
    <w:rsid w:val="009B3128"/>
    <w:rsid w:val="009B7247"/>
    <w:rsid w:val="009C382E"/>
    <w:rsid w:val="009D0746"/>
    <w:rsid w:val="009D27FA"/>
    <w:rsid w:val="009E3AC4"/>
    <w:rsid w:val="009E5BC0"/>
    <w:rsid w:val="009E6E26"/>
    <w:rsid w:val="009E70F1"/>
    <w:rsid w:val="009E7988"/>
    <w:rsid w:val="009F2275"/>
    <w:rsid w:val="009F4224"/>
    <w:rsid w:val="009F6277"/>
    <w:rsid w:val="009F6599"/>
    <w:rsid w:val="009F78A9"/>
    <w:rsid w:val="009F7B94"/>
    <w:rsid w:val="00A00C7C"/>
    <w:rsid w:val="00A0195E"/>
    <w:rsid w:val="00A04133"/>
    <w:rsid w:val="00A07465"/>
    <w:rsid w:val="00A10B46"/>
    <w:rsid w:val="00A135E8"/>
    <w:rsid w:val="00A1463D"/>
    <w:rsid w:val="00A15249"/>
    <w:rsid w:val="00A155EB"/>
    <w:rsid w:val="00A16BBA"/>
    <w:rsid w:val="00A25A55"/>
    <w:rsid w:val="00A26B29"/>
    <w:rsid w:val="00A3168C"/>
    <w:rsid w:val="00A34A67"/>
    <w:rsid w:val="00A35A49"/>
    <w:rsid w:val="00A410D2"/>
    <w:rsid w:val="00A41F9E"/>
    <w:rsid w:val="00A44212"/>
    <w:rsid w:val="00A448A8"/>
    <w:rsid w:val="00A46642"/>
    <w:rsid w:val="00A46F3F"/>
    <w:rsid w:val="00A476F6"/>
    <w:rsid w:val="00A51880"/>
    <w:rsid w:val="00A52F89"/>
    <w:rsid w:val="00A540CE"/>
    <w:rsid w:val="00A54E0C"/>
    <w:rsid w:val="00A54F56"/>
    <w:rsid w:val="00A55F52"/>
    <w:rsid w:val="00A61FBD"/>
    <w:rsid w:val="00A67E1C"/>
    <w:rsid w:val="00A708F9"/>
    <w:rsid w:val="00A721F4"/>
    <w:rsid w:val="00A765E2"/>
    <w:rsid w:val="00A7732B"/>
    <w:rsid w:val="00A77496"/>
    <w:rsid w:val="00A774DC"/>
    <w:rsid w:val="00A77FF5"/>
    <w:rsid w:val="00A8173C"/>
    <w:rsid w:val="00A82250"/>
    <w:rsid w:val="00A825E7"/>
    <w:rsid w:val="00A85773"/>
    <w:rsid w:val="00A85AA5"/>
    <w:rsid w:val="00A92213"/>
    <w:rsid w:val="00A955FE"/>
    <w:rsid w:val="00A97C73"/>
    <w:rsid w:val="00AA06DD"/>
    <w:rsid w:val="00AA2B24"/>
    <w:rsid w:val="00AA6C55"/>
    <w:rsid w:val="00AA7465"/>
    <w:rsid w:val="00AA7624"/>
    <w:rsid w:val="00AA7DE1"/>
    <w:rsid w:val="00AB3BDE"/>
    <w:rsid w:val="00AC2839"/>
    <w:rsid w:val="00AC3915"/>
    <w:rsid w:val="00AC7F5B"/>
    <w:rsid w:val="00AD1002"/>
    <w:rsid w:val="00AD2476"/>
    <w:rsid w:val="00AD3001"/>
    <w:rsid w:val="00AD4646"/>
    <w:rsid w:val="00AD582C"/>
    <w:rsid w:val="00AD698D"/>
    <w:rsid w:val="00AD6BBB"/>
    <w:rsid w:val="00AD7F47"/>
    <w:rsid w:val="00AE0C86"/>
    <w:rsid w:val="00AE1759"/>
    <w:rsid w:val="00AE21CF"/>
    <w:rsid w:val="00AE28E4"/>
    <w:rsid w:val="00AE3063"/>
    <w:rsid w:val="00AE33A2"/>
    <w:rsid w:val="00AE44F8"/>
    <w:rsid w:val="00AE51F2"/>
    <w:rsid w:val="00AE6690"/>
    <w:rsid w:val="00AF0BB2"/>
    <w:rsid w:val="00AF0C7A"/>
    <w:rsid w:val="00AF24F8"/>
    <w:rsid w:val="00AF2E50"/>
    <w:rsid w:val="00AF34B3"/>
    <w:rsid w:val="00AF6E4C"/>
    <w:rsid w:val="00B00FE0"/>
    <w:rsid w:val="00B01EA4"/>
    <w:rsid w:val="00B02B82"/>
    <w:rsid w:val="00B10B5F"/>
    <w:rsid w:val="00B11AF8"/>
    <w:rsid w:val="00B121BB"/>
    <w:rsid w:val="00B166BF"/>
    <w:rsid w:val="00B16A48"/>
    <w:rsid w:val="00B20D74"/>
    <w:rsid w:val="00B2117B"/>
    <w:rsid w:val="00B21F2F"/>
    <w:rsid w:val="00B232AB"/>
    <w:rsid w:val="00B244D0"/>
    <w:rsid w:val="00B2646E"/>
    <w:rsid w:val="00B26CA3"/>
    <w:rsid w:val="00B27B4E"/>
    <w:rsid w:val="00B30AB6"/>
    <w:rsid w:val="00B30B25"/>
    <w:rsid w:val="00B30F79"/>
    <w:rsid w:val="00B3396C"/>
    <w:rsid w:val="00B34579"/>
    <w:rsid w:val="00B36C61"/>
    <w:rsid w:val="00B37C1C"/>
    <w:rsid w:val="00B40075"/>
    <w:rsid w:val="00B4009D"/>
    <w:rsid w:val="00B40D03"/>
    <w:rsid w:val="00B412B4"/>
    <w:rsid w:val="00B431DA"/>
    <w:rsid w:val="00B43A39"/>
    <w:rsid w:val="00B4444E"/>
    <w:rsid w:val="00B472AA"/>
    <w:rsid w:val="00B54669"/>
    <w:rsid w:val="00B5579E"/>
    <w:rsid w:val="00B605C7"/>
    <w:rsid w:val="00B67827"/>
    <w:rsid w:val="00B7060F"/>
    <w:rsid w:val="00B7192D"/>
    <w:rsid w:val="00B71D52"/>
    <w:rsid w:val="00B730B3"/>
    <w:rsid w:val="00B73168"/>
    <w:rsid w:val="00B7388B"/>
    <w:rsid w:val="00B740BD"/>
    <w:rsid w:val="00B75565"/>
    <w:rsid w:val="00B81842"/>
    <w:rsid w:val="00B81D02"/>
    <w:rsid w:val="00B86557"/>
    <w:rsid w:val="00B87293"/>
    <w:rsid w:val="00B87693"/>
    <w:rsid w:val="00B94F7D"/>
    <w:rsid w:val="00B96692"/>
    <w:rsid w:val="00B9752F"/>
    <w:rsid w:val="00BA1302"/>
    <w:rsid w:val="00BA2539"/>
    <w:rsid w:val="00BA2CF2"/>
    <w:rsid w:val="00BA4A3C"/>
    <w:rsid w:val="00BA7CE1"/>
    <w:rsid w:val="00BB0C7E"/>
    <w:rsid w:val="00BB508C"/>
    <w:rsid w:val="00BB5B9D"/>
    <w:rsid w:val="00BB7117"/>
    <w:rsid w:val="00BB7C77"/>
    <w:rsid w:val="00BC1AB8"/>
    <w:rsid w:val="00BC1D59"/>
    <w:rsid w:val="00BC6AAB"/>
    <w:rsid w:val="00BD15C3"/>
    <w:rsid w:val="00BD20B8"/>
    <w:rsid w:val="00BD27F5"/>
    <w:rsid w:val="00BD39F8"/>
    <w:rsid w:val="00BD3E07"/>
    <w:rsid w:val="00BD6A71"/>
    <w:rsid w:val="00BD788B"/>
    <w:rsid w:val="00BE15D5"/>
    <w:rsid w:val="00BE1E4C"/>
    <w:rsid w:val="00BE6D2B"/>
    <w:rsid w:val="00BE707B"/>
    <w:rsid w:val="00BF0380"/>
    <w:rsid w:val="00BF2483"/>
    <w:rsid w:val="00BF2539"/>
    <w:rsid w:val="00BF40BE"/>
    <w:rsid w:val="00BF45BC"/>
    <w:rsid w:val="00BF5803"/>
    <w:rsid w:val="00BF695C"/>
    <w:rsid w:val="00C03F5B"/>
    <w:rsid w:val="00C068B3"/>
    <w:rsid w:val="00C1109D"/>
    <w:rsid w:val="00C13203"/>
    <w:rsid w:val="00C13E06"/>
    <w:rsid w:val="00C14141"/>
    <w:rsid w:val="00C20109"/>
    <w:rsid w:val="00C23DC0"/>
    <w:rsid w:val="00C24A49"/>
    <w:rsid w:val="00C24D00"/>
    <w:rsid w:val="00C25892"/>
    <w:rsid w:val="00C27B75"/>
    <w:rsid w:val="00C27EC4"/>
    <w:rsid w:val="00C3057F"/>
    <w:rsid w:val="00C312F4"/>
    <w:rsid w:val="00C314CD"/>
    <w:rsid w:val="00C32783"/>
    <w:rsid w:val="00C350B6"/>
    <w:rsid w:val="00C40462"/>
    <w:rsid w:val="00C41E23"/>
    <w:rsid w:val="00C4249A"/>
    <w:rsid w:val="00C468ED"/>
    <w:rsid w:val="00C50418"/>
    <w:rsid w:val="00C510EA"/>
    <w:rsid w:val="00C51640"/>
    <w:rsid w:val="00C52E3C"/>
    <w:rsid w:val="00C56320"/>
    <w:rsid w:val="00C5647A"/>
    <w:rsid w:val="00C6517E"/>
    <w:rsid w:val="00C6663C"/>
    <w:rsid w:val="00C721CD"/>
    <w:rsid w:val="00C87FAD"/>
    <w:rsid w:val="00C91EF8"/>
    <w:rsid w:val="00C9264A"/>
    <w:rsid w:val="00C92AC5"/>
    <w:rsid w:val="00CA27CF"/>
    <w:rsid w:val="00CA446F"/>
    <w:rsid w:val="00CA5C41"/>
    <w:rsid w:val="00CB0E46"/>
    <w:rsid w:val="00CB520E"/>
    <w:rsid w:val="00CC0204"/>
    <w:rsid w:val="00CC4B49"/>
    <w:rsid w:val="00CC514E"/>
    <w:rsid w:val="00CC5EB7"/>
    <w:rsid w:val="00CD0A5B"/>
    <w:rsid w:val="00CD0E53"/>
    <w:rsid w:val="00CD27F2"/>
    <w:rsid w:val="00CD31CE"/>
    <w:rsid w:val="00CD3561"/>
    <w:rsid w:val="00CD377B"/>
    <w:rsid w:val="00CD468A"/>
    <w:rsid w:val="00CD64EA"/>
    <w:rsid w:val="00CD730E"/>
    <w:rsid w:val="00CE1945"/>
    <w:rsid w:val="00CE2BD2"/>
    <w:rsid w:val="00CE2EEE"/>
    <w:rsid w:val="00CE5926"/>
    <w:rsid w:val="00CE72EF"/>
    <w:rsid w:val="00CF2D0B"/>
    <w:rsid w:val="00CF37A2"/>
    <w:rsid w:val="00CF7E9B"/>
    <w:rsid w:val="00D00536"/>
    <w:rsid w:val="00D01676"/>
    <w:rsid w:val="00D065E4"/>
    <w:rsid w:val="00D1155F"/>
    <w:rsid w:val="00D1164C"/>
    <w:rsid w:val="00D13C19"/>
    <w:rsid w:val="00D165C0"/>
    <w:rsid w:val="00D16893"/>
    <w:rsid w:val="00D17C2B"/>
    <w:rsid w:val="00D21B06"/>
    <w:rsid w:val="00D23225"/>
    <w:rsid w:val="00D23BD8"/>
    <w:rsid w:val="00D240AA"/>
    <w:rsid w:val="00D25754"/>
    <w:rsid w:val="00D25C5F"/>
    <w:rsid w:val="00D267CE"/>
    <w:rsid w:val="00D36866"/>
    <w:rsid w:val="00D36F7A"/>
    <w:rsid w:val="00D37667"/>
    <w:rsid w:val="00D414D8"/>
    <w:rsid w:val="00D42B59"/>
    <w:rsid w:val="00D42CD6"/>
    <w:rsid w:val="00D444B6"/>
    <w:rsid w:val="00D454CB"/>
    <w:rsid w:val="00D4674A"/>
    <w:rsid w:val="00D46C70"/>
    <w:rsid w:val="00D470D6"/>
    <w:rsid w:val="00D52DFE"/>
    <w:rsid w:val="00D52E00"/>
    <w:rsid w:val="00D5669E"/>
    <w:rsid w:val="00D5790E"/>
    <w:rsid w:val="00D61185"/>
    <w:rsid w:val="00D635D4"/>
    <w:rsid w:val="00D64E88"/>
    <w:rsid w:val="00D66965"/>
    <w:rsid w:val="00D70679"/>
    <w:rsid w:val="00D708F6"/>
    <w:rsid w:val="00D723A5"/>
    <w:rsid w:val="00D75C9D"/>
    <w:rsid w:val="00D76214"/>
    <w:rsid w:val="00D7702A"/>
    <w:rsid w:val="00D80A32"/>
    <w:rsid w:val="00D80DE1"/>
    <w:rsid w:val="00D83EB7"/>
    <w:rsid w:val="00D85837"/>
    <w:rsid w:val="00D9137D"/>
    <w:rsid w:val="00D92F8E"/>
    <w:rsid w:val="00D93089"/>
    <w:rsid w:val="00D9320E"/>
    <w:rsid w:val="00D93DD5"/>
    <w:rsid w:val="00D93E5B"/>
    <w:rsid w:val="00DA0EAA"/>
    <w:rsid w:val="00DA137E"/>
    <w:rsid w:val="00DA20CA"/>
    <w:rsid w:val="00DA31AE"/>
    <w:rsid w:val="00DA41A4"/>
    <w:rsid w:val="00DA6D10"/>
    <w:rsid w:val="00DA7966"/>
    <w:rsid w:val="00DA7D87"/>
    <w:rsid w:val="00DB1EEC"/>
    <w:rsid w:val="00DB2961"/>
    <w:rsid w:val="00DB3CB7"/>
    <w:rsid w:val="00DB48F2"/>
    <w:rsid w:val="00DB5A46"/>
    <w:rsid w:val="00DB7799"/>
    <w:rsid w:val="00DB7AB6"/>
    <w:rsid w:val="00DB7C2D"/>
    <w:rsid w:val="00DB7D97"/>
    <w:rsid w:val="00DC26CA"/>
    <w:rsid w:val="00DC3561"/>
    <w:rsid w:val="00DC7399"/>
    <w:rsid w:val="00DD2612"/>
    <w:rsid w:val="00DD7103"/>
    <w:rsid w:val="00DE0D38"/>
    <w:rsid w:val="00DE3B7A"/>
    <w:rsid w:val="00DE4FC2"/>
    <w:rsid w:val="00DE5EC0"/>
    <w:rsid w:val="00DF00B2"/>
    <w:rsid w:val="00DF2AD3"/>
    <w:rsid w:val="00DF3808"/>
    <w:rsid w:val="00DF38A4"/>
    <w:rsid w:val="00DF5608"/>
    <w:rsid w:val="00DF5AA7"/>
    <w:rsid w:val="00DF6D24"/>
    <w:rsid w:val="00E02143"/>
    <w:rsid w:val="00E042E3"/>
    <w:rsid w:val="00E04DC2"/>
    <w:rsid w:val="00E1437F"/>
    <w:rsid w:val="00E15DBE"/>
    <w:rsid w:val="00E16C50"/>
    <w:rsid w:val="00E172F1"/>
    <w:rsid w:val="00E2044F"/>
    <w:rsid w:val="00E21990"/>
    <w:rsid w:val="00E239E1"/>
    <w:rsid w:val="00E24191"/>
    <w:rsid w:val="00E27DFB"/>
    <w:rsid w:val="00E31A6A"/>
    <w:rsid w:val="00E34987"/>
    <w:rsid w:val="00E36E78"/>
    <w:rsid w:val="00E370A9"/>
    <w:rsid w:val="00E4289E"/>
    <w:rsid w:val="00E45A26"/>
    <w:rsid w:val="00E467BB"/>
    <w:rsid w:val="00E52345"/>
    <w:rsid w:val="00E525B9"/>
    <w:rsid w:val="00E56FD0"/>
    <w:rsid w:val="00E576FD"/>
    <w:rsid w:val="00E61C40"/>
    <w:rsid w:val="00E6258B"/>
    <w:rsid w:val="00E649D5"/>
    <w:rsid w:val="00E65919"/>
    <w:rsid w:val="00E70741"/>
    <w:rsid w:val="00E709CC"/>
    <w:rsid w:val="00E750FE"/>
    <w:rsid w:val="00E754B9"/>
    <w:rsid w:val="00E75996"/>
    <w:rsid w:val="00E80D4E"/>
    <w:rsid w:val="00E80E54"/>
    <w:rsid w:val="00E828AF"/>
    <w:rsid w:val="00E82ADE"/>
    <w:rsid w:val="00E85E42"/>
    <w:rsid w:val="00E8641D"/>
    <w:rsid w:val="00E8744D"/>
    <w:rsid w:val="00E914C9"/>
    <w:rsid w:val="00E921C0"/>
    <w:rsid w:val="00E93794"/>
    <w:rsid w:val="00E945DB"/>
    <w:rsid w:val="00E9783A"/>
    <w:rsid w:val="00EA1FF7"/>
    <w:rsid w:val="00EA30EB"/>
    <w:rsid w:val="00EA319E"/>
    <w:rsid w:val="00EA3EF6"/>
    <w:rsid w:val="00EA5179"/>
    <w:rsid w:val="00EA68D4"/>
    <w:rsid w:val="00EA7B32"/>
    <w:rsid w:val="00EB137C"/>
    <w:rsid w:val="00EB1834"/>
    <w:rsid w:val="00EB1890"/>
    <w:rsid w:val="00EB2BFB"/>
    <w:rsid w:val="00EB45D6"/>
    <w:rsid w:val="00EB7DF4"/>
    <w:rsid w:val="00EC0793"/>
    <w:rsid w:val="00EC2AD2"/>
    <w:rsid w:val="00EC5CDE"/>
    <w:rsid w:val="00EC7747"/>
    <w:rsid w:val="00ED01B6"/>
    <w:rsid w:val="00ED020D"/>
    <w:rsid w:val="00ED1400"/>
    <w:rsid w:val="00ED45AF"/>
    <w:rsid w:val="00ED51AD"/>
    <w:rsid w:val="00ED53AF"/>
    <w:rsid w:val="00ED6446"/>
    <w:rsid w:val="00EE1401"/>
    <w:rsid w:val="00EE17B4"/>
    <w:rsid w:val="00EE28C8"/>
    <w:rsid w:val="00EE4B31"/>
    <w:rsid w:val="00EE556E"/>
    <w:rsid w:val="00EF2A3B"/>
    <w:rsid w:val="00EF51D9"/>
    <w:rsid w:val="00EF6A19"/>
    <w:rsid w:val="00EF73B8"/>
    <w:rsid w:val="00F024B5"/>
    <w:rsid w:val="00F02BAE"/>
    <w:rsid w:val="00F03602"/>
    <w:rsid w:val="00F0407B"/>
    <w:rsid w:val="00F04415"/>
    <w:rsid w:val="00F10A6C"/>
    <w:rsid w:val="00F110DC"/>
    <w:rsid w:val="00F11964"/>
    <w:rsid w:val="00F17FCB"/>
    <w:rsid w:val="00F21C95"/>
    <w:rsid w:val="00F22196"/>
    <w:rsid w:val="00F251BE"/>
    <w:rsid w:val="00F25E1D"/>
    <w:rsid w:val="00F32D05"/>
    <w:rsid w:val="00F33D31"/>
    <w:rsid w:val="00F378AB"/>
    <w:rsid w:val="00F40B94"/>
    <w:rsid w:val="00F41F2B"/>
    <w:rsid w:val="00F46858"/>
    <w:rsid w:val="00F5026D"/>
    <w:rsid w:val="00F53152"/>
    <w:rsid w:val="00F536CF"/>
    <w:rsid w:val="00F540BC"/>
    <w:rsid w:val="00F551DD"/>
    <w:rsid w:val="00F62EC9"/>
    <w:rsid w:val="00F65CFB"/>
    <w:rsid w:val="00F66838"/>
    <w:rsid w:val="00F66886"/>
    <w:rsid w:val="00F77723"/>
    <w:rsid w:val="00F80369"/>
    <w:rsid w:val="00F82245"/>
    <w:rsid w:val="00F832CF"/>
    <w:rsid w:val="00F85885"/>
    <w:rsid w:val="00F85D63"/>
    <w:rsid w:val="00F87A76"/>
    <w:rsid w:val="00F91F2E"/>
    <w:rsid w:val="00FA0B2A"/>
    <w:rsid w:val="00FA22F0"/>
    <w:rsid w:val="00FA2D38"/>
    <w:rsid w:val="00FA726E"/>
    <w:rsid w:val="00FB1245"/>
    <w:rsid w:val="00FB1B48"/>
    <w:rsid w:val="00FB7E77"/>
    <w:rsid w:val="00FC14EA"/>
    <w:rsid w:val="00FC15BC"/>
    <w:rsid w:val="00FC182F"/>
    <w:rsid w:val="00FC6FF1"/>
    <w:rsid w:val="00FE0282"/>
    <w:rsid w:val="00FE0451"/>
    <w:rsid w:val="00FE0E27"/>
    <w:rsid w:val="00FE0F89"/>
    <w:rsid w:val="00FE41DA"/>
    <w:rsid w:val="00FE5E28"/>
    <w:rsid w:val="00FE77E7"/>
    <w:rsid w:val="00FF0400"/>
    <w:rsid w:val="00FF4DBF"/>
    <w:rsid w:val="00FF5221"/>
    <w:rsid w:val="00FF73AF"/>
    <w:rsid w:val="01E4E33E"/>
    <w:rsid w:val="01E65D5C"/>
    <w:rsid w:val="02184465"/>
    <w:rsid w:val="02BF604E"/>
    <w:rsid w:val="02FD7679"/>
    <w:rsid w:val="030C0758"/>
    <w:rsid w:val="0325B3E5"/>
    <w:rsid w:val="03635A13"/>
    <w:rsid w:val="03F4EBBD"/>
    <w:rsid w:val="04C5EB7E"/>
    <w:rsid w:val="04EC7F44"/>
    <w:rsid w:val="05BC5D02"/>
    <w:rsid w:val="063D347F"/>
    <w:rsid w:val="07C2717B"/>
    <w:rsid w:val="07C77476"/>
    <w:rsid w:val="083BCC7D"/>
    <w:rsid w:val="084AE02A"/>
    <w:rsid w:val="08C982E1"/>
    <w:rsid w:val="08CA3D09"/>
    <w:rsid w:val="08CC7139"/>
    <w:rsid w:val="09A7FC54"/>
    <w:rsid w:val="0A23564A"/>
    <w:rsid w:val="0A3256B8"/>
    <w:rsid w:val="0ACEE386"/>
    <w:rsid w:val="0BBF26AB"/>
    <w:rsid w:val="0BC45524"/>
    <w:rsid w:val="0C1A09C4"/>
    <w:rsid w:val="0D5A1AD4"/>
    <w:rsid w:val="0D803CE7"/>
    <w:rsid w:val="0DE3F363"/>
    <w:rsid w:val="0DEB16A0"/>
    <w:rsid w:val="0E0F5894"/>
    <w:rsid w:val="0E687140"/>
    <w:rsid w:val="0F045CC3"/>
    <w:rsid w:val="0F07DE00"/>
    <w:rsid w:val="0FA7E23D"/>
    <w:rsid w:val="0FD3542D"/>
    <w:rsid w:val="0FF2E0AD"/>
    <w:rsid w:val="0FFA63FB"/>
    <w:rsid w:val="11759B4F"/>
    <w:rsid w:val="118F5EA0"/>
    <w:rsid w:val="120F0F17"/>
    <w:rsid w:val="1250DED8"/>
    <w:rsid w:val="12B76486"/>
    <w:rsid w:val="12BE87C3"/>
    <w:rsid w:val="12C67549"/>
    <w:rsid w:val="13180696"/>
    <w:rsid w:val="13D22616"/>
    <w:rsid w:val="13E360ED"/>
    <w:rsid w:val="13ECAF39"/>
    <w:rsid w:val="145A5824"/>
    <w:rsid w:val="14622B03"/>
    <w:rsid w:val="146245AA"/>
    <w:rsid w:val="14BF46EB"/>
    <w:rsid w:val="14CB8805"/>
    <w:rsid w:val="14EABF36"/>
    <w:rsid w:val="14F64D21"/>
    <w:rsid w:val="1511B737"/>
    <w:rsid w:val="15129153"/>
    <w:rsid w:val="153FBF67"/>
    <w:rsid w:val="1596E8D6"/>
    <w:rsid w:val="15F62885"/>
    <w:rsid w:val="16BB9D97"/>
    <w:rsid w:val="1799E66C"/>
    <w:rsid w:val="1886045D"/>
    <w:rsid w:val="189597E9"/>
    <w:rsid w:val="189DA9B3"/>
    <w:rsid w:val="18C0205C"/>
    <w:rsid w:val="18D76E73"/>
    <w:rsid w:val="18FC515E"/>
    <w:rsid w:val="18FF6260"/>
    <w:rsid w:val="199884A6"/>
    <w:rsid w:val="19C70B0D"/>
    <w:rsid w:val="19CB76A8"/>
    <w:rsid w:val="1A00F89F"/>
    <w:rsid w:val="1A077668"/>
    <w:rsid w:val="1A397A14"/>
    <w:rsid w:val="1A602EA0"/>
    <w:rsid w:val="1A6A59F9"/>
    <w:rsid w:val="1ACFDC4A"/>
    <w:rsid w:val="1AD1872E"/>
    <w:rsid w:val="1AE979C4"/>
    <w:rsid w:val="1AFCCC4F"/>
    <w:rsid w:val="1B9CC900"/>
    <w:rsid w:val="1BDD37FB"/>
    <w:rsid w:val="1BDE98C1"/>
    <w:rsid w:val="1BEFD398"/>
    <w:rsid w:val="1CB1D45B"/>
    <w:rsid w:val="1CCA8753"/>
    <w:rsid w:val="1E0927F0"/>
    <w:rsid w:val="1E5716A5"/>
    <w:rsid w:val="1E6D3A8E"/>
    <w:rsid w:val="1EA90D1A"/>
    <w:rsid w:val="1F36A7DF"/>
    <w:rsid w:val="1FA4F851"/>
    <w:rsid w:val="1FCB0F84"/>
    <w:rsid w:val="1FFD046C"/>
    <w:rsid w:val="2048E605"/>
    <w:rsid w:val="2077A561"/>
    <w:rsid w:val="207D6FCD"/>
    <w:rsid w:val="212C9B7D"/>
    <w:rsid w:val="2140C8B2"/>
    <w:rsid w:val="221736D9"/>
    <w:rsid w:val="22771921"/>
    <w:rsid w:val="229AA9DE"/>
    <w:rsid w:val="22E3D70E"/>
    <w:rsid w:val="2304D03D"/>
    <w:rsid w:val="24786974"/>
    <w:rsid w:val="24CD6C76"/>
    <w:rsid w:val="24D58013"/>
    <w:rsid w:val="24FB3614"/>
    <w:rsid w:val="25C06742"/>
    <w:rsid w:val="25C797A0"/>
    <w:rsid w:val="26606C8A"/>
    <w:rsid w:val="26C95287"/>
    <w:rsid w:val="26EE1C8B"/>
    <w:rsid w:val="271D77A0"/>
    <w:rsid w:val="27E11757"/>
    <w:rsid w:val="2860F7A4"/>
    <w:rsid w:val="287DCD3D"/>
    <w:rsid w:val="28B2CA93"/>
    <w:rsid w:val="28BBBB03"/>
    <w:rsid w:val="28BCD21C"/>
    <w:rsid w:val="292728C2"/>
    <w:rsid w:val="29301EFD"/>
    <w:rsid w:val="29CEA737"/>
    <w:rsid w:val="29E83141"/>
    <w:rsid w:val="2A065C64"/>
    <w:rsid w:val="2A4C9068"/>
    <w:rsid w:val="2A4EF752"/>
    <w:rsid w:val="2AEF7DD7"/>
    <w:rsid w:val="2B01F7C4"/>
    <w:rsid w:val="2B37CDCA"/>
    <w:rsid w:val="2BBFDD16"/>
    <w:rsid w:val="2C50716B"/>
    <w:rsid w:val="2C769C17"/>
    <w:rsid w:val="2C7C581C"/>
    <w:rsid w:val="2CA6AFBD"/>
    <w:rsid w:val="2CB2322F"/>
    <w:rsid w:val="2CF6E8BA"/>
    <w:rsid w:val="2D37BABE"/>
    <w:rsid w:val="2DEA3877"/>
    <w:rsid w:val="2F86B66A"/>
    <w:rsid w:val="2FA2CABC"/>
    <w:rsid w:val="3053FCF2"/>
    <w:rsid w:val="30D86A37"/>
    <w:rsid w:val="30FB4711"/>
    <w:rsid w:val="3121D5AC"/>
    <w:rsid w:val="316D5EE9"/>
    <w:rsid w:val="31A1677E"/>
    <w:rsid w:val="31DFE652"/>
    <w:rsid w:val="32629D49"/>
    <w:rsid w:val="327D266C"/>
    <w:rsid w:val="32971772"/>
    <w:rsid w:val="32A33E1A"/>
    <w:rsid w:val="32B9EDCB"/>
    <w:rsid w:val="3318C893"/>
    <w:rsid w:val="333D37DF"/>
    <w:rsid w:val="3501FA9F"/>
    <w:rsid w:val="35B4AA88"/>
    <w:rsid w:val="35DF66D0"/>
    <w:rsid w:val="3653F901"/>
    <w:rsid w:val="3674D8A1"/>
    <w:rsid w:val="36CD5F43"/>
    <w:rsid w:val="36D6282A"/>
    <w:rsid w:val="36FF860D"/>
    <w:rsid w:val="375E0A6D"/>
    <w:rsid w:val="37886C10"/>
    <w:rsid w:val="37AEA424"/>
    <w:rsid w:val="38C47B42"/>
    <w:rsid w:val="38DF9A23"/>
    <w:rsid w:val="38E7D92F"/>
    <w:rsid w:val="38FDF85A"/>
    <w:rsid w:val="3931FF37"/>
    <w:rsid w:val="3975910E"/>
    <w:rsid w:val="399AE195"/>
    <w:rsid w:val="39ADDA29"/>
    <w:rsid w:val="3A6F0FF4"/>
    <w:rsid w:val="3ABF6597"/>
    <w:rsid w:val="3B0375E2"/>
    <w:rsid w:val="3B49AA8A"/>
    <w:rsid w:val="3B820E98"/>
    <w:rsid w:val="3BAA59B6"/>
    <w:rsid w:val="3BBBB80E"/>
    <w:rsid w:val="3C341F31"/>
    <w:rsid w:val="3C389AD6"/>
    <w:rsid w:val="3C4F9662"/>
    <w:rsid w:val="3CCB7033"/>
    <w:rsid w:val="3E7EDDF1"/>
    <w:rsid w:val="3E814B4C"/>
    <w:rsid w:val="3F17DCF9"/>
    <w:rsid w:val="3F712B63"/>
    <w:rsid w:val="3F7572EF"/>
    <w:rsid w:val="3FDC2772"/>
    <w:rsid w:val="401BBAE7"/>
    <w:rsid w:val="402105EF"/>
    <w:rsid w:val="40B3AD5A"/>
    <w:rsid w:val="40E23794"/>
    <w:rsid w:val="40F6557D"/>
    <w:rsid w:val="412E44EC"/>
    <w:rsid w:val="412EA71B"/>
    <w:rsid w:val="41B9FF84"/>
    <w:rsid w:val="41D2146B"/>
    <w:rsid w:val="43EB492B"/>
    <w:rsid w:val="44236E11"/>
    <w:rsid w:val="443BB23D"/>
    <w:rsid w:val="44652BFD"/>
    <w:rsid w:val="446647DD"/>
    <w:rsid w:val="4468EDBE"/>
    <w:rsid w:val="45200BEF"/>
    <w:rsid w:val="4554211B"/>
    <w:rsid w:val="45871E7D"/>
    <w:rsid w:val="459BEBAF"/>
    <w:rsid w:val="45F0F2E5"/>
    <w:rsid w:val="4621064C"/>
    <w:rsid w:val="47659701"/>
    <w:rsid w:val="47ABAE7C"/>
    <w:rsid w:val="48D73BE9"/>
    <w:rsid w:val="4939B900"/>
    <w:rsid w:val="499D8907"/>
    <w:rsid w:val="49D16713"/>
    <w:rsid w:val="4B5FCE54"/>
    <w:rsid w:val="4B8F4D73"/>
    <w:rsid w:val="4BC6E394"/>
    <w:rsid w:val="4C48ECCA"/>
    <w:rsid w:val="4C8130D9"/>
    <w:rsid w:val="4D05C7AB"/>
    <w:rsid w:val="4D12108B"/>
    <w:rsid w:val="4E455645"/>
    <w:rsid w:val="4E8A7B49"/>
    <w:rsid w:val="4E94C55D"/>
    <w:rsid w:val="4E960E50"/>
    <w:rsid w:val="4E976F16"/>
    <w:rsid w:val="4EC6EE35"/>
    <w:rsid w:val="4EE7C4B9"/>
    <w:rsid w:val="4F05E24A"/>
    <w:rsid w:val="4FA8FA84"/>
    <w:rsid w:val="4FDA5F1B"/>
    <w:rsid w:val="4FDCFBCB"/>
    <w:rsid w:val="502A2D77"/>
    <w:rsid w:val="51226089"/>
    <w:rsid w:val="51356BA6"/>
    <w:rsid w:val="514B30F1"/>
    <w:rsid w:val="5154A1FC"/>
    <w:rsid w:val="5178F3F5"/>
    <w:rsid w:val="51CF0FD8"/>
    <w:rsid w:val="5219B1C1"/>
    <w:rsid w:val="529094B8"/>
    <w:rsid w:val="52B0372E"/>
    <w:rsid w:val="52DB19B0"/>
    <w:rsid w:val="544084EB"/>
    <w:rsid w:val="5484592D"/>
    <w:rsid w:val="548C42BE"/>
    <w:rsid w:val="5515E41F"/>
    <w:rsid w:val="55321679"/>
    <w:rsid w:val="558EF1EA"/>
    <w:rsid w:val="56AA6E81"/>
    <w:rsid w:val="58E40C7D"/>
    <w:rsid w:val="5946F978"/>
    <w:rsid w:val="59510FD2"/>
    <w:rsid w:val="5AAD8910"/>
    <w:rsid w:val="5ABBBB4C"/>
    <w:rsid w:val="5AFAD357"/>
    <w:rsid w:val="5AFB8442"/>
    <w:rsid w:val="5B3F3EAE"/>
    <w:rsid w:val="5B4FB0D0"/>
    <w:rsid w:val="5B7DDFA4"/>
    <w:rsid w:val="5B89D5D0"/>
    <w:rsid w:val="5C8F6B12"/>
    <w:rsid w:val="5CE30F97"/>
    <w:rsid w:val="5D46D55A"/>
    <w:rsid w:val="5D5EB7E6"/>
    <w:rsid w:val="5D5EC3B4"/>
    <w:rsid w:val="5DCEF244"/>
    <w:rsid w:val="5E185DB9"/>
    <w:rsid w:val="5E6CE2FB"/>
    <w:rsid w:val="5EFDE883"/>
    <w:rsid w:val="5F0437A2"/>
    <w:rsid w:val="5F337414"/>
    <w:rsid w:val="5FA2389B"/>
    <w:rsid w:val="5FB7AC95"/>
    <w:rsid w:val="5FB80A76"/>
    <w:rsid w:val="5FC70BD4"/>
    <w:rsid w:val="601EBF23"/>
    <w:rsid w:val="615EE1E8"/>
    <w:rsid w:val="61605D2A"/>
    <w:rsid w:val="6162DC35"/>
    <w:rsid w:val="61D88A9B"/>
    <w:rsid w:val="61E9A9B1"/>
    <w:rsid w:val="6278267D"/>
    <w:rsid w:val="62804D43"/>
    <w:rsid w:val="62B5CCAB"/>
    <w:rsid w:val="62CB75E8"/>
    <w:rsid w:val="63DB771F"/>
    <w:rsid w:val="6429279C"/>
    <w:rsid w:val="647DA5DA"/>
    <w:rsid w:val="6524C1EA"/>
    <w:rsid w:val="652A5330"/>
    <w:rsid w:val="6575178D"/>
    <w:rsid w:val="65B28E3C"/>
    <w:rsid w:val="66361E7E"/>
    <w:rsid w:val="66497916"/>
    <w:rsid w:val="6722B26E"/>
    <w:rsid w:val="674F0C2F"/>
    <w:rsid w:val="674F2023"/>
    <w:rsid w:val="67BA3BDC"/>
    <w:rsid w:val="67E1F4D0"/>
    <w:rsid w:val="6810C352"/>
    <w:rsid w:val="6858036D"/>
    <w:rsid w:val="68E1390E"/>
    <w:rsid w:val="68FA6EEC"/>
    <w:rsid w:val="691C630F"/>
    <w:rsid w:val="69221BEF"/>
    <w:rsid w:val="69820E02"/>
    <w:rsid w:val="6A4888B0"/>
    <w:rsid w:val="6AC7BD76"/>
    <w:rsid w:val="6AD16CDD"/>
    <w:rsid w:val="6AFC0C7F"/>
    <w:rsid w:val="6B199592"/>
    <w:rsid w:val="6B1F0F63"/>
    <w:rsid w:val="6B5A6934"/>
    <w:rsid w:val="6BC7FFA6"/>
    <w:rsid w:val="6C4891B4"/>
    <w:rsid w:val="6C75E403"/>
    <w:rsid w:val="6C99A9CA"/>
    <w:rsid w:val="6CB565F3"/>
    <w:rsid w:val="6CD78BBB"/>
    <w:rsid w:val="6CF63995"/>
    <w:rsid w:val="6D02590B"/>
    <w:rsid w:val="6D10EE5A"/>
    <w:rsid w:val="6D209136"/>
    <w:rsid w:val="6D2FD3CF"/>
    <w:rsid w:val="6D55864A"/>
    <w:rsid w:val="6E0A6E65"/>
    <w:rsid w:val="6E513654"/>
    <w:rsid w:val="6E51F56D"/>
    <w:rsid w:val="6EDB31E7"/>
    <w:rsid w:val="6F01EB82"/>
    <w:rsid w:val="6F25C6C5"/>
    <w:rsid w:val="6F455345"/>
    <w:rsid w:val="6F55DF89"/>
    <w:rsid w:val="6F7D4F68"/>
    <w:rsid w:val="6FB44391"/>
    <w:rsid w:val="6FE7A60E"/>
    <w:rsid w:val="701518FF"/>
    <w:rsid w:val="707904FB"/>
    <w:rsid w:val="71420F27"/>
    <w:rsid w:val="714CFF82"/>
    <w:rsid w:val="71575D5C"/>
    <w:rsid w:val="720901D3"/>
    <w:rsid w:val="721A7376"/>
    <w:rsid w:val="72744AA4"/>
    <w:rsid w:val="727C9A09"/>
    <w:rsid w:val="728B4FC2"/>
    <w:rsid w:val="739DF0FB"/>
    <w:rsid w:val="73ABDC75"/>
    <w:rsid w:val="7411B983"/>
    <w:rsid w:val="745F26C6"/>
    <w:rsid w:val="74C6F37B"/>
    <w:rsid w:val="7596A7D3"/>
    <w:rsid w:val="75E3E5CC"/>
    <w:rsid w:val="766282FE"/>
    <w:rsid w:val="76E6CC94"/>
    <w:rsid w:val="7741373E"/>
    <w:rsid w:val="7796C788"/>
    <w:rsid w:val="77A45CDE"/>
    <w:rsid w:val="77AFEFE5"/>
    <w:rsid w:val="77B150AB"/>
    <w:rsid w:val="7826E71C"/>
    <w:rsid w:val="7871621E"/>
    <w:rsid w:val="78D2B330"/>
    <w:rsid w:val="7958C8BC"/>
    <w:rsid w:val="7A1AB18B"/>
    <w:rsid w:val="7A3F810E"/>
    <w:rsid w:val="7A9AE99B"/>
    <w:rsid w:val="7ADBFDA0"/>
    <w:rsid w:val="7B09F948"/>
    <w:rsid w:val="7B5764A1"/>
    <w:rsid w:val="7C0A53F2"/>
    <w:rsid w:val="7C392274"/>
    <w:rsid w:val="7D057484"/>
    <w:rsid w:val="7D3D9E9E"/>
    <w:rsid w:val="7DC203FA"/>
    <w:rsid w:val="7DCD565D"/>
    <w:rsid w:val="7EBB3E93"/>
    <w:rsid w:val="7EEA8FF7"/>
    <w:rsid w:val="7F2D17DD"/>
    <w:rsid w:val="7F6B0873"/>
    <w:rsid w:val="7FAEE1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EDC95"/>
  <w15:docId w15:val="{97929FC4-E4BA-4017-AEA1-A7168C1C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92"/>
    <w:pPr>
      <w:spacing w:after="0" w:line="240" w:lineRule="auto"/>
    </w:pPr>
    <w:rPr>
      <w:rFonts w:ascii="Times New Roman" w:eastAsia="Times New Roman" w:hAnsi="Times New Roman" w:cs="Times New Roman"/>
      <w:sz w:val="24"/>
      <w:szCs w:val="24"/>
      <w:lang w:val="es-CO" w:eastAsia="es-ES"/>
    </w:rPr>
  </w:style>
  <w:style w:type="paragraph" w:styleId="Ttulo1">
    <w:name w:val="heading 1"/>
    <w:basedOn w:val="Normal"/>
    <w:link w:val="Ttulo1Car"/>
    <w:uiPriority w:val="1"/>
    <w:qFormat/>
    <w:rsid w:val="00733620"/>
    <w:pPr>
      <w:widowControl w:val="0"/>
      <w:autoSpaceDE w:val="0"/>
      <w:autoSpaceDN w:val="0"/>
      <w:ind w:left="660"/>
      <w:outlineLvl w:val="0"/>
    </w:pPr>
    <w:rPr>
      <w:rFonts w:ascii="Verdana" w:eastAsia="Verdana" w:hAnsi="Verdana" w:cs="Verdana"/>
      <w:b/>
      <w:bCs/>
      <w:sz w:val="20"/>
      <w:szCs w:val="20"/>
      <w:lang w:val="es-ES" w:eastAsia="en-US"/>
    </w:rPr>
  </w:style>
  <w:style w:type="paragraph" w:styleId="Ttulo2">
    <w:name w:val="heading 2"/>
    <w:basedOn w:val="Normal"/>
    <w:next w:val="Normal"/>
    <w:link w:val="Ttulo2Car"/>
    <w:uiPriority w:val="9"/>
    <w:semiHidden/>
    <w:unhideWhenUsed/>
    <w:qFormat/>
    <w:rsid w:val="002D26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665C97"/>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basedOn w:val="Fuentedeprrafopredete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qFormat/>
    <w:rsid w:val="00BD15C3"/>
    <w:pPr>
      <w:spacing w:after="160" w:line="25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basedOn w:val="Fuentedeprrafopredete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basedOn w:val="Fuentedeprrafopredete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FA1"/>
    <w:rPr>
      <w:rFonts w:ascii="Tahoma" w:eastAsia="Times New Roman" w:hAnsi="Tahoma" w:cs="Tahoma"/>
      <w:sz w:val="16"/>
      <w:szCs w:val="16"/>
      <w:lang w:val="es-CO" w:eastAsia="es-ES"/>
    </w:rPr>
  </w:style>
  <w:style w:type="paragraph" w:styleId="Sinespaciado">
    <w:name w:val="No Spacing"/>
    <w:link w:val="SinespaciadoCar"/>
    <w:uiPriority w:val="1"/>
    <w:qFormat/>
    <w:rsid w:val="00E85E42"/>
    <w:pPr>
      <w:spacing w:after="0" w:line="240" w:lineRule="auto"/>
    </w:pPr>
    <w:rPr>
      <w:rFonts w:ascii="Times New Roman" w:eastAsia="Times New Roman" w:hAnsi="Times New Roman" w:cs="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basedOn w:val="Fuentedeprrafopredeter"/>
    <w:uiPriority w:val="99"/>
    <w:semiHidden/>
    <w:unhideWhenUsed/>
    <w:rsid w:val="00F5026D"/>
    <w:rPr>
      <w:color w:val="605E5C"/>
      <w:shd w:val="clear" w:color="auto" w:fill="E1DFDD"/>
    </w:rPr>
  </w:style>
  <w:style w:type="character" w:customStyle="1" w:styleId="Ttulo1Car">
    <w:name w:val="Título 1 Car"/>
    <w:basedOn w:val="Fuentedeprrafopredeter"/>
    <w:link w:val="Ttulo1"/>
    <w:uiPriority w:val="1"/>
    <w:rsid w:val="00733620"/>
    <w:rPr>
      <w:rFonts w:ascii="Verdana" w:eastAsia="Verdana" w:hAnsi="Verdana" w:cs="Verdana"/>
      <w:b/>
      <w:bCs/>
      <w:sz w:val="20"/>
      <w:szCs w:val="20"/>
    </w:rPr>
  </w:style>
  <w:style w:type="character" w:styleId="Textodelmarcadordeposicin">
    <w:name w:val="Placeholder Text"/>
    <w:basedOn w:val="Fuentedeprrafopredeter"/>
    <w:uiPriority w:val="99"/>
    <w:semiHidden/>
    <w:rsid w:val="00E45A26"/>
    <w:rPr>
      <w:color w:val="808080"/>
    </w:rPr>
  </w:style>
  <w:style w:type="table" w:styleId="Tablaconcuadrcula">
    <w:name w:val="Table Grid"/>
    <w:basedOn w:val="Tablanormal"/>
    <w:uiPriority w:val="39"/>
    <w:rsid w:val="00CB0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CO" w:eastAsia="es-ES"/>
    </w:rPr>
  </w:style>
  <w:style w:type="character" w:styleId="Refdecomentario">
    <w:name w:val="annotation reference"/>
    <w:basedOn w:val="Fuentedeprrafopredeter"/>
    <w:uiPriority w:val="99"/>
    <w:semiHidden/>
    <w:unhideWhenUsed/>
    <w:rPr>
      <w:sz w:val="16"/>
      <w:szCs w:val="16"/>
    </w:rPr>
  </w:style>
  <w:style w:type="character" w:customStyle="1" w:styleId="SinespaciadoCar">
    <w:name w:val="Sin espaciado Car"/>
    <w:link w:val="Sinespaciado"/>
    <w:uiPriority w:val="1"/>
    <w:locked/>
    <w:rsid w:val="006C6C15"/>
    <w:rPr>
      <w:rFonts w:ascii="Times New Roman" w:eastAsia="Times New Roman" w:hAnsi="Times New Roman" w:cs="Times New Roman"/>
      <w:sz w:val="24"/>
      <w:szCs w:val="24"/>
      <w:lang w:val="es-CO" w:eastAsia="es-ES"/>
    </w:rPr>
  </w:style>
  <w:style w:type="paragraph" w:customStyle="1" w:styleId="paragraph">
    <w:name w:val="paragraph"/>
    <w:basedOn w:val="Normal"/>
    <w:rsid w:val="006C6C15"/>
    <w:pPr>
      <w:spacing w:before="100" w:beforeAutospacing="1" w:after="100" w:afterAutospacing="1"/>
    </w:pPr>
    <w:rPr>
      <w:lang w:val="es-ES"/>
    </w:rPr>
  </w:style>
  <w:style w:type="character" w:customStyle="1" w:styleId="normaltextrun">
    <w:name w:val="normaltextrun"/>
    <w:basedOn w:val="Fuentedeprrafopredeter"/>
    <w:rsid w:val="006C6C15"/>
  </w:style>
  <w:style w:type="character" w:customStyle="1" w:styleId="eop">
    <w:name w:val="eop"/>
    <w:basedOn w:val="Fuentedeprrafopredeter"/>
    <w:rsid w:val="006C6C15"/>
  </w:style>
  <w:style w:type="character" w:styleId="Textoennegrita">
    <w:name w:val="Strong"/>
    <w:basedOn w:val="Fuentedeprrafopredeter"/>
    <w:uiPriority w:val="22"/>
    <w:qFormat/>
    <w:rsid w:val="00B01EA4"/>
    <w:rPr>
      <w:b/>
      <w:bCs/>
    </w:rPr>
  </w:style>
  <w:style w:type="character" w:customStyle="1" w:styleId="Ttulo2Car">
    <w:name w:val="Título 2 Car"/>
    <w:basedOn w:val="Fuentedeprrafopredeter"/>
    <w:link w:val="Ttulo2"/>
    <w:uiPriority w:val="9"/>
    <w:semiHidden/>
    <w:rsid w:val="002D26B1"/>
    <w:rPr>
      <w:rFonts w:asciiTheme="majorHAnsi" w:eastAsiaTheme="majorEastAsia" w:hAnsiTheme="majorHAnsi" w:cstheme="majorBidi"/>
      <w:color w:val="2E74B5" w:themeColor="accent1" w:themeShade="BF"/>
      <w:sz w:val="26"/>
      <w:szCs w:val="26"/>
      <w:lang w:val="es-CO" w:eastAsia="es-ES"/>
    </w:rPr>
  </w:style>
  <w:style w:type="character" w:customStyle="1" w:styleId="Ttulo3Car">
    <w:name w:val="Título 3 Car"/>
    <w:basedOn w:val="Fuentedeprrafopredeter"/>
    <w:link w:val="Ttulo3"/>
    <w:uiPriority w:val="9"/>
    <w:semiHidden/>
    <w:rsid w:val="00665C97"/>
    <w:rPr>
      <w:rFonts w:asciiTheme="majorHAnsi" w:eastAsiaTheme="majorEastAsia" w:hAnsiTheme="majorHAnsi" w:cstheme="majorBidi"/>
      <w:color w:val="1F4D78" w:themeColor="accent1" w:themeShade="7F"/>
      <w:sz w:val="24"/>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66901">
      <w:bodyDiv w:val="1"/>
      <w:marLeft w:val="0"/>
      <w:marRight w:val="0"/>
      <w:marTop w:val="0"/>
      <w:marBottom w:val="0"/>
      <w:divBdr>
        <w:top w:val="none" w:sz="0" w:space="0" w:color="auto"/>
        <w:left w:val="none" w:sz="0" w:space="0" w:color="auto"/>
        <w:bottom w:val="none" w:sz="0" w:space="0" w:color="auto"/>
        <w:right w:val="none" w:sz="0" w:space="0" w:color="auto"/>
      </w:divBdr>
    </w:div>
    <w:div w:id="587883871">
      <w:bodyDiv w:val="1"/>
      <w:marLeft w:val="0"/>
      <w:marRight w:val="0"/>
      <w:marTop w:val="0"/>
      <w:marBottom w:val="0"/>
      <w:divBdr>
        <w:top w:val="none" w:sz="0" w:space="0" w:color="auto"/>
        <w:left w:val="none" w:sz="0" w:space="0" w:color="auto"/>
        <w:bottom w:val="none" w:sz="0" w:space="0" w:color="auto"/>
        <w:right w:val="none" w:sz="0" w:space="0" w:color="auto"/>
      </w:divBdr>
    </w:div>
    <w:div w:id="752093917">
      <w:bodyDiv w:val="1"/>
      <w:marLeft w:val="0"/>
      <w:marRight w:val="0"/>
      <w:marTop w:val="0"/>
      <w:marBottom w:val="0"/>
      <w:divBdr>
        <w:top w:val="none" w:sz="0" w:space="0" w:color="auto"/>
        <w:left w:val="none" w:sz="0" w:space="0" w:color="auto"/>
        <w:bottom w:val="none" w:sz="0" w:space="0" w:color="auto"/>
        <w:right w:val="none" w:sz="0" w:space="0" w:color="auto"/>
      </w:divBdr>
    </w:div>
    <w:div w:id="776171831">
      <w:bodyDiv w:val="1"/>
      <w:marLeft w:val="0"/>
      <w:marRight w:val="0"/>
      <w:marTop w:val="0"/>
      <w:marBottom w:val="0"/>
      <w:divBdr>
        <w:top w:val="none" w:sz="0" w:space="0" w:color="auto"/>
        <w:left w:val="none" w:sz="0" w:space="0" w:color="auto"/>
        <w:bottom w:val="none" w:sz="0" w:space="0" w:color="auto"/>
        <w:right w:val="none" w:sz="0" w:space="0" w:color="auto"/>
      </w:divBdr>
    </w:div>
    <w:div w:id="847408007">
      <w:bodyDiv w:val="1"/>
      <w:marLeft w:val="0"/>
      <w:marRight w:val="0"/>
      <w:marTop w:val="0"/>
      <w:marBottom w:val="0"/>
      <w:divBdr>
        <w:top w:val="none" w:sz="0" w:space="0" w:color="auto"/>
        <w:left w:val="none" w:sz="0" w:space="0" w:color="auto"/>
        <w:bottom w:val="none" w:sz="0" w:space="0" w:color="auto"/>
        <w:right w:val="none" w:sz="0" w:space="0" w:color="auto"/>
      </w:divBdr>
    </w:div>
    <w:div w:id="192900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be8deba4998240ec"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C7A09098A79D44D827BA53D4FF622D7" ma:contentTypeVersion="2" ma:contentTypeDescription="Crear nuevo documento." ma:contentTypeScope="" ma:versionID="c7fb7f03d55fc5a440dfba5dd5977035">
  <xsd:schema xmlns:xsd="http://www.w3.org/2001/XMLSchema" xmlns:xs="http://www.w3.org/2001/XMLSchema" xmlns:p="http://schemas.microsoft.com/office/2006/metadata/properties" xmlns:ns2="e4f22a3a-7bc7-43f9-b75b-5576341dd3a6" targetNamespace="http://schemas.microsoft.com/office/2006/metadata/properties" ma:root="true" ma:fieldsID="70596a4c171830f937bbcbe0e3884e11" ns2:_="">
    <xsd:import namespace="e4f22a3a-7bc7-43f9-b75b-5576341dd3a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22a3a-7bc7-43f9-b75b-5576341dd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8DC77-9B74-4034-9A6B-4760397AB0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3.xml><?xml version="1.0" encoding="utf-8"?>
<ds:datastoreItem xmlns:ds="http://schemas.openxmlformats.org/officeDocument/2006/customXml" ds:itemID="{AC82E8EE-063D-4695-86EF-6EBEBD588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22a3a-7bc7-43f9-b75b-5576341dd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B6DB04-905E-4FD1-B3AF-8C3696D4F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5</Pages>
  <Words>1880</Words>
  <Characters>10343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DOLLY HOYOS VERBEL</dc:creator>
  <cp:keywords/>
  <dc:description/>
  <cp:lastModifiedBy>Hermides Alonso Gaviria Ocampo</cp:lastModifiedBy>
  <cp:revision>18</cp:revision>
  <cp:lastPrinted>2020-02-25T12:17:00Z</cp:lastPrinted>
  <dcterms:created xsi:type="dcterms:W3CDTF">2023-01-12T12:51:00Z</dcterms:created>
  <dcterms:modified xsi:type="dcterms:W3CDTF">2023-07-15T17:04:00Z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0x0101008C7A09098A79D44D827BA53D4FF622D7</vt:lpwstr>
  </property>
</Properties>
</file>