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7717" w14:textId="77777777" w:rsidR="00F95E8D" w:rsidRPr="00C71C5A" w:rsidRDefault="00F95E8D" w:rsidP="00F95E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0EAC5D" w14:textId="77777777" w:rsidR="00F95E8D" w:rsidRPr="00C71C5A" w:rsidRDefault="00F95E8D" w:rsidP="00F95E8D">
      <w:pPr>
        <w:spacing w:after="0" w:line="240" w:lineRule="auto"/>
        <w:jc w:val="both"/>
        <w:rPr>
          <w:rFonts w:ascii="Arial" w:eastAsia="Times New Roman" w:hAnsi="Arial" w:cs="Arial"/>
          <w:sz w:val="20"/>
          <w:szCs w:val="20"/>
          <w:lang w:val="es-419" w:eastAsia="es-ES"/>
        </w:rPr>
      </w:pPr>
    </w:p>
    <w:p w14:paraId="06F71AC5" w14:textId="77777777" w:rsidR="00F95E8D" w:rsidRPr="0002761B" w:rsidRDefault="00F95E8D" w:rsidP="00F95E8D">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50CAA6C5"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p>
    <w:p w14:paraId="096CBE0B"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2BC363BF"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p>
    <w:p w14:paraId="01D64F43"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15AB6BA6"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p>
    <w:p w14:paraId="6C4D7C85"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3AEFA84" w14:textId="77777777" w:rsidR="00F95E8D" w:rsidRPr="0002761B" w:rsidRDefault="00F95E8D" w:rsidP="00F95E8D">
      <w:pPr>
        <w:spacing w:after="0" w:line="240" w:lineRule="auto"/>
        <w:jc w:val="both"/>
        <w:rPr>
          <w:rFonts w:ascii="Arial" w:eastAsia="Times New Roman" w:hAnsi="Arial" w:cs="Arial"/>
          <w:sz w:val="20"/>
          <w:szCs w:val="20"/>
          <w:lang w:val="es-419" w:eastAsia="es-ES"/>
        </w:rPr>
      </w:pPr>
    </w:p>
    <w:p w14:paraId="1ACD9211"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5B69503E"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723851F5"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5AD125F"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0BA6B5C9" w14:textId="77777777" w:rsidR="00F95E8D" w:rsidRPr="0002761B" w:rsidRDefault="00F95E8D" w:rsidP="00F95E8D">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15988975"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17DE1224"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D6AB13E"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411E59E9"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46C16F0"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01B8C01F"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27AF0AF4" w14:textId="77777777" w:rsidR="00F95E8D" w:rsidRPr="0002761B" w:rsidRDefault="00F95E8D" w:rsidP="00F95E8D">
      <w:pPr>
        <w:spacing w:after="0" w:line="240" w:lineRule="auto"/>
        <w:jc w:val="both"/>
        <w:rPr>
          <w:rFonts w:ascii="Arial" w:eastAsia="Times New Roman" w:hAnsi="Arial" w:cs="Arial"/>
          <w:sz w:val="20"/>
          <w:szCs w:val="20"/>
          <w:lang w:val="es-ES" w:eastAsia="es-ES"/>
        </w:rPr>
      </w:pPr>
    </w:p>
    <w:p w14:paraId="422104C4" w14:textId="77777777" w:rsidR="00F95E8D" w:rsidRPr="009A038D" w:rsidRDefault="00F95E8D" w:rsidP="00F95E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07C09F09" w14:textId="77777777" w:rsidR="00F95E8D" w:rsidRPr="009A038D" w:rsidRDefault="00F95E8D" w:rsidP="00F95E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03A1C8DB" w14:textId="77777777" w:rsidR="00F95E8D" w:rsidRPr="009A038D" w:rsidRDefault="00F95E8D" w:rsidP="00F95E8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70A32FF4" w14:textId="77777777" w:rsidR="00F95E8D" w:rsidRPr="009423E8" w:rsidRDefault="00F95E8D" w:rsidP="00F95E8D">
      <w:pPr>
        <w:spacing w:after="0"/>
        <w:jc w:val="center"/>
        <w:textAlignment w:val="baseline"/>
        <w:rPr>
          <w:rFonts w:ascii="Arial" w:eastAsia="Times New Roman" w:hAnsi="Arial" w:cs="Arial"/>
          <w:b/>
          <w:bCs/>
          <w:sz w:val="24"/>
          <w:szCs w:val="24"/>
          <w:lang w:eastAsia="es-CO"/>
        </w:rPr>
      </w:pPr>
    </w:p>
    <w:p w14:paraId="1C53DA51" w14:textId="1E20BFBE" w:rsidR="005E2331" w:rsidRPr="00F95E8D" w:rsidRDefault="00F95E8D" w:rsidP="00F95E8D">
      <w:pPr>
        <w:pStyle w:val="paragraph"/>
        <w:spacing w:before="0" w:beforeAutospacing="0" w:after="0" w:afterAutospacing="0" w:line="276" w:lineRule="auto"/>
        <w:jc w:val="center"/>
        <w:textAlignment w:val="baseline"/>
        <w:rPr>
          <w:rStyle w:val="normaltextrun"/>
          <w:rFonts w:ascii="Arial" w:hAnsi="Arial" w:cs="Arial"/>
          <w:bCs/>
        </w:rPr>
      </w:pPr>
      <w:r>
        <w:rPr>
          <w:rStyle w:val="normaltextrun"/>
          <w:rFonts w:ascii="Arial" w:hAnsi="Arial" w:cs="Arial"/>
          <w:bCs/>
        </w:rPr>
        <w:t>P</w:t>
      </w:r>
      <w:r w:rsidRPr="00F95E8D">
        <w:rPr>
          <w:rStyle w:val="normaltextrun"/>
          <w:rFonts w:ascii="Arial" w:hAnsi="Arial" w:cs="Arial"/>
          <w:bCs/>
        </w:rPr>
        <w:t>ereira, trece de febrero de dos mil veintitrés</w:t>
      </w:r>
    </w:p>
    <w:p w14:paraId="5AC61391" w14:textId="4EAC247B" w:rsidR="00301433" w:rsidRPr="00F95E8D" w:rsidRDefault="00301433" w:rsidP="00F95E8D">
      <w:pPr>
        <w:pStyle w:val="paragraph"/>
        <w:spacing w:before="0" w:beforeAutospacing="0" w:after="0" w:afterAutospacing="0" w:line="276" w:lineRule="auto"/>
        <w:jc w:val="center"/>
        <w:textAlignment w:val="baseline"/>
        <w:rPr>
          <w:rFonts w:ascii="Arial" w:hAnsi="Arial" w:cs="Arial"/>
        </w:rPr>
      </w:pPr>
      <w:r w:rsidRPr="00F95E8D">
        <w:rPr>
          <w:rFonts w:ascii="Arial" w:hAnsi="Arial" w:cs="Arial"/>
        </w:rPr>
        <w:t>Sala de Discusión No 017 de 6 de febrero de 2023</w:t>
      </w:r>
    </w:p>
    <w:p w14:paraId="4CC84433" w14:textId="77777777" w:rsidR="009215F2" w:rsidRDefault="009215F2" w:rsidP="00F95E8D">
      <w:pPr>
        <w:pStyle w:val="paragraph"/>
        <w:spacing w:before="0" w:beforeAutospacing="0" w:after="0" w:afterAutospacing="0" w:line="276" w:lineRule="auto"/>
        <w:textAlignment w:val="baseline"/>
        <w:rPr>
          <w:rStyle w:val="eop"/>
          <w:rFonts w:ascii="Arial" w:hAnsi="Arial" w:cs="Arial"/>
        </w:rPr>
      </w:pPr>
    </w:p>
    <w:p w14:paraId="57EB17BC" w14:textId="6B879E14" w:rsidR="005E2331" w:rsidRPr="00F95E8D" w:rsidRDefault="005E2331" w:rsidP="00F95E8D">
      <w:pPr>
        <w:pStyle w:val="paragraph"/>
        <w:spacing w:before="0" w:beforeAutospacing="0" w:after="0" w:afterAutospacing="0" w:line="276" w:lineRule="auto"/>
        <w:textAlignment w:val="baseline"/>
        <w:rPr>
          <w:rFonts w:ascii="Arial" w:hAnsi="Arial" w:cs="Arial"/>
        </w:rPr>
      </w:pPr>
      <w:r w:rsidRPr="00F95E8D">
        <w:rPr>
          <w:rStyle w:val="eop"/>
          <w:rFonts w:ascii="Arial" w:hAnsi="Arial" w:cs="Arial"/>
        </w:rPr>
        <w:t> </w:t>
      </w:r>
    </w:p>
    <w:p w14:paraId="6423E855" w14:textId="37B8064C" w:rsidR="005E2331" w:rsidRPr="00F95E8D" w:rsidRDefault="005E2331" w:rsidP="00F95E8D">
      <w:pPr>
        <w:suppressAutoHyphens/>
        <w:spacing w:after="0"/>
        <w:jc w:val="both"/>
        <w:rPr>
          <w:rStyle w:val="normaltextrun"/>
          <w:rFonts w:ascii="Arial" w:hAnsi="Arial" w:cs="Arial"/>
          <w:sz w:val="24"/>
          <w:szCs w:val="24"/>
        </w:rPr>
      </w:pPr>
      <w:r w:rsidRPr="00F95E8D">
        <w:rPr>
          <w:rStyle w:val="normaltextrun"/>
          <w:rFonts w:ascii="Arial" w:hAnsi="Arial" w:cs="Arial"/>
          <w:sz w:val="24"/>
          <w:szCs w:val="24"/>
        </w:rPr>
        <w:t xml:space="preserve">Se resuelve el recurso de apelación interpuesto por la </w:t>
      </w:r>
      <w:r w:rsidR="00F95E8D" w:rsidRPr="00F95E8D">
        <w:rPr>
          <w:rStyle w:val="normaltextrun"/>
          <w:rFonts w:ascii="Arial" w:hAnsi="Arial" w:cs="Arial"/>
          <w:b/>
          <w:sz w:val="24"/>
          <w:szCs w:val="24"/>
        </w:rPr>
        <w:t xml:space="preserve">Administradora Colombiana </w:t>
      </w:r>
      <w:r w:rsidR="00F95E8D">
        <w:rPr>
          <w:rStyle w:val="normaltextrun"/>
          <w:rFonts w:ascii="Arial" w:hAnsi="Arial" w:cs="Arial"/>
          <w:b/>
          <w:sz w:val="24"/>
          <w:szCs w:val="24"/>
        </w:rPr>
        <w:t>d</w:t>
      </w:r>
      <w:r w:rsidR="00F95E8D" w:rsidRPr="00F95E8D">
        <w:rPr>
          <w:rStyle w:val="normaltextrun"/>
          <w:rFonts w:ascii="Arial" w:hAnsi="Arial" w:cs="Arial"/>
          <w:b/>
          <w:sz w:val="24"/>
          <w:szCs w:val="24"/>
        </w:rPr>
        <w:t>e Pensiones</w:t>
      </w:r>
      <w:r w:rsidR="00F95E8D" w:rsidRPr="00F95E8D">
        <w:rPr>
          <w:rStyle w:val="normaltextrun"/>
          <w:rFonts w:ascii="Arial" w:hAnsi="Arial" w:cs="Arial"/>
          <w:sz w:val="24"/>
          <w:szCs w:val="24"/>
        </w:rPr>
        <w:t xml:space="preserve"> </w:t>
      </w:r>
      <w:r w:rsidRPr="00F95E8D">
        <w:rPr>
          <w:rStyle w:val="normaltextrun"/>
          <w:rFonts w:ascii="Arial" w:hAnsi="Arial" w:cs="Arial"/>
          <w:sz w:val="24"/>
          <w:szCs w:val="24"/>
        </w:rPr>
        <w:t xml:space="preserve">en contra de la sentencia proferida por el Juzgado Tercero Laboral del </w:t>
      </w:r>
      <w:r w:rsidRPr="00F95E8D">
        <w:rPr>
          <w:rStyle w:val="normaltextrun"/>
          <w:rFonts w:ascii="Arial" w:hAnsi="Arial" w:cs="Arial"/>
          <w:sz w:val="24"/>
          <w:szCs w:val="24"/>
        </w:rPr>
        <w:lastRenderedPageBreak/>
        <w:t xml:space="preserve">Circuito el 5 de octubre de 2022, así como el grado jurisdiccional de consulta dispuesto a su favor, dentro del proceso </w:t>
      </w:r>
      <w:r w:rsidR="00FA187A">
        <w:rPr>
          <w:rStyle w:val="normaltextrun"/>
          <w:rFonts w:ascii="Arial" w:hAnsi="Arial" w:cs="Arial"/>
          <w:b/>
          <w:sz w:val="24"/>
          <w:szCs w:val="24"/>
        </w:rPr>
        <w:t xml:space="preserve">ordinario laboral </w:t>
      </w:r>
      <w:r w:rsidRPr="00F95E8D">
        <w:rPr>
          <w:rStyle w:val="normaltextrun"/>
          <w:rFonts w:ascii="Arial" w:hAnsi="Arial" w:cs="Arial"/>
          <w:sz w:val="24"/>
          <w:szCs w:val="24"/>
        </w:rPr>
        <w:t xml:space="preserve">promovido por el señor </w:t>
      </w:r>
      <w:r w:rsidR="00FA187A" w:rsidRPr="00F95E8D">
        <w:rPr>
          <w:rStyle w:val="normaltextrun"/>
          <w:rFonts w:ascii="Arial" w:hAnsi="Arial" w:cs="Arial"/>
          <w:b/>
          <w:sz w:val="24"/>
          <w:szCs w:val="24"/>
        </w:rPr>
        <w:t>Pedro Luis Arroyave Restrepo</w:t>
      </w:r>
      <w:r w:rsidR="00FA187A" w:rsidRPr="00F95E8D">
        <w:rPr>
          <w:rStyle w:val="normaltextrun"/>
          <w:rFonts w:ascii="Arial" w:hAnsi="Arial" w:cs="Arial"/>
          <w:sz w:val="24"/>
          <w:szCs w:val="24"/>
        </w:rPr>
        <w:t xml:space="preserve"> </w:t>
      </w:r>
      <w:r w:rsidRPr="00F95E8D">
        <w:rPr>
          <w:rStyle w:val="normaltextrun"/>
          <w:rFonts w:ascii="Arial" w:hAnsi="Arial" w:cs="Arial"/>
          <w:sz w:val="24"/>
          <w:szCs w:val="24"/>
        </w:rPr>
        <w:t xml:space="preserve">y en el que también se encuentra demandado el fondo privado de pensiones </w:t>
      </w:r>
      <w:r w:rsidR="00FA187A" w:rsidRPr="00F95E8D">
        <w:rPr>
          <w:rStyle w:val="normaltextrun"/>
          <w:rFonts w:ascii="Arial" w:hAnsi="Arial" w:cs="Arial"/>
          <w:b/>
          <w:sz w:val="24"/>
          <w:szCs w:val="24"/>
        </w:rPr>
        <w:t xml:space="preserve">Protección </w:t>
      </w:r>
      <w:r w:rsidRPr="00F95E8D">
        <w:rPr>
          <w:rStyle w:val="normaltextrun"/>
          <w:rFonts w:ascii="Arial" w:hAnsi="Arial" w:cs="Arial"/>
          <w:b/>
          <w:sz w:val="24"/>
          <w:szCs w:val="24"/>
        </w:rPr>
        <w:t>S.A.</w:t>
      </w:r>
      <w:r w:rsidRPr="00FA187A">
        <w:rPr>
          <w:rStyle w:val="normaltextrun"/>
          <w:rFonts w:ascii="Arial" w:hAnsi="Arial" w:cs="Arial"/>
          <w:sz w:val="24"/>
          <w:szCs w:val="24"/>
        </w:rPr>
        <w:t xml:space="preserve">, </w:t>
      </w:r>
      <w:r w:rsidRPr="00F95E8D">
        <w:rPr>
          <w:rStyle w:val="normaltextrun"/>
          <w:rFonts w:ascii="Arial" w:hAnsi="Arial" w:cs="Arial"/>
          <w:sz w:val="24"/>
          <w:szCs w:val="24"/>
        </w:rPr>
        <w:t>cuya radicación corresponde al N°</w:t>
      </w:r>
      <w:r w:rsidR="00FA187A">
        <w:rPr>
          <w:rStyle w:val="normaltextrun"/>
          <w:rFonts w:ascii="Arial" w:hAnsi="Arial" w:cs="Arial"/>
          <w:sz w:val="24"/>
          <w:szCs w:val="24"/>
        </w:rPr>
        <w:t xml:space="preserve"> </w:t>
      </w:r>
      <w:r w:rsidRPr="00F95E8D">
        <w:rPr>
          <w:rStyle w:val="normaltextrun"/>
          <w:rFonts w:ascii="Arial" w:hAnsi="Arial" w:cs="Arial"/>
          <w:sz w:val="24"/>
          <w:szCs w:val="24"/>
        </w:rPr>
        <w:t>66001</w:t>
      </w:r>
      <w:r w:rsidR="00FA187A">
        <w:rPr>
          <w:rStyle w:val="normaltextrun"/>
          <w:rFonts w:ascii="Arial" w:hAnsi="Arial" w:cs="Arial"/>
          <w:sz w:val="24"/>
          <w:szCs w:val="24"/>
        </w:rPr>
        <w:t>-</w:t>
      </w:r>
      <w:r w:rsidRPr="00F95E8D">
        <w:rPr>
          <w:rStyle w:val="normaltextrun"/>
          <w:rFonts w:ascii="Arial" w:hAnsi="Arial" w:cs="Arial"/>
          <w:sz w:val="24"/>
          <w:szCs w:val="24"/>
        </w:rPr>
        <w:t>31</w:t>
      </w:r>
      <w:r w:rsidR="00FA187A">
        <w:rPr>
          <w:rStyle w:val="normaltextrun"/>
          <w:rFonts w:ascii="Arial" w:hAnsi="Arial" w:cs="Arial"/>
          <w:sz w:val="24"/>
          <w:szCs w:val="24"/>
        </w:rPr>
        <w:t>-</w:t>
      </w:r>
      <w:r w:rsidRPr="00F95E8D">
        <w:rPr>
          <w:rStyle w:val="normaltextrun"/>
          <w:rFonts w:ascii="Arial" w:hAnsi="Arial" w:cs="Arial"/>
          <w:sz w:val="24"/>
          <w:szCs w:val="24"/>
        </w:rPr>
        <w:t>05</w:t>
      </w:r>
      <w:r w:rsidR="00FA187A">
        <w:rPr>
          <w:rStyle w:val="normaltextrun"/>
          <w:rFonts w:ascii="Arial" w:hAnsi="Arial" w:cs="Arial"/>
          <w:sz w:val="24"/>
          <w:szCs w:val="24"/>
        </w:rPr>
        <w:t>-</w:t>
      </w:r>
      <w:r w:rsidRPr="00F95E8D">
        <w:rPr>
          <w:rStyle w:val="normaltextrun"/>
          <w:rFonts w:ascii="Arial" w:hAnsi="Arial" w:cs="Arial"/>
          <w:sz w:val="24"/>
          <w:szCs w:val="24"/>
        </w:rPr>
        <w:t>003</w:t>
      </w:r>
      <w:r w:rsidR="00FA187A">
        <w:rPr>
          <w:rStyle w:val="normaltextrun"/>
          <w:rFonts w:ascii="Arial" w:hAnsi="Arial" w:cs="Arial"/>
          <w:sz w:val="24"/>
          <w:szCs w:val="24"/>
        </w:rPr>
        <w:t>-</w:t>
      </w:r>
      <w:r w:rsidRPr="00F95E8D">
        <w:rPr>
          <w:rStyle w:val="normaltextrun"/>
          <w:rFonts w:ascii="Arial" w:hAnsi="Arial" w:cs="Arial"/>
          <w:sz w:val="24"/>
          <w:szCs w:val="24"/>
        </w:rPr>
        <w:t>2020</w:t>
      </w:r>
      <w:r w:rsidR="00FA187A">
        <w:rPr>
          <w:rStyle w:val="normaltextrun"/>
          <w:rFonts w:ascii="Arial" w:hAnsi="Arial" w:cs="Arial"/>
          <w:sz w:val="24"/>
          <w:szCs w:val="24"/>
        </w:rPr>
        <w:t>-</w:t>
      </w:r>
      <w:r w:rsidRPr="00F95E8D">
        <w:rPr>
          <w:rStyle w:val="normaltextrun"/>
          <w:rFonts w:ascii="Arial" w:hAnsi="Arial" w:cs="Arial"/>
          <w:sz w:val="24"/>
          <w:szCs w:val="24"/>
        </w:rPr>
        <w:t>00336</w:t>
      </w:r>
      <w:r w:rsidR="00FA187A">
        <w:rPr>
          <w:rStyle w:val="normaltextrun"/>
          <w:rFonts w:ascii="Arial" w:hAnsi="Arial" w:cs="Arial"/>
          <w:sz w:val="24"/>
          <w:szCs w:val="24"/>
        </w:rPr>
        <w:t>-</w:t>
      </w:r>
      <w:r w:rsidRPr="00F95E8D">
        <w:rPr>
          <w:rStyle w:val="normaltextrun"/>
          <w:rFonts w:ascii="Arial" w:hAnsi="Arial" w:cs="Arial"/>
          <w:sz w:val="24"/>
          <w:szCs w:val="24"/>
        </w:rPr>
        <w:t>01.</w:t>
      </w:r>
    </w:p>
    <w:p w14:paraId="77BEDD2A" w14:textId="70378433" w:rsidR="005E2331" w:rsidRPr="00F95E8D" w:rsidRDefault="005E2331" w:rsidP="00F95E8D">
      <w:pPr>
        <w:suppressAutoHyphens/>
        <w:spacing w:after="0"/>
        <w:jc w:val="both"/>
        <w:rPr>
          <w:rStyle w:val="normaltextrun"/>
          <w:rFonts w:ascii="Arial" w:hAnsi="Arial" w:cs="Arial"/>
          <w:sz w:val="24"/>
          <w:szCs w:val="24"/>
        </w:rPr>
      </w:pPr>
    </w:p>
    <w:p w14:paraId="12733911" w14:textId="77777777" w:rsidR="005E2331" w:rsidRPr="00F95E8D" w:rsidRDefault="005E2331" w:rsidP="00F95E8D">
      <w:pPr>
        <w:suppressAutoHyphens/>
        <w:spacing w:after="0"/>
        <w:jc w:val="center"/>
        <w:rPr>
          <w:rStyle w:val="normaltextrun"/>
          <w:rFonts w:ascii="Arial" w:hAnsi="Arial" w:cs="Arial"/>
          <w:b/>
          <w:bCs/>
          <w:sz w:val="24"/>
          <w:szCs w:val="24"/>
        </w:rPr>
      </w:pPr>
      <w:r w:rsidRPr="00F95E8D">
        <w:rPr>
          <w:rStyle w:val="normaltextrun"/>
          <w:rFonts w:ascii="Arial" w:hAnsi="Arial" w:cs="Arial"/>
          <w:b/>
          <w:bCs/>
          <w:sz w:val="24"/>
          <w:szCs w:val="24"/>
        </w:rPr>
        <w:t>AUTO</w:t>
      </w:r>
    </w:p>
    <w:p w14:paraId="6961098E" w14:textId="77777777" w:rsidR="005E2331" w:rsidRPr="00F95E8D" w:rsidRDefault="005E2331" w:rsidP="00F95E8D">
      <w:pPr>
        <w:suppressAutoHyphens/>
        <w:spacing w:after="0"/>
        <w:jc w:val="both"/>
        <w:rPr>
          <w:rStyle w:val="normaltextrun"/>
          <w:rFonts w:ascii="Arial" w:hAnsi="Arial" w:cs="Arial"/>
          <w:sz w:val="24"/>
          <w:szCs w:val="24"/>
        </w:rPr>
      </w:pPr>
    </w:p>
    <w:p w14:paraId="4AB87842" w14:textId="5D25BA95" w:rsidR="005E2331" w:rsidRPr="00F95E8D" w:rsidRDefault="00FA187A" w:rsidP="00F95E8D">
      <w:pPr>
        <w:pStyle w:val="paragraph"/>
        <w:spacing w:before="0" w:beforeAutospacing="0" w:after="0" w:afterAutospacing="0" w:line="276" w:lineRule="auto"/>
        <w:jc w:val="both"/>
        <w:textAlignment w:val="baseline"/>
        <w:rPr>
          <w:rFonts w:ascii="Arial" w:hAnsi="Arial" w:cs="Arial"/>
        </w:rPr>
      </w:pPr>
      <w:r>
        <w:rPr>
          <w:rStyle w:val="normaltextrun"/>
          <w:rFonts w:ascii="Arial" w:eastAsia="Calibri" w:hAnsi="Arial" w:cs="Arial"/>
        </w:rPr>
        <w:t>(…)</w:t>
      </w:r>
    </w:p>
    <w:p w14:paraId="5094F738" w14:textId="77777777" w:rsidR="005E2331" w:rsidRPr="00F95E8D" w:rsidRDefault="005E2331" w:rsidP="00F95E8D">
      <w:pPr>
        <w:keepNext/>
        <w:spacing w:after="0"/>
        <w:outlineLvl w:val="1"/>
        <w:rPr>
          <w:rFonts w:ascii="Arial" w:eastAsia="Times New Roman" w:hAnsi="Arial" w:cs="Arial"/>
          <w:b/>
          <w:bCs/>
          <w:iCs/>
          <w:sz w:val="24"/>
          <w:szCs w:val="24"/>
          <w:lang w:eastAsia="es-ES"/>
        </w:rPr>
      </w:pPr>
    </w:p>
    <w:p w14:paraId="7DDD0039" w14:textId="77777777" w:rsidR="005E2331" w:rsidRPr="00F95E8D" w:rsidRDefault="005E2331" w:rsidP="00F95E8D">
      <w:pPr>
        <w:spacing w:after="0"/>
        <w:jc w:val="center"/>
        <w:rPr>
          <w:rFonts w:ascii="Arial" w:hAnsi="Arial" w:cs="Arial"/>
          <w:b/>
          <w:sz w:val="24"/>
          <w:szCs w:val="24"/>
        </w:rPr>
      </w:pPr>
      <w:r w:rsidRPr="00F95E8D">
        <w:rPr>
          <w:rFonts w:ascii="Arial" w:hAnsi="Arial" w:cs="Arial"/>
          <w:b/>
          <w:sz w:val="24"/>
          <w:szCs w:val="24"/>
        </w:rPr>
        <w:t>ANTECEDENTES</w:t>
      </w:r>
    </w:p>
    <w:p w14:paraId="225E8597" w14:textId="77777777" w:rsidR="005E2331" w:rsidRPr="00F95E8D" w:rsidRDefault="005E2331" w:rsidP="00F95E8D">
      <w:pPr>
        <w:spacing w:after="0"/>
        <w:jc w:val="center"/>
        <w:rPr>
          <w:rFonts w:ascii="Arial" w:hAnsi="Arial" w:cs="Arial"/>
          <w:b/>
          <w:sz w:val="24"/>
          <w:szCs w:val="24"/>
        </w:rPr>
      </w:pPr>
    </w:p>
    <w:p w14:paraId="1F37C780" w14:textId="480F38F0"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Pretende el señor Pedro Luis Arroyave Restrepo que la justicia laboral acceda a la </w:t>
      </w:r>
      <w:r w:rsidR="00723C15" w:rsidRPr="00F95E8D">
        <w:rPr>
          <w:rFonts w:ascii="Arial" w:hAnsi="Arial" w:cs="Arial"/>
          <w:sz w:val="24"/>
          <w:szCs w:val="24"/>
        </w:rPr>
        <w:t>ineficacia</w:t>
      </w:r>
      <w:r w:rsidRPr="00F95E8D">
        <w:rPr>
          <w:rFonts w:ascii="Arial" w:hAnsi="Arial" w:cs="Arial"/>
          <w:sz w:val="24"/>
          <w:szCs w:val="24"/>
        </w:rPr>
        <w:t xml:space="preserve"> de la afiliación efectuada al régimen de ahorro individual con solidaridad a través de Protección S.A. y consecuencialmente que se declare válida y vigente la afiliación primigenia efectuada al régimen de prima media con prestación definida. </w:t>
      </w:r>
    </w:p>
    <w:p w14:paraId="39ED4494" w14:textId="77777777" w:rsidR="005E2331" w:rsidRPr="00F95E8D" w:rsidRDefault="005E2331" w:rsidP="00F95E8D">
      <w:pPr>
        <w:spacing w:after="0"/>
        <w:jc w:val="both"/>
        <w:rPr>
          <w:rFonts w:ascii="Arial" w:hAnsi="Arial" w:cs="Arial"/>
          <w:sz w:val="24"/>
          <w:szCs w:val="24"/>
        </w:rPr>
      </w:pPr>
    </w:p>
    <w:p w14:paraId="5E6CBBC1" w14:textId="77777777"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Con base en esas declaraciones aspira que se condene al fondo privado de pensiones demandado a girar a favor de Colpensiones la totalidad de los emolumentos a que haya lugar, lo que resulte probado extra y ultra petita, además de las costas procesales a su favor.</w:t>
      </w:r>
    </w:p>
    <w:p w14:paraId="0C6BBABA" w14:textId="77777777" w:rsidR="005E2331" w:rsidRPr="00F95E8D" w:rsidRDefault="005E2331" w:rsidP="00F95E8D">
      <w:pPr>
        <w:spacing w:after="0"/>
        <w:jc w:val="both"/>
        <w:rPr>
          <w:rFonts w:ascii="Arial" w:hAnsi="Arial" w:cs="Arial"/>
          <w:sz w:val="24"/>
          <w:szCs w:val="24"/>
        </w:rPr>
      </w:pPr>
    </w:p>
    <w:p w14:paraId="1BE71C5B" w14:textId="4E09D36A"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Refiere que: </w:t>
      </w:r>
      <w:r w:rsidR="00723C15" w:rsidRPr="00F95E8D">
        <w:rPr>
          <w:rFonts w:ascii="Arial" w:hAnsi="Arial" w:cs="Arial"/>
          <w:sz w:val="24"/>
          <w:szCs w:val="24"/>
        </w:rPr>
        <w:t>Nació el 6 de octubre de 1960; d</w:t>
      </w:r>
      <w:r w:rsidRPr="00F95E8D">
        <w:rPr>
          <w:rFonts w:ascii="Arial" w:hAnsi="Arial" w:cs="Arial"/>
          <w:sz w:val="24"/>
          <w:szCs w:val="24"/>
        </w:rPr>
        <w:t xml:space="preserve">espués de haberse afiliado al régimen de prima media con prestación definida a través del Instituto de Seguros Sociales el </w:t>
      </w:r>
      <w:r w:rsidR="00723C15" w:rsidRPr="00F95E8D">
        <w:rPr>
          <w:rFonts w:ascii="Arial" w:hAnsi="Arial" w:cs="Arial"/>
          <w:sz w:val="24"/>
          <w:szCs w:val="24"/>
        </w:rPr>
        <w:t>7 de marzo de 1984</w:t>
      </w:r>
      <w:r w:rsidRPr="00F95E8D">
        <w:rPr>
          <w:rFonts w:ascii="Arial" w:hAnsi="Arial" w:cs="Arial"/>
          <w:sz w:val="24"/>
          <w:szCs w:val="24"/>
        </w:rPr>
        <w:t xml:space="preserve">, se trasladó </w:t>
      </w:r>
      <w:r w:rsidR="00723C15" w:rsidRPr="00F95E8D">
        <w:rPr>
          <w:rFonts w:ascii="Arial" w:hAnsi="Arial" w:cs="Arial"/>
          <w:sz w:val="24"/>
          <w:szCs w:val="24"/>
        </w:rPr>
        <w:t>el 8 de julio de 2004</w:t>
      </w:r>
      <w:r w:rsidRPr="00F95E8D">
        <w:rPr>
          <w:rFonts w:ascii="Arial" w:hAnsi="Arial" w:cs="Arial"/>
          <w:sz w:val="24"/>
          <w:szCs w:val="24"/>
        </w:rPr>
        <w:t xml:space="preserve"> al régimen de ahorro individual con solidaridad por medio del fondo privado de pensiones Protección S.A.; antes de ejecutar el acto jurídico por medio del cual se materializó el cambio de régimen pensional, un asesor comercial del referido fondo privado de pensiones, a pesar de tener una charla informativa con él, no le brindó la totalidad de la información que debía ponerle presente, esto es, las ventajas y desventajas que le acarreaba cambiar de régimen pensional. </w:t>
      </w:r>
    </w:p>
    <w:p w14:paraId="0C379E09" w14:textId="77777777" w:rsidR="005E2331" w:rsidRPr="00F95E8D" w:rsidRDefault="005E2331" w:rsidP="00F95E8D">
      <w:pPr>
        <w:spacing w:after="0"/>
        <w:jc w:val="both"/>
        <w:rPr>
          <w:rFonts w:ascii="Arial" w:hAnsi="Arial" w:cs="Arial"/>
          <w:sz w:val="24"/>
          <w:szCs w:val="24"/>
        </w:rPr>
      </w:pPr>
    </w:p>
    <w:p w14:paraId="4CB683FA" w14:textId="10F011E5"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El </w:t>
      </w:r>
      <w:r w:rsidR="00723C15" w:rsidRPr="00F95E8D">
        <w:rPr>
          <w:rFonts w:ascii="Arial" w:hAnsi="Arial" w:cs="Arial"/>
          <w:sz w:val="24"/>
          <w:szCs w:val="24"/>
        </w:rPr>
        <w:t>13 de agosto de 2018</w:t>
      </w:r>
      <w:r w:rsidRPr="00F95E8D">
        <w:rPr>
          <w:rFonts w:ascii="Arial" w:hAnsi="Arial" w:cs="Arial"/>
          <w:sz w:val="24"/>
          <w:szCs w:val="24"/>
        </w:rPr>
        <w:t xml:space="preserve"> solicitó ante la Administradora Colombiana de Pensiones el retorn</w:t>
      </w:r>
      <w:r w:rsidR="67AF1EEF" w:rsidRPr="00F95E8D">
        <w:rPr>
          <w:rFonts w:ascii="Arial" w:hAnsi="Arial" w:cs="Arial"/>
          <w:sz w:val="24"/>
          <w:szCs w:val="24"/>
        </w:rPr>
        <w:t>o</w:t>
      </w:r>
      <w:r w:rsidRPr="00F95E8D">
        <w:rPr>
          <w:rFonts w:ascii="Arial" w:hAnsi="Arial" w:cs="Arial"/>
          <w:sz w:val="24"/>
          <w:szCs w:val="24"/>
        </w:rPr>
        <w:t xml:space="preserve"> al régimen de prima media con prestación definida, sin embargo, dicha solicitud fue negada bajo el argumento de estar a menos de diez años de arribar a la edad mínima de pensión en ese régimen pensional</w:t>
      </w:r>
      <w:r w:rsidR="00723C15" w:rsidRPr="00F95E8D">
        <w:rPr>
          <w:rFonts w:ascii="Arial" w:hAnsi="Arial" w:cs="Arial"/>
          <w:sz w:val="24"/>
          <w:szCs w:val="24"/>
        </w:rPr>
        <w:t>.</w:t>
      </w:r>
    </w:p>
    <w:p w14:paraId="3DE085C2" w14:textId="697831C6" w:rsidR="00723C15" w:rsidRPr="00F95E8D" w:rsidRDefault="00723C15" w:rsidP="00F95E8D">
      <w:pPr>
        <w:spacing w:after="0"/>
        <w:jc w:val="both"/>
        <w:rPr>
          <w:rFonts w:ascii="Arial" w:hAnsi="Arial" w:cs="Arial"/>
          <w:sz w:val="24"/>
          <w:szCs w:val="24"/>
        </w:rPr>
      </w:pPr>
    </w:p>
    <w:p w14:paraId="431A7204" w14:textId="395CA5E6" w:rsidR="00723C15" w:rsidRPr="00F95E8D" w:rsidRDefault="00723C15" w:rsidP="00F95E8D">
      <w:pPr>
        <w:spacing w:after="0"/>
        <w:jc w:val="both"/>
        <w:rPr>
          <w:rFonts w:ascii="Arial" w:hAnsi="Arial" w:cs="Arial"/>
          <w:sz w:val="24"/>
          <w:szCs w:val="24"/>
        </w:rPr>
      </w:pPr>
      <w:r w:rsidRPr="00F95E8D">
        <w:rPr>
          <w:rFonts w:ascii="Arial" w:hAnsi="Arial" w:cs="Arial"/>
          <w:sz w:val="24"/>
          <w:szCs w:val="24"/>
        </w:rPr>
        <w:t>El fondo privado de pensiones Protección S.A. respondió la acción -archivo 12 carpeta primera instancia-</w:t>
      </w:r>
      <w:r w:rsidR="009E62EB" w:rsidRPr="00F95E8D">
        <w:rPr>
          <w:rFonts w:ascii="Arial" w:hAnsi="Arial" w:cs="Arial"/>
          <w:sz w:val="24"/>
          <w:szCs w:val="24"/>
        </w:rPr>
        <w:t>, aceptando que el señor Pedro Luis Arroyave Restrepo suscribió el formulario de afiliación N°6755677 de 8 de julio de 2004, por medio del cual operó el traslado del RPMPD al RAIS a través de esa sociedad, pero acotando que previo a estampar su firma, al demandante se le hizo una exposición objetiva e integral en la que se le expusieron las ventajas y desventajas que conllevaba tomar esa decisión; razones por las que se opone a la prosperidad de las pretensiones elevadas por el actor. Formuló las excepciones de mérito que denominó “</w:t>
      </w:r>
      <w:r w:rsidR="009E62EB" w:rsidRPr="00F95E8D">
        <w:rPr>
          <w:rFonts w:ascii="Arial" w:hAnsi="Arial" w:cs="Arial"/>
          <w:i/>
          <w:sz w:val="24"/>
          <w:szCs w:val="24"/>
        </w:rPr>
        <w:t xml:space="preserve">Inexistencia de la obligación y falta de causa para pedir”, “Buena fe”, “Prescripción”, “Aprovechamiento indebido de los recursos públicos del sistema general de pensiones”, “Innominada o genérica”, “Inexistencia de la obligación de devolver la comisión de administración, en caso de que se declare la nulidad o ineficacia de la afiliación al RAIS”, “Inexistencia de la </w:t>
      </w:r>
      <w:r w:rsidR="009E62EB" w:rsidRPr="00F95E8D">
        <w:rPr>
          <w:rFonts w:ascii="Arial" w:hAnsi="Arial" w:cs="Arial"/>
          <w:i/>
          <w:sz w:val="24"/>
          <w:szCs w:val="24"/>
        </w:rPr>
        <w:lastRenderedPageBreak/>
        <w:t>obligación de devolver el pago al seguro previsional cuando se declara la nulidad o ineficacia de la afiliación al RAIS”, “El valor de la futura pensión de vejez no dista entre el RAIS y RPM-PD”, “Nadie está obligado a lo imposible”, “La negativa de Protección acerca de la ineficacia del traslado de régimen y afiliación a la administradora de pensiones se encuentra precedida de una prohibición legal”</w:t>
      </w:r>
      <w:r w:rsidR="00D10036" w:rsidRPr="00F95E8D">
        <w:rPr>
          <w:rFonts w:ascii="Arial" w:hAnsi="Arial" w:cs="Arial"/>
          <w:i/>
          <w:sz w:val="24"/>
          <w:szCs w:val="24"/>
        </w:rPr>
        <w:t xml:space="preserve"> y</w:t>
      </w:r>
      <w:r w:rsidR="009E62EB" w:rsidRPr="00F95E8D">
        <w:rPr>
          <w:rFonts w:ascii="Arial" w:hAnsi="Arial" w:cs="Arial"/>
          <w:i/>
          <w:sz w:val="24"/>
          <w:szCs w:val="24"/>
        </w:rPr>
        <w:t xml:space="preserve"> “Protección S.A. es la actual administradora de los aportes a pensión del demandante</w:t>
      </w:r>
      <w:r w:rsidR="009E62EB" w:rsidRPr="00F95E8D">
        <w:rPr>
          <w:rFonts w:ascii="Arial" w:hAnsi="Arial" w:cs="Arial"/>
          <w:sz w:val="24"/>
          <w:szCs w:val="24"/>
        </w:rPr>
        <w:t>”.</w:t>
      </w:r>
    </w:p>
    <w:p w14:paraId="10F1FD51" w14:textId="77777777" w:rsidR="005E2331" w:rsidRPr="00F95E8D" w:rsidRDefault="005E2331" w:rsidP="00F95E8D">
      <w:pPr>
        <w:spacing w:after="0"/>
        <w:jc w:val="both"/>
        <w:rPr>
          <w:rFonts w:ascii="Arial" w:hAnsi="Arial" w:cs="Arial"/>
          <w:sz w:val="24"/>
          <w:szCs w:val="24"/>
        </w:rPr>
      </w:pPr>
    </w:p>
    <w:p w14:paraId="3D80E8FE" w14:textId="0120DEA6" w:rsidR="0000688A"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La Administradora Colombiana de Pensiones </w:t>
      </w:r>
      <w:r w:rsidR="009E62EB" w:rsidRPr="00F95E8D">
        <w:rPr>
          <w:rFonts w:ascii="Arial" w:hAnsi="Arial" w:cs="Arial"/>
          <w:sz w:val="24"/>
          <w:szCs w:val="24"/>
        </w:rPr>
        <w:t>contestó la demanda</w:t>
      </w:r>
      <w:r w:rsidRPr="00F95E8D">
        <w:rPr>
          <w:rFonts w:ascii="Arial" w:hAnsi="Arial" w:cs="Arial"/>
          <w:sz w:val="24"/>
          <w:szCs w:val="24"/>
        </w:rPr>
        <w:t xml:space="preserve"> -archivo 1</w:t>
      </w:r>
      <w:r w:rsidR="009E62EB" w:rsidRPr="00F95E8D">
        <w:rPr>
          <w:rFonts w:ascii="Arial" w:hAnsi="Arial" w:cs="Arial"/>
          <w:sz w:val="24"/>
          <w:szCs w:val="24"/>
        </w:rPr>
        <w:t>3</w:t>
      </w:r>
      <w:r w:rsidRPr="00F95E8D">
        <w:rPr>
          <w:rFonts w:ascii="Arial" w:hAnsi="Arial" w:cs="Arial"/>
          <w:sz w:val="24"/>
          <w:szCs w:val="24"/>
        </w:rPr>
        <w:t xml:space="preserve"> carpeta primera instancia- </w:t>
      </w:r>
      <w:r w:rsidR="0000688A" w:rsidRPr="00F95E8D">
        <w:rPr>
          <w:rFonts w:ascii="Arial" w:hAnsi="Arial" w:cs="Arial"/>
          <w:sz w:val="24"/>
          <w:szCs w:val="24"/>
        </w:rPr>
        <w:t>oponiéndose a las pretensiones incoadas por la actora, argumentando que no es posible que el señor Arroyave Restrepo retorne el régimen de prima media con prestación definida, ya que para la fecha en que hizo dicha solicitud, él se encontraba inmerso en la prohibición legal prevista en el literal e) del artículo 13 de la ley 100 de 1993 modificado por el artículo 2° de la ley 797 de 2003; manifestando adicionalmente que el cambio de régimen pensional ejecutado por el demandante el 8 de julio de 2004 se realizó con el lleno de los requisitos exigidos en la ley. Propuso las excepciones de fondo que denominó “</w:t>
      </w:r>
      <w:r w:rsidR="0000688A" w:rsidRPr="00F95E8D">
        <w:rPr>
          <w:rFonts w:ascii="Arial" w:hAnsi="Arial" w:cs="Arial"/>
          <w:i/>
          <w:sz w:val="24"/>
          <w:szCs w:val="24"/>
        </w:rPr>
        <w:t>Caducidad”, “Inexistencia de la obligación de traslado”, “Imposibilidad de retornar al statu qu</w:t>
      </w:r>
      <w:r w:rsidR="000109D8" w:rsidRPr="00F95E8D">
        <w:rPr>
          <w:rFonts w:ascii="Arial" w:hAnsi="Arial" w:cs="Arial"/>
          <w:i/>
          <w:sz w:val="24"/>
          <w:szCs w:val="24"/>
        </w:rPr>
        <w:t>o”, “Prescripción”, “Falta de legitimación</w:t>
      </w:r>
      <w:r w:rsidR="000109D8" w:rsidRPr="00F95E8D">
        <w:rPr>
          <w:rFonts w:ascii="Arial" w:hAnsi="Arial" w:cs="Arial"/>
          <w:sz w:val="24"/>
          <w:szCs w:val="24"/>
        </w:rPr>
        <w:t>”</w:t>
      </w:r>
      <w:r w:rsidR="00D10036" w:rsidRPr="00F95E8D">
        <w:rPr>
          <w:rFonts w:ascii="Arial" w:hAnsi="Arial" w:cs="Arial"/>
          <w:sz w:val="24"/>
          <w:szCs w:val="24"/>
        </w:rPr>
        <w:t xml:space="preserve"> y</w:t>
      </w:r>
      <w:r w:rsidR="000109D8" w:rsidRPr="00F95E8D">
        <w:rPr>
          <w:rFonts w:ascii="Arial" w:hAnsi="Arial" w:cs="Arial"/>
          <w:sz w:val="24"/>
          <w:szCs w:val="24"/>
        </w:rPr>
        <w:t xml:space="preserve"> “</w:t>
      </w:r>
      <w:r w:rsidR="000109D8" w:rsidRPr="00F95E8D">
        <w:rPr>
          <w:rFonts w:ascii="Arial" w:hAnsi="Arial" w:cs="Arial"/>
          <w:i/>
          <w:sz w:val="24"/>
          <w:szCs w:val="24"/>
        </w:rPr>
        <w:t>Declaratoria de otras excepciones</w:t>
      </w:r>
      <w:r w:rsidR="000109D8" w:rsidRPr="00F95E8D">
        <w:rPr>
          <w:rFonts w:ascii="Arial" w:hAnsi="Arial" w:cs="Arial"/>
          <w:sz w:val="24"/>
          <w:szCs w:val="24"/>
        </w:rPr>
        <w:t>”.</w:t>
      </w:r>
    </w:p>
    <w:p w14:paraId="673A904F" w14:textId="77777777" w:rsidR="005E2331" w:rsidRPr="00F95E8D" w:rsidRDefault="005E2331" w:rsidP="00F95E8D">
      <w:pPr>
        <w:spacing w:after="0"/>
        <w:jc w:val="both"/>
        <w:rPr>
          <w:rFonts w:ascii="Arial" w:hAnsi="Arial" w:cs="Arial"/>
          <w:sz w:val="24"/>
          <w:szCs w:val="24"/>
        </w:rPr>
      </w:pPr>
    </w:p>
    <w:p w14:paraId="4CBF106C" w14:textId="276D23DD"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En sentencia de </w:t>
      </w:r>
      <w:r w:rsidR="000109D8" w:rsidRPr="00F95E8D">
        <w:rPr>
          <w:rFonts w:ascii="Arial" w:hAnsi="Arial" w:cs="Arial"/>
          <w:sz w:val="24"/>
          <w:szCs w:val="24"/>
        </w:rPr>
        <w:t>5 de octubre</w:t>
      </w:r>
      <w:r w:rsidRPr="00F95E8D">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al señor </w:t>
      </w:r>
      <w:r w:rsidR="000109D8" w:rsidRPr="00F95E8D">
        <w:rPr>
          <w:rFonts w:ascii="Arial" w:hAnsi="Arial" w:cs="Arial"/>
          <w:sz w:val="24"/>
          <w:szCs w:val="24"/>
        </w:rPr>
        <w:t>Pedro Luis Arroyave Restrepo</w:t>
      </w:r>
      <w:r w:rsidRPr="00F95E8D">
        <w:rPr>
          <w:rFonts w:ascii="Arial" w:hAnsi="Arial" w:cs="Arial"/>
          <w:sz w:val="24"/>
          <w:szCs w:val="24"/>
        </w:rPr>
        <w:t xml:space="preserve">, esto es, las características de ambos regímenes pensionales con sus ventajas y desventajas, razón por la que accedió a la ineficacia del traslado al RAIS surtido el 8 de </w:t>
      </w:r>
      <w:r w:rsidR="000109D8" w:rsidRPr="00F95E8D">
        <w:rPr>
          <w:rFonts w:ascii="Arial" w:hAnsi="Arial" w:cs="Arial"/>
          <w:sz w:val="24"/>
          <w:szCs w:val="24"/>
        </w:rPr>
        <w:t>julio de 2004</w:t>
      </w:r>
      <w:r w:rsidRPr="00F95E8D">
        <w:rPr>
          <w:rFonts w:ascii="Arial" w:hAnsi="Arial" w:cs="Arial"/>
          <w:sz w:val="24"/>
          <w:szCs w:val="24"/>
        </w:rPr>
        <w:t>; declarando válida y vigente la afiliación primigenia efectuada al régimen de prima media con prestación definida, actualmente administrado por Colpensiones.</w:t>
      </w:r>
    </w:p>
    <w:p w14:paraId="58E5E463" w14:textId="77777777" w:rsidR="005E2331" w:rsidRPr="00F95E8D" w:rsidRDefault="005E2331" w:rsidP="00F95E8D">
      <w:pPr>
        <w:spacing w:after="0"/>
        <w:jc w:val="both"/>
        <w:rPr>
          <w:rFonts w:ascii="Arial" w:hAnsi="Arial" w:cs="Arial"/>
          <w:sz w:val="24"/>
          <w:szCs w:val="24"/>
        </w:rPr>
      </w:pPr>
    </w:p>
    <w:p w14:paraId="06778C0D" w14:textId="15440E26"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Como consecuencia de esas declaraciones, la </w:t>
      </w:r>
      <w:r w:rsidRPr="00F95E8D">
        <w:rPr>
          <w:rFonts w:ascii="Arial" w:hAnsi="Arial" w:cs="Arial"/>
          <w:i/>
          <w:iCs/>
          <w:sz w:val="24"/>
          <w:szCs w:val="24"/>
        </w:rPr>
        <w:t>a quo</w:t>
      </w:r>
      <w:r w:rsidRPr="00F95E8D">
        <w:rPr>
          <w:rFonts w:ascii="Arial" w:hAnsi="Arial" w:cs="Arial"/>
          <w:sz w:val="24"/>
          <w:szCs w:val="24"/>
        </w:rPr>
        <w:t xml:space="preserve">, en la parte considerativa de la providencia expresó que la AFP Protección S.A. debía girar a favor de la Administradora Colombiana de Pensiones la totalidad del capital que se encuentra acumulado en la cuenta de ahorro individual de la actora, indicando que allí debían estar incluidos la totalidad del capital acumulado en la cuenta de ahorro individual, así como los gastos de administración y las primas de los seguros previsionales de invalidez y sobrevivientes, sin embargo, al momento de emitir la parte resolutiva de la providencia simplemente le ordenó al fondo privado de pensiones Protección S.A. que </w:t>
      </w:r>
      <w:r w:rsidRPr="00F95E8D">
        <w:rPr>
          <w:rFonts w:ascii="Arial" w:hAnsi="Arial" w:cs="Arial"/>
          <w:i/>
          <w:iCs/>
          <w:sz w:val="24"/>
          <w:szCs w:val="24"/>
        </w:rPr>
        <w:t xml:space="preserve">“proceda a remitir ante COLPENSIONES </w:t>
      </w:r>
      <w:r w:rsidR="000109D8" w:rsidRPr="00F95E8D">
        <w:rPr>
          <w:rFonts w:ascii="Arial" w:hAnsi="Arial" w:cs="Arial"/>
          <w:i/>
          <w:iCs/>
          <w:sz w:val="24"/>
          <w:szCs w:val="24"/>
        </w:rPr>
        <w:t>todo el capital que exista en su cuenta de individual bajo las preceptivas indicadas precedentemente</w:t>
      </w:r>
      <w:r w:rsidRPr="00F95E8D">
        <w:rPr>
          <w:rFonts w:ascii="Arial" w:hAnsi="Arial" w:cs="Arial"/>
          <w:i/>
          <w:iCs/>
          <w:sz w:val="24"/>
          <w:szCs w:val="24"/>
        </w:rPr>
        <w:t>”</w:t>
      </w:r>
      <w:r w:rsidRPr="00F95E8D">
        <w:rPr>
          <w:rFonts w:ascii="Arial" w:hAnsi="Arial" w:cs="Arial"/>
          <w:sz w:val="24"/>
          <w:szCs w:val="24"/>
        </w:rPr>
        <w:t>, es decir, sin pormenorizar detalladamente los conceptos incluidos allí.</w:t>
      </w:r>
    </w:p>
    <w:p w14:paraId="33447948" w14:textId="77777777" w:rsidR="005E2331" w:rsidRPr="00F95E8D" w:rsidRDefault="005E2331" w:rsidP="00F95E8D">
      <w:pPr>
        <w:spacing w:after="0"/>
        <w:jc w:val="both"/>
        <w:rPr>
          <w:rFonts w:ascii="Arial" w:hAnsi="Arial" w:cs="Arial"/>
          <w:sz w:val="24"/>
          <w:szCs w:val="24"/>
        </w:rPr>
      </w:pPr>
    </w:p>
    <w:p w14:paraId="64ED9F96" w14:textId="77777777"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Finalmente, condenó a la AFP Protección S.A. en costas procesales en un 100% a favor del demandante.</w:t>
      </w:r>
    </w:p>
    <w:p w14:paraId="0B1034EE" w14:textId="77777777" w:rsidR="005E2331" w:rsidRPr="00F95E8D" w:rsidRDefault="005E2331" w:rsidP="00F95E8D">
      <w:pPr>
        <w:spacing w:after="0"/>
        <w:jc w:val="both"/>
        <w:rPr>
          <w:rFonts w:ascii="Arial" w:hAnsi="Arial" w:cs="Arial"/>
          <w:sz w:val="24"/>
          <w:szCs w:val="24"/>
        </w:rPr>
      </w:pPr>
    </w:p>
    <w:p w14:paraId="30953613" w14:textId="6D29571A" w:rsidR="00724EE0" w:rsidRPr="00F95E8D" w:rsidRDefault="005E2331" w:rsidP="00F95E8D">
      <w:pPr>
        <w:spacing w:after="0"/>
        <w:jc w:val="both"/>
        <w:rPr>
          <w:rFonts w:ascii="Arial" w:hAnsi="Arial" w:cs="Arial"/>
          <w:sz w:val="24"/>
          <w:szCs w:val="24"/>
        </w:rPr>
      </w:pPr>
      <w:r w:rsidRPr="00F95E8D">
        <w:rPr>
          <w:rFonts w:ascii="Arial" w:hAnsi="Arial" w:cs="Arial"/>
          <w:sz w:val="24"/>
          <w:szCs w:val="24"/>
        </w:rPr>
        <w:t xml:space="preserve">Inconforme con la decisión, la Administradora Colombiana de Pensiones interpuso recurso de apelación manifestando que </w:t>
      </w:r>
      <w:r w:rsidR="00724EE0" w:rsidRPr="00F95E8D">
        <w:rPr>
          <w:rFonts w:ascii="Arial" w:hAnsi="Arial" w:cs="Arial"/>
          <w:sz w:val="24"/>
          <w:szCs w:val="24"/>
        </w:rPr>
        <w:t xml:space="preserve">no hay lugar a acceder a las pretensiones de la demanda, en consideración a que el señor Pedro Luis Arroyave Restrepo suscribió </w:t>
      </w:r>
      <w:r w:rsidR="00724EE0" w:rsidRPr="00F95E8D">
        <w:rPr>
          <w:rFonts w:ascii="Arial" w:hAnsi="Arial" w:cs="Arial"/>
          <w:sz w:val="24"/>
          <w:szCs w:val="24"/>
        </w:rPr>
        <w:lastRenderedPageBreak/>
        <w:t>de manera libre, voluntaria y sin presiones el formulario de afiliación con el que se vinculó al régimen de ahorro individual con solidaridad a través de la AFP Protección S.A., habiendo recibido la totalidad de la información que la ley exigía para esa época; agregando que no es posible que se ordene el regreso del actor al RPMPD, debido a que para la fecha en que elevó esa solicitud ante Colpensiones, ya se encontraba a menos de diez años de arribar a la edad de pensión mínima exigida en ese régimen pensional. Así mismo, expone que en el proceso quedó acreditado que la razón de ser del proceso es netamente económica, ya que el demandante se encuentra inconforme con la que sería su mesada pensional en el futuro, por lo que siendo así las cosas, no es la acción de ineficacia la que debe resolver este asunto, sino la resarcitoria de perjuicios definida en el artículo 10 del decreto 720 de 1994.</w:t>
      </w:r>
    </w:p>
    <w:p w14:paraId="6926DCD8" w14:textId="77777777" w:rsidR="005E2331" w:rsidRPr="00F95E8D" w:rsidRDefault="005E2331" w:rsidP="00F95E8D">
      <w:pPr>
        <w:spacing w:after="0"/>
        <w:jc w:val="both"/>
        <w:rPr>
          <w:rFonts w:ascii="Arial" w:hAnsi="Arial" w:cs="Arial"/>
          <w:sz w:val="24"/>
          <w:szCs w:val="24"/>
        </w:rPr>
      </w:pPr>
    </w:p>
    <w:p w14:paraId="12F336E5" w14:textId="77777777" w:rsidR="005E2331" w:rsidRPr="00F95E8D" w:rsidRDefault="005E2331" w:rsidP="00F95E8D">
      <w:pPr>
        <w:spacing w:after="0"/>
        <w:jc w:val="both"/>
        <w:rPr>
          <w:rFonts w:ascii="Arial" w:hAnsi="Arial" w:cs="Arial"/>
          <w:sz w:val="24"/>
          <w:szCs w:val="24"/>
        </w:rPr>
      </w:pPr>
      <w:r w:rsidRPr="00F95E8D">
        <w:rPr>
          <w:rFonts w:ascii="Arial" w:hAnsi="Arial" w:cs="Arial"/>
          <w:sz w:val="24"/>
          <w:szCs w:val="24"/>
        </w:rPr>
        <w:t>Al haber resultado afectados los intereses de la Administradora Colombiana de Pensiones, se dispuso también el grado jurisdiccional de consulta a su favor.</w:t>
      </w:r>
    </w:p>
    <w:p w14:paraId="178D9C4D" w14:textId="39ED37C3" w:rsidR="005E2331" w:rsidRDefault="005E2331" w:rsidP="00F95E8D">
      <w:pPr>
        <w:spacing w:after="0"/>
        <w:jc w:val="both"/>
        <w:rPr>
          <w:rFonts w:ascii="Arial" w:hAnsi="Arial" w:cs="Arial"/>
          <w:sz w:val="24"/>
          <w:szCs w:val="24"/>
        </w:rPr>
      </w:pPr>
    </w:p>
    <w:p w14:paraId="5C810882" w14:textId="77777777" w:rsidR="009215F2" w:rsidRPr="00F95E8D" w:rsidRDefault="009215F2" w:rsidP="00F95E8D">
      <w:pPr>
        <w:spacing w:after="0"/>
        <w:jc w:val="both"/>
        <w:rPr>
          <w:rFonts w:ascii="Arial" w:hAnsi="Arial" w:cs="Arial"/>
          <w:sz w:val="24"/>
          <w:szCs w:val="24"/>
        </w:rPr>
      </w:pPr>
    </w:p>
    <w:p w14:paraId="2EB1F6C9" w14:textId="77777777" w:rsidR="005E2331" w:rsidRPr="00F95E8D" w:rsidRDefault="005E2331" w:rsidP="00F95E8D">
      <w:pPr>
        <w:spacing w:after="0"/>
        <w:jc w:val="center"/>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ALEGATOS DE CONCLUSIÓN</w:t>
      </w:r>
      <w:r w:rsidRPr="00F95E8D">
        <w:rPr>
          <w:rFonts w:ascii="Arial" w:eastAsia="Times New Roman" w:hAnsi="Arial" w:cs="Arial"/>
          <w:sz w:val="24"/>
          <w:szCs w:val="24"/>
          <w:lang w:eastAsia="es-CO"/>
        </w:rPr>
        <w:t> </w:t>
      </w:r>
    </w:p>
    <w:p w14:paraId="7C555B6D" w14:textId="77777777" w:rsidR="005E2331" w:rsidRPr="00F95E8D" w:rsidRDefault="005E2331" w:rsidP="00F95E8D">
      <w:pPr>
        <w:spacing w:after="0"/>
        <w:jc w:val="center"/>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 </w:t>
      </w:r>
    </w:p>
    <w:p w14:paraId="71A15FB4" w14:textId="26F5DD3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Conforme se dejó plasmado en la constancia emitida por la Secretaría de la Corporación, </w:t>
      </w:r>
      <w:r w:rsidR="00F75722" w:rsidRPr="00F95E8D">
        <w:rPr>
          <w:rFonts w:ascii="Arial" w:eastAsia="Times New Roman" w:hAnsi="Arial" w:cs="Arial"/>
          <w:sz w:val="24"/>
          <w:szCs w:val="24"/>
          <w:lang w:eastAsia="es-CO"/>
        </w:rPr>
        <w:t xml:space="preserve">únicamente </w:t>
      </w:r>
      <w:r w:rsidR="00FC64BD" w:rsidRPr="00F95E8D">
        <w:rPr>
          <w:rFonts w:ascii="Arial" w:eastAsia="Times New Roman" w:hAnsi="Arial" w:cs="Arial"/>
          <w:sz w:val="24"/>
          <w:szCs w:val="24"/>
          <w:lang w:eastAsia="es-CO"/>
        </w:rPr>
        <w:t>la parte actora y la Administradora Colombiana de Pensiones</w:t>
      </w:r>
      <w:r w:rsidRPr="00F95E8D">
        <w:rPr>
          <w:rFonts w:ascii="Arial" w:eastAsia="Times New Roman" w:hAnsi="Arial" w:cs="Arial"/>
          <w:sz w:val="24"/>
          <w:szCs w:val="24"/>
          <w:lang w:eastAsia="es-CO"/>
        </w:rPr>
        <w:t xml:space="preserve"> remitieron en término los alegatos de conclusión al correo institucional. </w:t>
      </w:r>
    </w:p>
    <w:p w14:paraId="56E16703"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 </w:t>
      </w:r>
    </w:p>
    <w:p w14:paraId="2039CA37" w14:textId="33863D2B"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En cuanto al contenido de los alegatos de conclusión remitidos por la entidad recurrente, teniendo en cuenta que el artículo 279 del CGP dispone que </w:t>
      </w:r>
      <w:r w:rsidRPr="00F95E8D">
        <w:rPr>
          <w:rFonts w:ascii="Arial" w:eastAsia="Times New Roman" w:hAnsi="Arial" w:cs="Arial"/>
          <w:i/>
          <w:iCs/>
          <w:sz w:val="24"/>
          <w:szCs w:val="24"/>
          <w:lang w:eastAsia="es-CO"/>
        </w:rPr>
        <w:t>“</w:t>
      </w:r>
      <w:r w:rsidR="00FA187A" w:rsidRPr="00FA187A">
        <w:rPr>
          <w:rFonts w:ascii="Arial" w:eastAsia="Times New Roman" w:hAnsi="Arial" w:cs="Arial"/>
          <w:i/>
          <w:iCs/>
          <w:szCs w:val="24"/>
          <w:lang w:eastAsia="es-CO"/>
        </w:rPr>
        <w:t>n</w:t>
      </w:r>
      <w:r w:rsidRPr="00FA187A">
        <w:rPr>
          <w:rFonts w:ascii="Arial" w:eastAsia="Times New Roman" w:hAnsi="Arial" w:cs="Arial"/>
          <w:i/>
          <w:iCs/>
          <w:szCs w:val="24"/>
          <w:lang w:eastAsia="es-CO"/>
        </w:rPr>
        <w:t>o se podrá hacer transcripciones o reproducciones de actas, decisiones o conceptos que obren en el expediente</w:t>
      </w:r>
      <w:r w:rsidRPr="00F95E8D">
        <w:rPr>
          <w:rFonts w:ascii="Arial" w:eastAsia="Times New Roman" w:hAnsi="Arial" w:cs="Arial"/>
          <w:i/>
          <w:iCs/>
          <w:sz w:val="24"/>
          <w:szCs w:val="24"/>
          <w:lang w:eastAsia="es-CO"/>
        </w:rPr>
        <w:t>”, </w:t>
      </w:r>
      <w:r w:rsidRPr="00F95E8D">
        <w:rPr>
          <w:rFonts w:ascii="Arial" w:eastAsia="Times New Roman" w:hAnsi="Arial" w:cs="Arial"/>
          <w:sz w:val="24"/>
          <w:szCs w:val="24"/>
          <w:lang w:eastAsia="es-CO"/>
        </w:rPr>
        <w:t>baste decir que los argumentos emitidos por ella coinciden con los expuestos en la sustentación del recurso de apelación</w:t>
      </w:r>
      <w:r w:rsidR="00FC64BD" w:rsidRPr="00F95E8D">
        <w:rPr>
          <w:rFonts w:ascii="Arial" w:eastAsia="Times New Roman" w:hAnsi="Arial" w:cs="Arial"/>
          <w:sz w:val="24"/>
          <w:szCs w:val="24"/>
          <w:lang w:eastAsia="es-CO"/>
        </w:rPr>
        <w:t>; mientras que los de la parte demandante se circunscriben en solicitar la confirmación integral de la sentencia objeto de estudio.</w:t>
      </w:r>
    </w:p>
    <w:p w14:paraId="12EB60A5" w14:textId="5D3046CE" w:rsidR="005E2331" w:rsidRDefault="005E2331" w:rsidP="00F95E8D">
      <w:pPr>
        <w:spacing w:after="0"/>
        <w:jc w:val="both"/>
        <w:textAlignment w:val="baseline"/>
        <w:rPr>
          <w:rFonts w:ascii="Arial" w:eastAsia="Times New Roman" w:hAnsi="Arial" w:cs="Arial"/>
          <w:sz w:val="24"/>
          <w:szCs w:val="24"/>
          <w:lang w:eastAsia="es-CO"/>
        </w:rPr>
      </w:pPr>
    </w:p>
    <w:p w14:paraId="2019360A" w14:textId="77777777" w:rsidR="009215F2" w:rsidRPr="00F95E8D" w:rsidRDefault="009215F2" w:rsidP="00F95E8D">
      <w:pPr>
        <w:spacing w:after="0"/>
        <w:jc w:val="both"/>
        <w:textAlignment w:val="baseline"/>
        <w:rPr>
          <w:rFonts w:ascii="Arial" w:eastAsia="Times New Roman" w:hAnsi="Arial" w:cs="Arial"/>
          <w:sz w:val="24"/>
          <w:szCs w:val="24"/>
          <w:lang w:eastAsia="es-CO"/>
        </w:rPr>
      </w:pPr>
    </w:p>
    <w:p w14:paraId="2800DD29" w14:textId="494A39BB" w:rsidR="005E2331" w:rsidRPr="00F95E8D" w:rsidRDefault="78CD704B" w:rsidP="00F95E8D">
      <w:pPr>
        <w:spacing w:after="0"/>
        <w:jc w:val="center"/>
        <w:textAlignment w:val="baseline"/>
        <w:rPr>
          <w:rFonts w:ascii="Arial" w:hAnsi="Arial" w:cs="Arial"/>
          <w:sz w:val="24"/>
          <w:szCs w:val="24"/>
        </w:rPr>
      </w:pPr>
      <w:r w:rsidRPr="00F95E8D">
        <w:rPr>
          <w:rFonts w:ascii="Arial" w:eastAsia="Arial" w:hAnsi="Arial" w:cs="Arial"/>
          <w:b/>
          <w:bCs/>
          <w:sz w:val="24"/>
          <w:szCs w:val="24"/>
        </w:rPr>
        <w:t>CONCEPTO DEL MINISTERIO PÚBLICO</w:t>
      </w:r>
    </w:p>
    <w:p w14:paraId="2DB26BF2" w14:textId="258DF2AE" w:rsidR="005E2331" w:rsidRPr="00F95E8D" w:rsidRDefault="78CD704B" w:rsidP="00F95E8D">
      <w:pPr>
        <w:spacing w:after="0"/>
        <w:jc w:val="center"/>
        <w:textAlignment w:val="baseline"/>
        <w:rPr>
          <w:rFonts w:ascii="Arial" w:hAnsi="Arial" w:cs="Arial"/>
          <w:sz w:val="24"/>
          <w:szCs w:val="24"/>
        </w:rPr>
      </w:pPr>
      <w:r w:rsidRPr="00F95E8D">
        <w:rPr>
          <w:rFonts w:ascii="Arial" w:eastAsia="Arial" w:hAnsi="Arial" w:cs="Arial"/>
          <w:b/>
          <w:bCs/>
          <w:sz w:val="24"/>
          <w:szCs w:val="24"/>
        </w:rPr>
        <w:t xml:space="preserve"> </w:t>
      </w:r>
    </w:p>
    <w:p w14:paraId="0919C997" w14:textId="62C37335" w:rsidR="005E2331" w:rsidRPr="00F95E8D" w:rsidRDefault="78CD704B" w:rsidP="00F95E8D">
      <w:pPr>
        <w:spacing w:after="0"/>
        <w:jc w:val="both"/>
        <w:textAlignment w:val="baseline"/>
        <w:rPr>
          <w:rFonts w:ascii="Arial" w:eastAsia="Arial" w:hAnsi="Arial" w:cs="Arial"/>
          <w:sz w:val="24"/>
          <w:szCs w:val="24"/>
        </w:rPr>
      </w:pPr>
      <w:r w:rsidRPr="00F95E8D">
        <w:rPr>
          <w:rFonts w:ascii="Arial" w:eastAsia="Arial" w:hAnsi="Arial" w:cs="Arial"/>
          <w:sz w:val="24"/>
          <w:szCs w:val="24"/>
        </w:rPr>
        <w:t>El Ministerio Público por medio del Procurador 25 Judicial II para Asuntos del Trabajo y la Seguridad Social con sede en Pereira, emitió su concepto frente al caso, coincidiendo plenamente con las consideraciones emitidas por el Juzgado Tercero Laboral del Circuito, razón por la que estima que se debe confirmar en su integridad la sentencia proferida el 5 d</w:t>
      </w:r>
      <w:r w:rsidR="4884DDB3" w:rsidRPr="00F95E8D">
        <w:rPr>
          <w:rFonts w:ascii="Arial" w:eastAsia="Arial" w:hAnsi="Arial" w:cs="Arial"/>
          <w:sz w:val="24"/>
          <w:szCs w:val="24"/>
        </w:rPr>
        <w:t>e octubre de 2022</w:t>
      </w:r>
      <w:r w:rsidRPr="00F95E8D">
        <w:rPr>
          <w:rFonts w:ascii="Arial" w:eastAsia="Arial" w:hAnsi="Arial" w:cs="Arial"/>
          <w:sz w:val="24"/>
          <w:szCs w:val="24"/>
        </w:rPr>
        <w:t>.</w:t>
      </w:r>
    </w:p>
    <w:p w14:paraId="531C540B" w14:textId="023AD203" w:rsidR="13519645" w:rsidRDefault="13519645" w:rsidP="00F95E8D">
      <w:pPr>
        <w:spacing w:after="0"/>
        <w:jc w:val="both"/>
        <w:rPr>
          <w:rFonts w:ascii="Arial" w:eastAsia="Arial" w:hAnsi="Arial" w:cs="Arial"/>
          <w:sz w:val="24"/>
          <w:szCs w:val="24"/>
        </w:rPr>
      </w:pPr>
    </w:p>
    <w:p w14:paraId="25976F4B" w14:textId="77777777" w:rsidR="009215F2" w:rsidRPr="00F95E8D" w:rsidRDefault="009215F2" w:rsidP="00F95E8D">
      <w:pPr>
        <w:spacing w:after="0"/>
        <w:jc w:val="both"/>
        <w:rPr>
          <w:rFonts w:ascii="Arial" w:eastAsia="Arial" w:hAnsi="Arial" w:cs="Arial"/>
          <w:sz w:val="24"/>
          <w:szCs w:val="24"/>
        </w:rPr>
      </w:pPr>
    </w:p>
    <w:p w14:paraId="3D57640C" w14:textId="77777777" w:rsidR="005E2331" w:rsidRPr="00F95E8D" w:rsidRDefault="005E2331" w:rsidP="00F95E8D">
      <w:pPr>
        <w:spacing w:after="0"/>
        <w:jc w:val="center"/>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Cuestión previa</w:t>
      </w:r>
      <w:r w:rsidRPr="00F95E8D">
        <w:rPr>
          <w:rFonts w:ascii="Arial" w:eastAsia="Times New Roman" w:hAnsi="Arial" w:cs="Arial"/>
          <w:sz w:val="24"/>
          <w:szCs w:val="24"/>
          <w:lang w:eastAsia="es-CO"/>
        </w:rPr>
        <w:t> </w:t>
      </w:r>
    </w:p>
    <w:p w14:paraId="5CA5F10E" w14:textId="77777777" w:rsidR="005E2331" w:rsidRPr="00F95E8D" w:rsidRDefault="005E2331" w:rsidP="00F95E8D">
      <w:pPr>
        <w:spacing w:after="0"/>
        <w:jc w:val="center"/>
        <w:textAlignment w:val="baseline"/>
        <w:rPr>
          <w:rFonts w:ascii="Arial" w:eastAsia="Times New Roman" w:hAnsi="Arial" w:cs="Arial"/>
          <w:sz w:val="24"/>
          <w:szCs w:val="24"/>
          <w:lang w:eastAsia="es-CO"/>
        </w:rPr>
      </w:pPr>
    </w:p>
    <w:p w14:paraId="651D97FA"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w:t>
      </w:r>
      <w:r w:rsidRPr="00F95E8D">
        <w:rPr>
          <w:rFonts w:ascii="Arial" w:eastAsia="Times New Roman" w:hAnsi="Arial" w:cs="Arial"/>
          <w:sz w:val="24"/>
          <w:szCs w:val="24"/>
          <w:lang w:eastAsia="es-CO"/>
        </w:rPr>
        <w:lastRenderedPageBreak/>
        <w:t>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B5C2F42"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5A8DBDDC"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Así las cosas, atendidas las argumentaciones a esta Sala de Decisión le corresponde resolver los siguientes:</w:t>
      </w:r>
      <w:r w:rsidRPr="00F95E8D">
        <w:rPr>
          <w:rFonts w:ascii="Arial" w:eastAsia="Times New Roman" w:hAnsi="Arial" w:cs="Arial"/>
          <w:b/>
          <w:bCs/>
          <w:sz w:val="24"/>
          <w:szCs w:val="24"/>
          <w:lang w:eastAsia="es-CO"/>
        </w:rPr>
        <w:t> </w:t>
      </w:r>
      <w:r w:rsidRPr="00F95E8D">
        <w:rPr>
          <w:rFonts w:ascii="Arial" w:eastAsia="Times New Roman" w:hAnsi="Arial" w:cs="Arial"/>
          <w:sz w:val="24"/>
          <w:szCs w:val="24"/>
          <w:lang w:eastAsia="es-CO"/>
        </w:rPr>
        <w:t> </w:t>
      </w:r>
    </w:p>
    <w:p w14:paraId="0AB97452" w14:textId="3D955E8D" w:rsidR="005E2331" w:rsidRDefault="005E2331" w:rsidP="00F95E8D">
      <w:pPr>
        <w:spacing w:after="0"/>
        <w:jc w:val="both"/>
        <w:textAlignment w:val="baseline"/>
        <w:rPr>
          <w:rFonts w:ascii="Arial" w:eastAsia="Times New Roman" w:hAnsi="Arial" w:cs="Arial"/>
          <w:sz w:val="24"/>
          <w:szCs w:val="24"/>
          <w:lang w:eastAsia="es-CO"/>
        </w:rPr>
      </w:pPr>
    </w:p>
    <w:p w14:paraId="26590A96" w14:textId="77777777" w:rsidR="009215F2" w:rsidRPr="00F95E8D" w:rsidRDefault="009215F2" w:rsidP="00F95E8D">
      <w:pPr>
        <w:spacing w:after="0"/>
        <w:jc w:val="both"/>
        <w:textAlignment w:val="baseline"/>
        <w:rPr>
          <w:rFonts w:ascii="Arial" w:eastAsia="Times New Roman" w:hAnsi="Arial" w:cs="Arial"/>
          <w:sz w:val="24"/>
          <w:szCs w:val="24"/>
          <w:lang w:eastAsia="es-CO"/>
        </w:rPr>
      </w:pPr>
    </w:p>
    <w:p w14:paraId="07B027A3" w14:textId="77777777" w:rsidR="005E2331" w:rsidRPr="00F95E8D" w:rsidRDefault="005E2331" w:rsidP="00F95E8D">
      <w:pPr>
        <w:spacing w:after="0"/>
        <w:jc w:val="center"/>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PROBLEMAS JURÍDICOS </w:t>
      </w:r>
      <w:r w:rsidRPr="00F95E8D">
        <w:rPr>
          <w:rFonts w:ascii="Arial" w:eastAsia="Times New Roman" w:hAnsi="Arial" w:cs="Arial"/>
          <w:sz w:val="24"/>
          <w:szCs w:val="24"/>
          <w:lang w:eastAsia="es-CO"/>
        </w:rPr>
        <w:t> </w:t>
      </w:r>
    </w:p>
    <w:p w14:paraId="0BED5463" w14:textId="77777777" w:rsidR="005E2331" w:rsidRPr="00F95E8D" w:rsidRDefault="005E2331" w:rsidP="00F95E8D">
      <w:pPr>
        <w:spacing w:after="0"/>
        <w:jc w:val="both"/>
        <w:textAlignment w:val="baseline"/>
        <w:rPr>
          <w:rStyle w:val="normaltextrun"/>
          <w:rFonts w:ascii="Arial" w:hAnsi="Arial" w:cs="Arial"/>
          <w:b/>
          <w:bCs/>
          <w:color w:val="000000"/>
          <w:sz w:val="24"/>
          <w:szCs w:val="24"/>
          <w:shd w:val="clear" w:color="auto" w:fill="FFFFFF"/>
          <w:lang w:val="es-ES"/>
        </w:rPr>
      </w:pPr>
    </w:p>
    <w:p w14:paraId="2ACB07F9" w14:textId="77777777" w:rsidR="005E2331" w:rsidRPr="00F95E8D" w:rsidRDefault="005E2331" w:rsidP="00FA187A">
      <w:pPr>
        <w:spacing w:after="0"/>
        <w:ind w:left="426" w:right="420"/>
        <w:jc w:val="both"/>
        <w:textAlignment w:val="baseline"/>
        <w:rPr>
          <w:rStyle w:val="eop"/>
          <w:rFonts w:ascii="Arial" w:hAnsi="Arial" w:cs="Arial"/>
          <w:i/>
          <w:color w:val="000000"/>
          <w:sz w:val="24"/>
          <w:szCs w:val="24"/>
          <w:shd w:val="clear" w:color="auto" w:fill="FFFFFF"/>
        </w:rPr>
      </w:pPr>
      <w:r w:rsidRPr="00F95E8D">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49FDA32A" w14:textId="77777777" w:rsidR="005E2331" w:rsidRPr="00F95E8D" w:rsidRDefault="005E2331" w:rsidP="00FA187A">
      <w:pPr>
        <w:spacing w:after="0"/>
        <w:ind w:left="426" w:right="420"/>
        <w:jc w:val="both"/>
        <w:textAlignment w:val="baseline"/>
        <w:rPr>
          <w:rStyle w:val="eop"/>
          <w:rFonts w:ascii="Arial" w:hAnsi="Arial" w:cs="Arial"/>
          <w:i/>
          <w:color w:val="000000"/>
          <w:sz w:val="24"/>
          <w:szCs w:val="24"/>
          <w:shd w:val="clear" w:color="auto" w:fill="FFFFFF"/>
        </w:rPr>
      </w:pPr>
    </w:p>
    <w:p w14:paraId="22695595" w14:textId="77777777" w:rsidR="005E2331" w:rsidRPr="00F95E8D" w:rsidRDefault="005E2331" w:rsidP="00FA187A">
      <w:pPr>
        <w:spacing w:after="0"/>
        <w:ind w:left="426" w:right="420"/>
        <w:jc w:val="both"/>
        <w:textAlignment w:val="baseline"/>
        <w:rPr>
          <w:rStyle w:val="eop"/>
          <w:rFonts w:ascii="Arial" w:hAnsi="Arial" w:cs="Arial"/>
          <w:b/>
          <w:bCs/>
          <w:i/>
          <w:color w:val="000000"/>
          <w:sz w:val="24"/>
          <w:szCs w:val="24"/>
          <w:shd w:val="clear" w:color="auto" w:fill="FFFFFF"/>
        </w:rPr>
      </w:pPr>
      <w:r w:rsidRPr="00F95E8D">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3E04E801" w14:textId="77777777" w:rsidR="005E2331" w:rsidRPr="00F95E8D" w:rsidRDefault="005E2331" w:rsidP="00FA187A">
      <w:pPr>
        <w:spacing w:after="0"/>
        <w:ind w:left="426" w:right="420"/>
        <w:jc w:val="both"/>
        <w:textAlignment w:val="baseline"/>
        <w:rPr>
          <w:rFonts w:ascii="Arial" w:eastAsia="Times New Roman" w:hAnsi="Arial" w:cs="Arial"/>
          <w:i/>
          <w:sz w:val="24"/>
          <w:szCs w:val="24"/>
          <w:lang w:eastAsia="es-CO"/>
        </w:rPr>
      </w:pPr>
    </w:p>
    <w:p w14:paraId="5D455503" w14:textId="3112B04D"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r w:rsidRPr="00F95E8D">
        <w:rPr>
          <w:rFonts w:ascii="Arial" w:eastAsia="Times New Roman" w:hAnsi="Arial" w:cs="Arial"/>
          <w:b/>
          <w:bCs/>
          <w:i/>
          <w:sz w:val="24"/>
          <w:szCs w:val="24"/>
          <w:lang w:eastAsia="es-CO"/>
        </w:rPr>
        <w:t xml:space="preserve">¿Hay lugar a declarar ineficaz la afiliación del señor </w:t>
      </w:r>
      <w:r w:rsidR="0061475C" w:rsidRPr="00F95E8D">
        <w:rPr>
          <w:rFonts w:ascii="Arial" w:eastAsia="Times New Roman" w:hAnsi="Arial" w:cs="Arial"/>
          <w:b/>
          <w:bCs/>
          <w:i/>
          <w:sz w:val="24"/>
          <w:szCs w:val="24"/>
          <w:lang w:eastAsia="es-CO"/>
        </w:rPr>
        <w:t xml:space="preserve">Pedro Luis Arroyave Restrepo </w:t>
      </w:r>
      <w:r w:rsidRPr="00F95E8D">
        <w:rPr>
          <w:rFonts w:ascii="Arial" w:eastAsia="Times New Roman" w:hAnsi="Arial" w:cs="Arial"/>
          <w:b/>
          <w:bCs/>
          <w:i/>
          <w:sz w:val="24"/>
          <w:szCs w:val="24"/>
          <w:lang w:eastAsia="es-CO"/>
        </w:rPr>
        <w:t xml:space="preserve">al Régimen de Ahorro Individual con Solidaridad efectuada el 8 de </w:t>
      </w:r>
      <w:r w:rsidR="0061475C" w:rsidRPr="00F95E8D">
        <w:rPr>
          <w:rFonts w:ascii="Arial" w:eastAsia="Times New Roman" w:hAnsi="Arial" w:cs="Arial"/>
          <w:b/>
          <w:bCs/>
          <w:i/>
          <w:sz w:val="24"/>
          <w:szCs w:val="24"/>
          <w:lang w:eastAsia="es-CO"/>
        </w:rPr>
        <w:t>julio de 2004</w:t>
      </w:r>
      <w:r w:rsidRPr="00F95E8D">
        <w:rPr>
          <w:rFonts w:ascii="Arial" w:eastAsia="Times New Roman" w:hAnsi="Arial" w:cs="Arial"/>
          <w:b/>
          <w:bCs/>
          <w:i/>
          <w:sz w:val="24"/>
          <w:szCs w:val="24"/>
          <w:lang w:eastAsia="es-CO"/>
        </w:rPr>
        <w:t>?</w:t>
      </w:r>
    </w:p>
    <w:p w14:paraId="47DB4E73" w14:textId="77777777"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p>
    <w:p w14:paraId="435D5D01" w14:textId="499ABF65"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r w:rsidRPr="00F95E8D">
        <w:rPr>
          <w:rFonts w:ascii="Arial" w:eastAsia="Times New Roman" w:hAnsi="Arial" w:cs="Arial"/>
          <w:b/>
          <w:bCs/>
          <w:i/>
          <w:sz w:val="24"/>
          <w:szCs w:val="24"/>
          <w:lang w:eastAsia="es-CO"/>
        </w:rPr>
        <w:t xml:space="preserve">¿Con la permanencia del afiliado en el régimen de ahorro individual con solidaridad durante más de </w:t>
      </w:r>
      <w:r w:rsidR="0061475C" w:rsidRPr="00F95E8D">
        <w:rPr>
          <w:rFonts w:ascii="Arial" w:eastAsia="Times New Roman" w:hAnsi="Arial" w:cs="Arial"/>
          <w:b/>
          <w:bCs/>
          <w:i/>
          <w:sz w:val="24"/>
          <w:szCs w:val="24"/>
          <w:lang w:eastAsia="es-CO"/>
        </w:rPr>
        <w:t>quince</w:t>
      </w:r>
      <w:r w:rsidRPr="00F95E8D">
        <w:rPr>
          <w:rFonts w:ascii="Arial" w:eastAsia="Times New Roman" w:hAnsi="Arial" w:cs="Arial"/>
          <w:b/>
          <w:bCs/>
          <w:i/>
          <w:sz w:val="24"/>
          <w:szCs w:val="24"/>
          <w:lang w:eastAsia="es-CO"/>
        </w:rPr>
        <w:t xml:space="preserve"> años, desapareció la asimetría en la información que se echa de menos en la presente acción?</w:t>
      </w:r>
    </w:p>
    <w:p w14:paraId="6FC5D749" w14:textId="77777777" w:rsidR="005E2331" w:rsidRPr="00F95E8D" w:rsidRDefault="005E2331" w:rsidP="00FA187A">
      <w:pPr>
        <w:spacing w:after="0"/>
        <w:ind w:left="426" w:right="420"/>
        <w:jc w:val="both"/>
        <w:textAlignment w:val="baseline"/>
        <w:rPr>
          <w:rStyle w:val="normaltextrun"/>
          <w:rFonts w:ascii="Arial" w:hAnsi="Arial" w:cs="Arial"/>
          <w:b/>
          <w:bCs/>
          <w:i/>
          <w:color w:val="000000"/>
          <w:sz w:val="24"/>
          <w:szCs w:val="24"/>
          <w:shd w:val="clear" w:color="auto" w:fill="FFFFFF"/>
        </w:rPr>
      </w:pPr>
    </w:p>
    <w:p w14:paraId="13E10941" w14:textId="77777777" w:rsidR="005E2331" w:rsidRPr="00F95E8D" w:rsidRDefault="005E2331" w:rsidP="00FA187A">
      <w:pPr>
        <w:spacing w:after="0"/>
        <w:ind w:left="426" w:right="420"/>
        <w:jc w:val="both"/>
        <w:textAlignment w:val="baseline"/>
        <w:rPr>
          <w:rStyle w:val="normaltextrun"/>
          <w:rFonts w:ascii="Arial" w:hAnsi="Arial" w:cs="Arial"/>
          <w:b/>
          <w:bCs/>
          <w:i/>
          <w:color w:val="000000"/>
          <w:sz w:val="24"/>
          <w:szCs w:val="24"/>
          <w:shd w:val="clear" w:color="auto" w:fill="FFFFFF"/>
        </w:rPr>
      </w:pPr>
      <w:r w:rsidRPr="00F95E8D">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3B2CAE4C" w14:textId="77777777" w:rsidR="005E2331" w:rsidRPr="00F95E8D" w:rsidRDefault="005E2331" w:rsidP="00FA187A">
      <w:pPr>
        <w:spacing w:after="0"/>
        <w:ind w:left="426" w:right="420"/>
        <w:jc w:val="both"/>
        <w:textAlignment w:val="baseline"/>
        <w:rPr>
          <w:rStyle w:val="eop"/>
          <w:rFonts w:ascii="Arial" w:hAnsi="Arial" w:cs="Arial"/>
          <w:b/>
          <w:bCs/>
          <w:i/>
          <w:color w:val="000000"/>
          <w:sz w:val="24"/>
          <w:szCs w:val="24"/>
          <w:shd w:val="clear" w:color="auto" w:fill="FFFFFF"/>
        </w:rPr>
      </w:pPr>
    </w:p>
    <w:p w14:paraId="3C276F7A" w14:textId="77777777"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r w:rsidRPr="00F95E8D">
        <w:rPr>
          <w:rFonts w:ascii="Arial" w:eastAsia="Times New Roman" w:hAnsi="Arial" w:cs="Arial"/>
          <w:b/>
          <w:bCs/>
          <w:i/>
          <w:sz w:val="24"/>
          <w:szCs w:val="24"/>
          <w:lang w:eastAsia="es-CO"/>
        </w:rPr>
        <w:t>En virtud del grado jurisdiccional de consulta dispuesto a favor de Colpensiones ¿Hay lugar a condenar a las AFP Protección S.A. a restituir a Colpensiones algún tipo de emolumento?</w:t>
      </w:r>
    </w:p>
    <w:p w14:paraId="4FEC7B4E" w14:textId="77777777"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p>
    <w:p w14:paraId="3E432CF6" w14:textId="10FBFFA7" w:rsidR="005E2331" w:rsidRPr="00F95E8D" w:rsidRDefault="005E2331" w:rsidP="00FA187A">
      <w:pPr>
        <w:suppressAutoHyphens/>
        <w:spacing w:after="0"/>
        <w:ind w:left="426" w:right="420"/>
        <w:jc w:val="both"/>
        <w:rPr>
          <w:rFonts w:ascii="Arial" w:eastAsia="Times New Roman" w:hAnsi="Arial" w:cs="Arial"/>
          <w:i/>
          <w:spacing w:val="-2"/>
          <w:sz w:val="24"/>
          <w:szCs w:val="24"/>
          <w:lang w:eastAsia="es-ES"/>
        </w:rPr>
      </w:pPr>
      <w:r w:rsidRPr="00F95E8D">
        <w:rPr>
          <w:rFonts w:ascii="Arial" w:eastAsia="Times New Roman" w:hAnsi="Arial" w:cs="Arial"/>
          <w:b/>
          <w:bCs/>
          <w:i/>
          <w:spacing w:val="-2"/>
          <w:sz w:val="24"/>
          <w:szCs w:val="24"/>
          <w:lang w:eastAsia="es-ES"/>
        </w:rPr>
        <w:t xml:space="preserve">¿Acredita el señor </w:t>
      </w:r>
      <w:r w:rsidR="0061475C" w:rsidRPr="00F95E8D">
        <w:rPr>
          <w:rFonts w:ascii="Arial" w:eastAsia="Times New Roman" w:hAnsi="Arial" w:cs="Arial"/>
          <w:b/>
          <w:bCs/>
          <w:i/>
          <w:spacing w:val="-2"/>
          <w:sz w:val="24"/>
          <w:szCs w:val="24"/>
          <w:lang w:eastAsia="es-ES"/>
        </w:rPr>
        <w:t>Pedro Luis Arroyave Restrepo</w:t>
      </w:r>
      <w:r w:rsidRPr="00F95E8D">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F95E8D">
        <w:rPr>
          <w:rFonts w:ascii="Arial" w:eastAsia="Times New Roman" w:hAnsi="Arial" w:cs="Arial"/>
          <w:i/>
          <w:spacing w:val="-2"/>
          <w:sz w:val="24"/>
          <w:szCs w:val="24"/>
          <w:lang w:eastAsia="es-ES"/>
        </w:rPr>
        <w:t> </w:t>
      </w:r>
    </w:p>
    <w:p w14:paraId="3220BA1A" w14:textId="77777777" w:rsidR="005E2331" w:rsidRPr="00F95E8D" w:rsidRDefault="005E2331" w:rsidP="00FA187A">
      <w:pPr>
        <w:spacing w:after="0"/>
        <w:ind w:left="426" w:right="420"/>
        <w:jc w:val="both"/>
        <w:textAlignment w:val="baseline"/>
        <w:rPr>
          <w:rFonts w:ascii="Arial" w:eastAsia="Times New Roman" w:hAnsi="Arial" w:cs="Arial"/>
          <w:b/>
          <w:bCs/>
          <w:i/>
          <w:sz w:val="24"/>
          <w:szCs w:val="24"/>
          <w:lang w:eastAsia="es-CO"/>
        </w:rPr>
      </w:pPr>
    </w:p>
    <w:p w14:paraId="2C903E07" w14:textId="77777777" w:rsidR="005E2331" w:rsidRPr="00F95E8D" w:rsidRDefault="005E2331" w:rsidP="00FA187A">
      <w:pPr>
        <w:suppressAutoHyphens/>
        <w:spacing w:after="0"/>
        <w:ind w:left="426" w:right="420"/>
        <w:jc w:val="both"/>
        <w:rPr>
          <w:rFonts w:ascii="Arial" w:eastAsia="Times New Roman" w:hAnsi="Arial" w:cs="Arial"/>
          <w:i/>
          <w:spacing w:val="-2"/>
          <w:sz w:val="24"/>
          <w:szCs w:val="24"/>
          <w:lang w:eastAsia="es-ES"/>
        </w:rPr>
      </w:pPr>
      <w:r w:rsidRPr="00F95E8D">
        <w:rPr>
          <w:rFonts w:ascii="Arial" w:eastAsia="Times New Roman" w:hAnsi="Arial" w:cs="Arial"/>
          <w:b/>
          <w:bCs/>
          <w:i/>
          <w:spacing w:val="-2"/>
          <w:sz w:val="24"/>
          <w:szCs w:val="24"/>
          <w:lang w:eastAsia="es-ES"/>
        </w:rPr>
        <w:t>¿Existe algún inconveniente en torno a que el afiliado haya arribado a la edad mínima de pensión prevista en el RPM?</w:t>
      </w:r>
      <w:r w:rsidRPr="00F95E8D">
        <w:rPr>
          <w:rFonts w:ascii="Arial" w:eastAsia="Times New Roman" w:hAnsi="Arial" w:cs="Arial"/>
          <w:i/>
          <w:spacing w:val="-2"/>
          <w:sz w:val="24"/>
          <w:szCs w:val="24"/>
          <w:lang w:eastAsia="es-ES"/>
        </w:rPr>
        <w:t> </w:t>
      </w:r>
    </w:p>
    <w:p w14:paraId="34A8706E"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 </w:t>
      </w:r>
    </w:p>
    <w:p w14:paraId="3CEDF64A"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Con el propósito de dar solución a los interrogantes en el caso concreto, la Sala considera necesario precisar, el siguiente: </w:t>
      </w:r>
    </w:p>
    <w:p w14:paraId="7FA43B3C" w14:textId="77777777" w:rsidR="009215F2" w:rsidRDefault="009215F2" w:rsidP="00F95E8D">
      <w:pPr>
        <w:spacing w:after="0"/>
        <w:jc w:val="both"/>
        <w:textAlignment w:val="baseline"/>
        <w:rPr>
          <w:rFonts w:ascii="Arial" w:eastAsia="Times New Roman" w:hAnsi="Arial" w:cs="Arial"/>
          <w:sz w:val="24"/>
          <w:szCs w:val="24"/>
          <w:lang w:eastAsia="es-CO"/>
        </w:rPr>
      </w:pPr>
    </w:p>
    <w:p w14:paraId="100E55EB" w14:textId="40F7DB48"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  </w:t>
      </w:r>
    </w:p>
    <w:p w14:paraId="1102D477" w14:textId="77777777" w:rsidR="005E2331" w:rsidRPr="00F95E8D" w:rsidRDefault="005E2331" w:rsidP="00F95E8D">
      <w:pPr>
        <w:spacing w:after="0"/>
        <w:jc w:val="center"/>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FUNDAMENTO JURISPRUDENCIAL</w:t>
      </w:r>
      <w:r w:rsidRPr="00F95E8D">
        <w:rPr>
          <w:rFonts w:ascii="Arial" w:eastAsia="Times New Roman" w:hAnsi="Arial" w:cs="Arial"/>
          <w:sz w:val="24"/>
          <w:szCs w:val="24"/>
          <w:lang w:eastAsia="es-CO"/>
        </w:rPr>
        <w:t> </w:t>
      </w:r>
    </w:p>
    <w:p w14:paraId="349DA6A2"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lastRenderedPageBreak/>
        <w:t>  </w:t>
      </w:r>
    </w:p>
    <w:p w14:paraId="3AE8403B" w14:textId="77777777" w:rsidR="00CC4A40" w:rsidRDefault="00CC4A40" w:rsidP="00CC4A40">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7AF4DD27" w14:textId="77777777" w:rsidR="00CC4A40" w:rsidRDefault="00CC4A40" w:rsidP="00CC4A40">
      <w:pPr>
        <w:spacing w:after="0"/>
        <w:jc w:val="both"/>
        <w:textAlignment w:val="baseline"/>
        <w:rPr>
          <w:rFonts w:ascii="Arial" w:eastAsia="Times New Roman" w:hAnsi="Arial" w:cs="Arial"/>
          <w:sz w:val="24"/>
          <w:szCs w:val="24"/>
          <w:lang w:eastAsia="es-CO"/>
        </w:rPr>
      </w:pPr>
    </w:p>
    <w:p w14:paraId="1ED50EDE" w14:textId="77777777" w:rsidR="00CC4A40" w:rsidRDefault="00CC4A40" w:rsidP="00CC4A40">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6EA80B20" w14:textId="77777777" w:rsidR="00CC4A40" w:rsidRDefault="00CC4A40" w:rsidP="00CC4A40">
      <w:pPr>
        <w:spacing w:after="0"/>
        <w:jc w:val="both"/>
        <w:textAlignment w:val="baseline"/>
        <w:rPr>
          <w:rFonts w:ascii="Arial" w:eastAsia="Times New Roman" w:hAnsi="Arial" w:cs="Arial"/>
          <w:sz w:val="24"/>
          <w:szCs w:val="24"/>
          <w:lang w:eastAsia="es-CO"/>
        </w:rPr>
      </w:pPr>
    </w:p>
    <w:p w14:paraId="3FBFB878"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3914B886" w14:textId="77777777" w:rsidR="00CC4A40" w:rsidRDefault="00CC4A40" w:rsidP="00CC4A40">
      <w:pPr>
        <w:spacing w:after="0"/>
        <w:jc w:val="both"/>
        <w:textAlignment w:val="baseline"/>
        <w:rPr>
          <w:rFonts w:ascii="Arial" w:eastAsia="Times New Roman" w:hAnsi="Arial" w:cs="Arial"/>
          <w:i/>
          <w:sz w:val="24"/>
          <w:szCs w:val="24"/>
          <w:lang w:eastAsia="es-CO"/>
        </w:rPr>
      </w:pPr>
    </w:p>
    <w:p w14:paraId="6AF7B9DB"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3CA1E3D8" w14:textId="77777777" w:rsidR="00CC4A40" w:rsidRDefault="00CC4A40" w:rsidP="00CC4A40">
      <w:pPr>
        <w:spacing w:after="0"/>
        <w:jc w:val="both"/>
        <w:textAlignment w:val="baseline"/>
        <w:rPr>
          <w:rFonts w:ascii="Arial" w:eastAsia="Times New Roman" w:hAnsi="Arial" w:cs="Arial"/>
          <w:i/>
          <w:sz w:val="24"/>
          <w:szCs w:val="24"/>
          <w:lang w:eastAsia="es-CO"/>
        </w:rPr>
      </w:pPr>
    </w:p>
    <w:p w14:paraId="29AEB4DB"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2E5CF1CD" w14:textId="77777777" w:rsidR="00CC4A40" w:rsidRDefault="00CC4A40" w:rsidP="00CC4A40">
      <w:pPr>
        <w:spacing w:after="0"/>
        <w:jc w:val="both"/>
        <w:textAlignment w:val="baseline"/>
        <w:rPr>
          <w:rFonts w:ascii="Arial" w:eastAsia="Times New Roman" w:hAnsi="Arial" w:cs="Arial"/>
          <w:sz w:val="24"/>
          <w:szCs w:val="24"/>
          <w:lang w:eastAsia="es-CO"/>
        </w:rPr>
      </w:pPr>
    </w:p>
    <w:p w14:paraId="3EB520D0"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45B88F26" w14:textId="77777777" w:rsidR="00CC4A40" w:rsidRDefault="00CC4A40" w:rsidP="00CC4A40">
      <w:pPr>
        <w:spacing w:after="0"/>
        <w:jc w:val="both"/>
        <w:textAlignment w:val="baseline"/>
        <w:rPr>
          <w:rFonts w:ascii="Arial" w:eastAsia="Times New Roman" w:hAnsi="Arial" w:cs="Arial"/>
          <w:sz w:val="24"/>
          <w:szCs w:val="24"/>
          <w:lang w:eastAsia="es-CO"/>
        </w:rPr>
      </w:pPr>
    </w:p>
    <w:p w14:paraId="54587880"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61139C37" w14:textId="77777777" w:rsidR="00CC4A40" w:rsidRDefault="00CC4A40" w:rsidP="00CC4A40">
      <w:pPr>
        <w:spacing w:after="0"/>
        <w:jc w:val="both"/>
        <w:textAlignment w:val="baseline"/>
        <w:rPr>
          <w:rFonts w:ascii="Arial" w:eastAsia="Times New Roman" w:hAnsi="Arial" w:cs="Arial"/>
          <w:sz w:val="24"/>
          <w:szCs w:val="24"/>
          <w:lang w:eastAsia="es-CO"/>
        </w:rPr>
      </w:pPr>
    </w:p>
    <w:p w14:paraId="485CE264"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2E65EC33"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C4A40" w14:paraId="48C2183F"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231A26"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AEF16E"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70E9B2"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CC4A40" w14:paraId="60523025"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2906C5"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F5A443"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BAB5903"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4782842F"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15CC79"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CC4A40" w14:paraId="3550BD75"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0DF4C0"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E734683"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764E47C"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49E3B2B"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CC4A40" w14:paraId="0C53DE0B" w14:textId="77777777" w:rsidTr="00F2607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810D5D"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EA9D25"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2D9B9818"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452689BD"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7EFA43" w14:textId="77777777" w:rsidR="00CC4A40" w:rsidRDefault="00CC4A40" w:rsidP="00F26078">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87A0FA9" w14:textId="77777777" w:rsidR="00CC4A40" w:rsidRDefault="00CC4A40" w:rsidP="00CC4A40">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DB77AB2"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12EAD044" w14:textId="77777777" w:rsidR="00CC4A40" w:rsidRDefault="00CC4A40" w:rsidP="00CC4A40">
      <w:pPr>
        <w:spacing w:after="0"/>
        <w:jc w:val="both"/>
        <w:textAlignment w:val="baseline"/>
        <w:rPr>
          <w:rFonts w:ascii="Arial" w:eastAsia="Times New Roman" w:hAnsi="Arial" w:cs="Arial"/>
          <w:sz w:val="24"/>
          <w:szCs w:val="24"/>
          <w:lang w:eastAsia="es-CO"/>
        </w:rPr>
      </w:pPr>
    </w:p>
    <w:p w14:paraId="55446CC3"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3D0D4730" w14:textId="77777777" w:rsidR="00CC4A40" w:rsidRDefault="00CC4A40" w:rsidP="00CC4A40">
      <w:pPr>
        <w:spacing w:after="0"/>
        <w:jc w:val="both"/>
        <w:textAlignment w:val="baseline"/>
        <w:rPr>
          <w:rFonts w:ascii="Arial" w:eastAsia="Times New Roman" w:hAnsi="Arial" w:cs="Arial"/>
          <w:sz w:val="24"/>
          <w:szCs w:val="24"/>
          <w:lang w:eastAsia="es-CO"/>
        </w:rPr>
      </w:pPr>
    </w:p>
    <w:p w14:paraId="4170C7D1"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1EAE6C6D"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p>
    <w:p w14:paraId="248260B9"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38C56BDB" w14:textId="77777777" w:rsidR="00CC4A40" w:rsidRDefault="00CC4A40" w:rsidP="00CC4A4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8C77173" w14:textId="77777777" w:rsidR="00CC4A40" w:rsidRDefault="00CC4A40" w:rsidP="00CC4A4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665807CA" w14:textId="77777777" w:rsidR="00CC4A40" w:rsidRDefault="00CC4A40" w:rsidP="00CC4A4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A2FC75E" w14:textId="77777777" w:rsidR="00CC4A40" w:rsidRDefault="00CC4A40" w:rsidP="00CC4A4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76004C11" w14:textId="77777777" w:rsidR="00CC4A40" w:rsidRDefault="00CC4A40" w:rsidP="00CC4A4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473301A"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De esta manera, el acto jurídico de cambio de régimen debe estar precedido de una ilustración al trabajador o usuario, como mínimo, acerca de las características, </w:t>
      </w:r>
      <w:r>
        <w:rPr>
          <w:rFonts w:ascii="Arial" w:eastAsia="Times New Roman" w:hAnsi="Arial" w:cs="Arial"/>
          <w:i/>
          <w:iCs/>
          <w:szCs w:val="24"/>
          <w:lang w:eastAsia="es-ES"/>
        </w:rPr>
        <w:lastRenderedPageBreak/>
        <w:t>condiciones, acceso, ventajas y desventajas de cada uno de los regímenes pensionales, así como de los riesgos y consecuencias del traslado.”.</w:t>
      </w:r>
    </w:p>
    <w:p w14:paraId="5208F5BD" w14:textId="77777777" w:rsidR="00CC4A40" w:rsidRDefault="00CC4A40" w:rsidP="00CC4A40">
      <w:pPr>
        <w:spacing w:after="0"/>
        <w:jc w:val="both"/>
        <w:textAlignment w:val="baseline"/>
        <w:rPr>
          <w:rFonts w:ascii="Arial" w:eastAsia="Times New Roman" w:hAnsi="Arial" w:cs="Arial"/>
          <w:sz w:val="24"/>
          <w:szCs w:val="24"/>
          <w:lang w:eastAsia="es-CO"/>
        </w:rPr>
      </w:pPr>
    </w:p>
    <w:p w14:paraId="3CC83884"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682CE629" w14:textId="77777777" w:rsidR="00CC4A40" w:rsidRDefault="00CC4A40" w:rsidP="00CC4A40">
      <w:pPr>
        <w:spacing w:after="0"/>
        <w:jc w:val="both"/>
        <w:textAlignment w:val="baseline"/>
        <w:rPr>
          <w:rFonts w:ascii="Arial" w:eastAsia="Times New Roman" w:hAnsi="Arial" w:cs="Arial"/>
          <w:sz w:val="24"/>
          <w:szCs w:val="24"/>
          <w:lang w:eastAsia="es-CO"/>
        </w:rPr>
      </w:pPr>
    </w:p>
    <w:p w14:paraId="1D86944E"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4EF42CE8" w14:textId="77777777" w:rsidR="00CC4A40" w:rsidRDefault="00CC4A40" w:rsidP="00CC4A40">
      <w:pPr>
        <w:spacing w:after="0"/>
        <w:jc w:val="both"/>
        <w:textAlignment w:val="baseline"/>
        <w:rPr>
          <w:rFonts w:ascii="Arial" w:eastAsia="Times New Roman" w:hAnsi="Arial" w:cs="Arial"/>
          <w:sz w:val="24"/>
          <w:szCs w:val="24"/>
          <w:lang w:eastAsia="es-CO"/>
        </w:rPr>
      </w:pPr>
    </w:p>
    <w:p w14:paraId="086B9F72"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3D07FC1"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p>
    <w:p w14:paraId="10C1D074"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7666B499"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p>
    <w:p w14:paraId="5D2B5634"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6296F636" w14:textId="77777777" w:rsidR="00CC4A40" w:rsidRDefault="00CC4A40" w:rsidP="00CC4A40">
      <w:pPr>
        <w:spacing w:after="0"/>
        <w:jc w:val="both"/>
        <w:textAlignment w:val="baseline"/>
        <w:rPr>
          <w:rFonts w:ascii="Arial" w:eastAsia="Times New Roman" w:hAnsi="Arial" w:cs="Arial"/>
          <w:sz w:val="24"/>
          <w:szCs w:val="24"/>
          <w:lang w:eastAsia="es-CO"/>
        </w:rPr>
      </w:pPr>
    </w:p>
    <w:p w14:paraId="54704FFB"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73B92C45"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1E435F9"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AF7624E"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F8323CE"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350144AB"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CB41BC2"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4998776"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0EEBD97"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Y más adelante continuó expresando:</w:t>
      </w:r>
    </w:p>
    <w:p w14:paraId="21EC3049"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D051F9B"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489A7B43"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977A037"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2D4A46E2"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58E0AF8"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05478EC9"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53D5B76" w14:textId="77777777" w:rsidR="00CC4A40" w:rsidRDefault="00CC4A40" w:rsidP="00CC4A40">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DEA7850"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716629C"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60D1FACC"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p>
    <w:p w14:paraId="728F552C"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7FC37CDB" w14:textId="77777777" w:rsidR="00CC4A40" w:rsidRDefault="00CC4A40" w:rsidP="00CC4A40">
      <w:pPr>
        <w:spacing w:after="0"/>
        <w:jc w:val="both"/>
        <w:textAlignment w:val="baseline"/>
        <w:rPr>
          <w:rFonts w:ascii="Arial" w:eastAsia="Times New Roman" w:hAnsi="Arial" w:cs="Arial"/>
          <w:sz w:val="24"/>
          <w:szCs w:val="24"/>
          <w:lang w:eastAsia="es-CO"/>
        </w:rPr>
      </w:pPr>
    </w:p>
    <w:p w14:paraId="0999D1C7"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6D116847" w14:textId="77777777" w:rsidR="00CC4A40" w:rsidRDefault="00CC4A40" w:rsidP="00CC4A4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FDA5358"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05BC3203"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FD744CE"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w:t>
      </w:r>
      <w:r>
        <w:rPr>
          <w:rFonts w:ascii="Arial" w:eastAsia="Times New Roman" w:hAnsi="Arial" w:cs="Arial"/>
          <w:i/>
          <w:iCs/>
          <w:szCs w:val="24"/>
          <w:lang w:eastAsia="es-ES"/>
        </w:rPr>
        <w:lastRenderedPageBreak/>
        <w:t>retornar a Colpensiones pese a las prerrogativas con las que allí inicialmente contaba. </w:t>
      </w:r>
    </w:p>
    <w:p w14:paraId="207750A7" w14:textId="77777777" w:rsidR="00CC4A40"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C5DEAE4" w14:textId="77777777" w:rsidR="00CC4A40" w:rsidRPr="00CB58B3" w:rsidRDefault="00CC4A40" w:rsidP="00CC4A4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0"/>
      <w:bookmarkEnd w:id="1"/>
    </w:p>
    <w:p w14:paraId="6F78E561" w14:textId="5A816415" w:rsidR="005E2331" w:rsidRDefault="005E2331" w:rsidP="00F95E8D">
      <w:pPr>
        <w:spacing w:after="0"/>
        <w:jc w:val="both"/>
        <w:textAlignment w:val="baseline"/>
        <w:rPr>
          <w:rFonts w:ascii="Arial" w:eastAsia="Times New Roman" w:hAnsi="Arial" w:cs="Arial"/>
          <w:sz w:val="24"/>
          <w:szCs w:val="24"/>
          <w:lang w:eastAsia="es-CO"/>
        </w:rPr>
      </w:pPr>
    </w:p>
    <w:p w14:paraId="30E95A10" w14:textId="77777777" w:rsidR="009215F2" w:rsidRPr="00F95E8D" w:rsidRDefault="009215F2" w:rsidP="00F95E8D">
      <w:pPr>
        <w:spacing w:after="0"/>
        <w:jc w:val="both"/>
        <w:textAlignment w:val="baseline"/>
        <w:rPr>
          <w:rFonts w:ascii="Arial" w:eastAsia="Times New Roman" w:hAnsi="Arial" w:cs="Arial"/>
          <w:sz w:val="24"/>
          <w:szCs w:val="24"/>
          <w:lang w:eastAsia="es-CO"/>
        </w:rPr>
      </w:pPr>
    </w:p>
    <w:p w14:paraId="0C04AA8F"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t>CASO CONCRETO</w:t>
      </w:r>
      <w:r w:rsidRPr="00F95E8D">
        <w:rPr>
          <w:rFonts w:ascii="Arial" w:eastAsia="Times New Roman" w:hAnsi="Arial" w:cs="Arial"/>
          <w:sz w:val="24"/>
          <w:szCs w:val="24"/>
          <w:lang w:eastAsia="es-CO"/>
        </w:rPr>
        <w:t> </w:t>
      </w:r>
    </w:p>
    <w:p w14:paraId="2A0FEE37" w14:textId="10770431" w:rsidR="005E2331" w:rsidRPr="00F95E8D" w:rsidRDefault="005E2331" w:rsidP="00F95E8D">
      <w:pPr>
        <w:spacing w:after="0"/>
        <w:jc w:val="both"/>
        <w:textAlignment w:val="baseline"/>
        <w:rPr>
          <w:rFonts w:ascii="Arial" w:eastAsia="Times New Roman" w:hAnsi="Arial" w:cs="Arial"/>
          <w:sz w:val="24"/>
          <w:szCs w:val="24"/>
          <w:lang w:eastAsia="es-CO"/>
        </w:rPr>
      </w:pPr>
    </w:p>
    <w:p w14:paraId="40328BA6"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traslado del demandante al RAIS se dio en términos de eficacia, como acertadamente lo abordó la falladora de primera instancia.</w:t>
      </w:r>
    </w:p>
    <w:p w14:paraId="6E2426B5"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p>
    <w:p w14:paraId="7BEDF1ED" w14:textId="3E2480E5"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Resuelto lo anterior, se tiene entonces que con la solicitud de vinculación N°</w:t>
      </w:r>
      <w:r w:rsidR="009A223B" w:rsidRPr="00F95E8D">
        <w:rPr>
          <w:rFonts w:ascii="Arial" w:eastAsia="Times New Roman" w:hAnsi="Arial" w:cs="Arial"/>
          <w:sz w:val="24"/>
          <w:szCs w:val="24"/>
          <w:lang w:eastAsia="es-CO"/>
        </w:rPr>
        <w:t>6755677</w:t>
      </w:r>
      <w:r w:rsidRPr="00F95E8D">
        <w:rPr>
          <w:rFonts w:ascii="Arial" w:eastAsia="Times New Roman" w:hAnsi="Arial" w:cs="Arial"/>
          <w:sz w:val="24"/>
          <w:szCs w:val="24"/>
          <w:lang w:eastAsia="es-CO"/>
        </w:rPr>
        <w:t xml:space="preserve"> -pág.21 archivo 01 carpeta primera instancia-, el señor </w:t>
      </w:r>
      <w:r w:rsidR="009A223B" w:rsidRPr="00F95E8D">
        <w:rPr>
          <w:rFonts w:ascii="Arial" w:eastAsia="Times New Roman" w:hAnsi="Arial" w:cs="Arial"/>
          <w:sz w:val="24"/>
          <w:szCs w:val="24"/>
          <w:lang w:eastAsia="es-CO"/>
        </w:rPr>
        <w:t>Pedro Luis Arroyave Restrepo</w:t>
      </w:r>
      <w:r w:rsidRPr="00F95E8D">
        <w:rPr>
          <w:rFonts w:ascii="Arial" w:eastAsia="Times New Roman" w:hAnsi="Arial" w:cs="Arial"/>
          <w:sz w:val="24"/>
          <w:szCs w:val="24"/>
          <w:lang w:eastAsia="es-CO"/>
        </w:rPr>
        <w:t xml:space="preserve"> se afilió al régimen de ahorro individual con solidaridad el 8 de </w:t>
      </w:r>
      <w:r w:rsidR="002C3569" w:rsidRPr="00F95E8D">
        <w:rPr>
          <w:rFonts w:ascii="Arial" w:eastAsia="Times New Roman" w:hAnsi="Arial" w:cs="Arial"/>
          <w:sz w:val="24"/>
          <w:szCs w:val="24"/>
          <w:lang w:eastAsia="es-CO"/>
        </w:rPr>
        <w:t>julio de 2004</w:t>
      </w:r>
      <w:r w:rsidRPr="00F95E8D">
        <w:rPr>
          <w:rFonts w:ascii="Arial" w:eastAsia="Times New Roman" w:hAnsi="Arial" w:cs="Arial"/>
          <w:sz w:val="24"/>
          <w:szCs w:val="24"/>
          <w:lang w:eastAsia="es-CO"/>
        </w:rPr>
        <w:t xml:space="preserve"> cuando se vinculó al fondo privado de pensiones </w:t>
      </w:r>
      <w:r w:rsidR="002C3569" w:rsidRPr="00F95E8D">
        <w:rPr>
          <w:rFonts w:ascii="Arial" w:eastAsia="Times New Roman" w:hAnsi="Arial" w:cs="Arial"/>
          <w:sz w:val="24"/>
          <w:szCs w:val="24"/>
          <w:lang w:eastAsia="es-CO"/>
        </w:rPr>
        <w:t>Protección S.A.</w:t>
      </w:r>
      <w:r w:rsidRPr="00F95E8D">
        <w:rPr>
          <w:rFonts w:ascii="Arial" w:eastAsia="Times New Roman" w:hAnsi="Arial" w:cs="Arial"/>
          <w:sz w:val="24"/>
          <w:szCs w:val="24"/>
          <w:lang w:eastAsia="es-CO"/>
        </w:rPr>
        <w:t xml:space="preserve">, sin embargo, </w:t>
      </w:r>
      <w:r w:rsidRPr="00F95E8D">
        <w:rPr>
          <w:rFonts w:ascii="Arial" w:eastAsia="Times New Roman" w:hAnsi="Arial" w:cs="Arial"/>
          <w:spacing w:val="-2"/>
          <w:sz w:val="24"/>
          <w:szCs w:val="24"/>
          <w:lang w:eastAsia="es-ES"/>
        </w:rPr>
        <w:t>el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14:paraId="7266FAD2"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73B12F84" w14:textId="21D55990"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w:t>
      </w:r>
      <w:r w:rsidR="00EC1BED" w:rsidRPr="00F95E8D">
        <w:rPr>
          <w:rFonts w:ascii="Arial" w:eastAsia="Times New Roman" w:hAnsi="Arial" w:cs="Arial"/>
          <w:spacing w:val="-2"/>
          <w:sz w:val="24"/>
          <w:szCs w:val="24"/>
          <w:lang w:eastAsia="es-ES"/>
        </w:rPr>
        <w:t>8 de julio de 2004</w:t>
      </w:r>
      <w:r w:rsidRPr="00F95E8D">
        <w:rPr>
          <w:rFonts w:ascii="Arial" w:eastAsia="Times New Roman" w:hAnsi="Arial" w:cs="Arial"/>
          <w:spacing w:val="-2"/>
          <w:sz w:val="24"/>
          <w:szCs w:val="24"/>
          <w:lang w:eastAsia="es-ES"/>
        </w:rPr>
        <w:t xml:space="preserve"> (primera etapa). </w:t>
      </w:r>
    </w:p>
    <w:p w14:paraId="6F78C413"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0707071D" w14:textId="2D92B5E6"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EC1BED" w:rsidRPr="00F95E8D">
        <w:rPr>
          <w:rFonts w:ascii="Arial" w:eastAsia="Times New Roman" w:hAnsi="Arial" w:cs="Arial"/>
          <w:spacing w:val="-2"/>
          <w:sz w:val="24"/>
          <w:szCs w:val="24"/>
          <w:lang w:eastAsia="es-ES"/>
        </w:rPr>
        <w:t>Pedro Luis Arroyave Restrepo</w:t>
      </w:r>
      <w:r w:rsidRPr="00F95E8D">
        <w:rPr>
          <w:rFonts w:ascii="Arial" w:eastAsia="Times New Roman" w:hAnsi="Arial" w:cs="Arial"/>
          <w:spacing w:val="-2"/>
          <w:sz w:val="24"/>
          <w:szCs w:val="24"/>
          <w:lang w:eastAsia="es-ES"/>
        </w:rPr>
        <w:t> en la casilla denominada “</w:t>
      </w:r>
      <w:r w:rsidRPr="00D33E97">
        <w:rPr>
          <w:rFonts w:ascii="Arial" w:eastAsia="Times New Roman" w:hAnsi="Arial" w:cs="Arial"/>
          <w:i/>
          <w:iCs/>
          <w:spacing w:val="-2"/>
          <w:szCs w:val="24"/>
          <w:lang w:eastAsia="es-ES"/>
        </w:rPr>
        <w:t>voluntad de selección y afiliación</w:t>
      </w:r>
      <w:r w:rsidRPr="00F95E8D">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33A8A0E7"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67318EB0" w14:textId="1B723282"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t xml:space="preserve">Ahora, en el interrogatorio de parte, el señor </w:t>
      </w:r>
      <w:r w:rsidR="00CB1A8B" w:rsidRPr="00F95E8D">
        <w:rPr>
          <w:rFonts w:ascii="Arial" w:eastAsia="Times New Roman" w:hAnsi="Arial" w:cs="Arial"/>
          <w:sz w:val="24"/>
          <w:szCs w:val="24"/>
          <w:lang w:eastAsia="es-CO"/>
        </w:rPr>
        <w:t>Pedro Luis Arroyave Restrepo</w:t>
      </w:r>
      <w:r w:rsidRPr="00F95E8D">
        <w:rPr>
          <w:rFonts w:ascii="Arial" w:eastAsia="Times New Roman" w:hAnsi="Arial" w:cs="Arial"/>
          <w:sz w:val="24"/>
          <w:szCs w:val="24"/>
          <w:lang w:eastAsia="es-CO"/>
        </w:rPr>
        <w:t xml:space="preserve"> informó que actualmente se encuentra activo como cotizante, al prestar sus servicios como </w:t>
      </w:r>
      <w:r w:rsidR="00CB1A8B" w:rsidRPr="00F95E8D">
        <w:rPr>
          <w:rFonts w:ascii="Arial" w:eastAsia="Times New Roman" w:hAnsi="Arial" w:cs="Arial"/>
          <w:sz w:val="24"/>
          <w:szCs w:val="24"/>
          <w:lang w:eastAsia="es-CO"/>
        </w:rPr>
        <w:t>profesor de tenis en el Club Campestre de Pereira</w:t>
      </w:r>
      <w:r w:rsidRPr="00F95E8D">
        <w:rPr>
          <w:rFonts w:ascii="Arial" w:eastAsia="Times New Roman" w:hAnsi="Arial" w:cs="Arial"/>
          <w:sz w:val="24"/>
          <w:szCs w:val="24"/>
          <w:lang w:eastAsia="es-CO"/>
        </w:rPr>
        <w:t>.</w:t>
      </w:r>
    </w:p>
    <w:p w14:paraId="733BEECB"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118BEE14" w14:textId="3ECB8905" w:rsidR="00344190" w:rsidRPr="00F95E8D" w:rsidRDefault="005E2331"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sz w:val="24"/>
          <w:szCs w:val="24"/>
          <w:lang w:eastAsia="es-CO"/>
        </w:rPr>
        <w:lastRenderedPageBreak/>
        <w:t xml:space="preserve">En torno al momento en el que se presentó el cambio del régimen de prima media con prestación definida al de ahorro individual con solidaridad </w:t>
      </w:r>
      <w:r w:rsidR="003772C0" w:rsidRPr="00F95E8D">
        <w:rPr>
          <w:rFonts w:ascii="Arial" w:eastAsia="Times New Roman" w:hAnsi="Arial" w:cs="Arial"/>
          <w:sz w:val="24"/>
          <w:szCs w:val="24"/>
          <w:lang w:eastAsia="es-CO"/>
        </w:rPr>
        <w:t xml:space="preserve">el </w:t>
      </w:r>
      <w:r w:rsidR="6C7F0F04" w:rsidRPr="00F95E8D">
        <w:rPr>
          <w:rFonts w:ascii="Arial" w:eastAsia="Times New Roman" w:hAnsi="Arial" w:cs="Arial"/>
          <w:sz w:val="24"/>
          <w:szCs w:val="24"/>
          <w:lang w:eastAsia="es-CO"/>
        </w:rPr>
        <w:t>8</w:t>
      </w:r>
      <w:r w:rsidR="003772C0" w:rsidRPr="00F95E8D">
        <w:rPr>
          <w:rFonts w:ascii="Arial" w:eastAsia="Times New Roman" w:hAnsi="Arial" w:cs="Arial"/>
          <w:sz w:val="24"/>
          <w:szCs w:val="24"/>
          <w:lang w:eastAsia="es-CO"/>
        </w:rPr>
        <w:t xml:space="preserve"> de julio de 2004</w:t>
      </w:r>
      <w:r w:rsidRPr="00F95E8D">
        <w:rPr>
          <w:rFonts w:ascii="Arial" w:eastAsia="Times New Roman" w:hAnsi="Arial" w:cs="Arial"/>
          <w:sz w:val="24"/>
          <w:szCs w:val="24"/>
          <w:lang w:eastAsia="es-CO"/>
        </w:rPr>
        <w:t>, sostuvo que</w:t>
      </w:r>
      <w:r w:rsidR="00F42BF9" w:rsidRPr="00F95E8D">
        <w:rPr>
          <w:rFonts w:ascii="Arial" w:eastAsia="Times New Roman" w:hAnsi="Arial" w:cs="Arial"/>
          <w:sz w:val="24"/>
          <w:szCs w:val="24"/>
          <w:lang w:eastAsia="es-CO"/>
        </w:rPr>
        <w:t xml:space="preserve"> él</w:t>
      </w:r>
      <w:r w:rsidR="003772C0" w:rsidRPr="00F95E8D">
        <w:rPr>
          <w:rFonts w:ascii="Arial" w:eastAsia="Times New Roman" w:hAnsi="Arial" w:cs="Arial"/>
          <w:sz w:val="24"/>
          <w:szCs w:val="24"/>
          <w:lang w:eastAsia="es-CO"/>
        </w:rPr>
        <w:t xml:space="preserve"> se encontraba prestando sus servicios como </w:t>
      </w:r>
      <w:r w:rsidR="00A14AC0" w:rsidRPr="00F95E8D">
        <w:rPr>
          <w:rFonts w:ascii="Arial" w:eastAsia="Times New Roman" w:hAnsi="Arial" w:cs="Arial"/>
          <w:sz w:val="24"/>
          <w:szCs w:val="24"/>
          <w:lang w:eastAsia="es-CO"/>
        </w:rPr>
        <w:t xml:space="preserve">profesor de tenis en la entidad referida anteriormente y llegó a las instalaciones una asesora comercial de la AFP Protección S.A., </w:t>
      </w:r>
      <w:r w:rsidR="00F42BF9" w:rsidRPr="00F95E8D">
        <w:rPr>
          <w:rFonts w:ascii="Arial" w:eastAsia="Times New Roman" w:hAnsi="Arial" w:cs="Arial"/>
          <w:sz w:val="24"/>
          <w:szCs w:val="24"/>
          <w:lang w:eastAsia="es-CO"/>
        </w:rPr>
        <w:t xml:space="preserve">quien le dijo que él estaba muy joven y que le convenía más estar afiliado en el régimen de ahorro individual que en el Instituto de Seguros Sociales; ante interrogantes que se le realizan, el actor responde que: </w:t>
      </w:r>
      <w:r w:rsidR="0096430E" w:rsidRPr="00F95E8D">
        <w:rPr>
          <w:rFonts w:ascii="Arial" w:eastAsia="Times New Roman" w:hAnsi="Arial" w:cs="Arial"/>
          <w:sz w:val="24"/>
          <w:szCs w:val="24"/>
          <w:lang w:eastAsia="es-CO"/>
        </w:rPr>
        <w:t xml:space="preserve">i) no se le informó que podía pensionarse anticipadamente; ii) </w:t>
      </w:r>
      <w:r w:rsidR="006454B5" w:rsidRPr="00F95E8D">
        <w:rPr>
          <w:rFonts w:ascii="Arial" w:eastAsia="Times New Roman" w:hAnsi="Arial" w:cs="Arial"/>
          <w:sz w:val="24"/>
          <w:szCs w:val="24"/>
          <w:lang w:eastAsia="es-CO"/>
        </w:rPr>
        <w:t xml:space="preserve">no le explicó sobre aportes voluntarios; iii) </w:t>
      </w:r>
      <w:r w:rsidR="00344190" w:rsidRPr="00F95E8D">
        <w:rPr>
          <w:rFonts w:ascii="Arial" w:eastAsia="Times New Roman" w:hAnsi="Arial" w:cs="Arial"/>
          <w:sz w:val="24"/>
          <w:szCs w:val="24"/>
          <w:lang w:eastAsia="es-CO"/>
        </w:rPr>
        <w:t xml:space="preserve">no dijo nada sobre bonos pensionales; iv) </w:t>
      </w:r>
      <w:r w:rsidR="0029211B" w:rsidRPr="00F95E8D">
        <w:rPr>
          <w:rFonts w:ascii="Arial" w:eastAsia="Times New Roman" w:hAnsi="Arial" w:cs="Arial"/>
          <w:sz w:val="24"/>
          <w:szCs w:val="24"/>
          <w:lang w:eastAsia="es-CO"/>
        </w:rPr>
        <w:t>realmente no se le explicó nada sobre los beneficios y los perjuicios que conllevaba tomar esa determinación</w:t>
      </w:r>
      <w:r w:rsidR="00670B11" w:rsidRPr="00F95E8D">
        <w:rPr>
          <w:rFonts w:ascii="Arial" w:eastAsia="Times New Roman" w:hAnsi="Arial" w:cs="Arial"/>
          <w:sz w:val="24"/>
          <w:szCs w:val="24"/>
          <w:lang w:eastAsia="es-CO"/>
        </w:rPr>
        <w:t>; v) unos familiares que están pens</w:t>
      </w:r>
      <w:r w:rsidR="000B1287" w:rsidRPr="00F95E8D">
        <w:rPr>
          <w:rFonts w:ascii="Arial" w:eastAsia="Times New Roman" w:hAnsi="Arial" w:cs="Arial"/>
          <w:sz w:val="24"/>
          <w:szCs w:val="24"/>
          <w:lang w:eastAsia="es-CO"/>
        </w:rPr>
        <w:t xml:space="preserve">ionados, tanto en Protección S.A. como en Colpensiones, le dijeron que era mejor pensionarse en el RPMPD, pero realmente no sabe </w:t>
      </w:r>
      <w:proofErr w:type="spellStart"/>
      <w:r w:rsidR="000B1287" w:rsidRPr="00F95E8D">
        <w:rPr>
          <w:rFonts w:ascii="Arial" w:eastAsia="Times New Roman" w:hAnsi="Arial" w:cs="Arial"/>
          <w:sz w:val="24"/>
          <w:szCs w:val="24"/>
          <w:lang w:eastAsia="es-CO"/>
        </w:rPr>
        <w:t>cual</w:t>
      </w:r>
      <w:proofErr w:type="spellEnd"/>
      <w:r w:rsidR="000B1287" w:rsidRPr="00F95E8D">
        <w:rPr>
          <w:rFonts w:ascii="Arial" w:eastAsia="Times New Roman" w:hAnsi="Arial" w:cs="Arial"/>
          <w:sz w:val="24"/>
          <w:szCs w:val="24"/>
          <w:lang w:eastAsia="es-CO"/>
        </w:rPr>
        <w:t xml:space="preserve"> es la razón de ser de e</w:t>
      </w:r>
      <w:r w:rsidR="001E5C80" w:rsidRPr="00F95E8D">
        <w:rPr>
          <w:rFonts w:ascii="Arial" w:eastAsia="Times New Roman" w:hAnsi="Arial" w:cs="Arial"/>
          <w:sz w:val="24"/>
          <w:szCs w:val="24"/>
          <w:lang w:eastAsia="es-CO"/>
        </w:rPr>
        <w:t>llo</w:t>
      </w:r>
      <w:r w:rsidR="00EF357F" w:rsidRPr="00F95E8D">
        <w:rPr>
          <w:rFonts w:ascii="Arial" w:eastAsia="Times New Roman" w:hAnsi="Arial" w:cs="Arial"/>
          <w:sz w:val="24"/>
          <w:szCs w:val="24"/>
          <w:lang w:eastAsia="es-CO"/>
        </w:rPr>
        <w:t>.</w:t>
      </w:r>
    </w:p>
    <w:p w14:paraId="3688D9DB"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p>
    <w:p w14:paraId="3B1A766F" w14:textId="6661F262" w:rsidR="005E2331" w:rsidRPr="00F95E8D" w:rsidRDefault="005E2331" w:rsidP="00F95E8D">
      <w:pPr>
        <w:spacing w:after="0"/>
        <w:jc w:val="both"/>
        <w:textAlignment w:val="baseline"/>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el señor </w:t>
      </w:r>
      <w:r w:rsidR="000B39FC" w:rsidRPr="00F95E8D">
        <w:rPr>
          <w:rFonts w:ascii="Arial" w:eastAsia="Times New Roman" w:hAnsi="Arial" w:cs="Arial"/>
          <w:spacing w:val="-2"/>
          <w:sz w:val="24"/>
          <w:szCs w:val="24"/>
          <w:lang w:eastAsia="es-ES"/>
        </w:rPr>
        <w:t>Pedro Luis Arroyave Restrepo</w:t>
      </w:r>
      <w:r w:rsidRPr="00F95E8D">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Protección S.A., sin que tampoco exista prueba en el plenario que acredite que la asimetría en la información que se produjo en ese momento dejó de prolongarse con el paso de los años, pues a pesar de que el accionante ha permanecido afiliado a ese régimen pensional por más de </w:t>
      </w:r>
      <w:r w:rsidR="000B39FC" w:rsidRPr="00F95E8D">
        <w:rPr>
          <w:rFonts w:ascii="Arial" w:eastAsia="Times New Roman" w:hAnsi="Arial" w:cs="Arial"/>
          <w:spacing w:val="-2"/>
          <w:sz w:val="24"/>
          <w:szCs w:val="24"/>
          <w:lang w:eastAsia="es-ES"/>
        </w:rPr>
        <w:t>quince</w:t>
      </w:r>
      <w:r w:rsidRPr="00F95E8D">
        <w:rPr>
          <w:rFonts w:ascii="Arial" w:eastAsia="Times New Roman" w:hAnsi="Arial" w:cs="Arial"/>
          <w:spacing w:val="-2"/>
          <w:sz w:val="24"/>
          <w:szCs w:val="24"/>
          <w:lang w:eastAsia="es-ES"/>
        </w:rPr>
        <w:t xml:space="preserve"> años realizando cotizaciones al sistema general de pensiones a través del RAIS; lo cierto es que esa situación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013E4BEE" w14:textId="77777777" w:rsidR="005E2331" w:rsidRPr="00F95E8D" w:rsidRDefault="005E2331" w:rsidP="00F95E8D">
      <w:pPr>
        <w:spacing w:after="0"/>
        <w:jc w:val="both"/>
        <w:textAlignment w:val="baseline"/>
        <w:rPr>
          <w:rFonts w:ascii="Arial" w:eastAsia="Times New Roman" w:hAnsi="Arial" w:cs="Arial"/>
          <w:spacing w:val="-2"/>
          <w:sz w:val="24"/>
          <w:szCs w:val="24"/>
          <w:lang w:eastAsia="es-ES"/>
        </w:rPr>
      </w:pPr>
    </w:p>
    <w:p w14:paraId="4DF3A780" w14:textId="3888CB2C" w:rsidR="005E2331" w:rsidRPr="00F95E8D" w:rsidRDefault="005E2331" w:rsidP="00F95E8D">
      <w:pPr>
        <w:spacing w:after="0"/>
        <w:jc w:val="both"/>
        <w:textAlignment w:val="baseline"/>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el señor </w:t>
      </w:r>
      <w:r w:rsidR="00B97872" w:rsidRPr="00F95E8D">
        <w:rPr>
          <w:rFonts w:ascii="Arial" w:eastAsia="Times New Roman" w:hAnsi="Arial" w:cs="Arial"/>
          <w:spacing w:val="-2"/>
          <w:sz w:val="24"/>
          <w:szCs w:val="24"/>
          <w:lang w:eastAsia="es-ES"/>
        </w:rPr>
        <w:t>Pedro Luis Arroyave Restrepo</w:t>
      </w:r>
      <w:r w:rsidRPr="00F95E8D">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el actor tuviera el conocimiento de cuáles son los requisitos necesarios para pensionarse en el RAIS o en el RPM, ni mucho menos tiene conocimiento sobre las diferentes modalidades de pensión existentes en el régimen de ahorro individual con solidaridad, </w:t>
      </w:r>
      <w:r w:rsidRPr="00F95E8D">
        <w:rPr>
          <w:rFonts w:ascii="Arial" w:eastAsia="Times New Roman" w:hAnsi="Arial" w:cs="Arial"/>
          <w:b/>
          <w:bCs/>
          <w:spacing w:val="-2"/>
          <w:sz w:val="24"/>
          <w:szCs w:val="24"/>
          <w:lang w:eastAsia="es-ES"/>
        </w:rPr>
        <w:t xml:space="preserve">además de no existir prueba que demuestre que a él se le hizo la </w:t>
      </w:r>
      <w:proofErr w:type="spellStart"/>
      <w:r w:rsidRPr="00F95E8D">
        <w:rPr>
          <w:rFonts w:ascii="Arial" w:eastAsia="Times New Roman" w:hAnsi="Arial" w:cs="Arial"/>
          <w:b/>
          <w:bCs/>
          <w:spacing w:val="-2"/>
          <w:sz w:val="24"/>
          <w:szCs w:val="24"/>
          <w:lang w:eastAsia="es-ES"/>
        </w:rPr>
        <w:t>reasesoría</w:t>
      </w:r>
      <w:proofErr w:type="spellEnd"/>
      <w:r w:rsidRPr="00F95E8D">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F95E8D">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8 de </w:t>
      </w:r>
      <w:r w:rsidR="001B4DB2" w:rsidRPr="00F95E8D">
        <w:rPr>
          <w:rFonts w:ascii="Arial" w:eastAsia="Times New Roman" w:hAnsi="Arial" w:cs="Arial"/>
          <w:spacing w:val="-2"/>
          <w:sz w:val="24"/>
          <w:szCs w:val="24"/>
          <w:lang w:eastAsia="es-ES"/>
        </w:rPr>
        <w:t>julio de 2004</w:t>
      </w:r>
      <w:r w:rsidRPr="00F95E8D">
        <w:rPr>
          <w:rFonts w:ascii="Arial" w:eastAsia="Times New Roman" w:hAnsi="Arial" w:cs="Arial"/>
          <w:spacing w:val="-2"/>
          <w:sz w:val="24"/>
          <w:szCs w:val="24"/>
          <w:lang w:eastAsia="es-ES"/>
        </w:rPr>
        <w:t xml:space="preserve"> no desapareció mientras el accionante estuvo vinculado al régimen de ahorro individual con solidaridad.</w:t>
      </w:r>
    </w:p>
    <w:p w14:paraId="176DC2A1" w14:textId="77777777" w:rsidR="005E2331" w:rsidRPr="00F95E8D" w:rsidRDefault="005E2331" w:rsidP="00F95E8D">
      <w:pPr>
        <w:spacing w:after="0"/>
        <w:jc w:val="both"/>
        <w:textAlignment w:val="baseline"/>
        <w:rPr>
          <w:rFonts w:ascii="Arial" w:eastAsia="Times New Roman" w:hAnsi="Arial" w:cs="Arial"/>
          <w:spacing w:val="-2"/>
          <w:sz w:val="24"/>
          <w:szCs w:val="24"/>
          <w:lang w:eastAsia="es-ES"/>
        </w:rPr>
      </w:pPr>
    </w:p>
    <w:p w14:paraId="68D0535B" w14:textId="6BE1687E" w:rsidR="005E2331" w:rsidRPr="00F95E8D" w:rsidRDefault="005E2331" w:rsidP="00F95E8D">
      <w:pPr>
        <w:spacing w:after="0"/>
        <w:jc w:val="both"/>
        <w:textAlignment w:val="baseline"/>
        <w:rPr>
          <w:rStyle w:val="normaltextrun"/>
          <w:rFonts w:ascii="Arial" w:hAnsi="Arial" w:cs="Arial"/>
          <w:color w:val="000000"/>
          <w:sz w:val="24"/>
          <w:szCs w:val="24"/>
          <w:shd w:val="clear" w:color="auto" w:fill="FFFFFF"/>
        </w:rPr>
      </w:pPr>
      <w:r w:rsidRPr="00F95E8D">
        <w:rPr>
          <w:rFonts w:ascii="Arial" w:eastAsia="Times New Roman" w:hAnsi="Arial" w:cs="Arial"/>
          <w:spacing w:val="-2"/>
          <w:sz w:val="24"/>
          <w:szCs w:val="24"/>
          <w:lang w:eastAsia="es-ES"/>
        </w:rPr>
        <w:t xml:space="preserve">Por lo expuesto, al no quedar probado en el proceso que al accionante se le brindó la información que por ley correspondía y mucho menos que se presentaron actos de relacionamiento que hicieron desaparecer la asimetría en la información que se produjo el 8 de </w:t>
      </w:r>
      <w:r w:rsidR="001B4DB2" w:rsidRPr="00F95E8D">
        <w:rPr>
          <w:rFonts w:ascii="Arial" w:eastAsia="Times New Roman" w:hAnsi="Arial" w:cs="Arial"/>
          <w:spacing w:val="-2"/>
          <w:sz w:val="24"/>
          <w:szCs w:val="24"/>
          <w:lang w:eastAsia="es-ES"/>
        </w:rPr>
        <w:t>julio de 2004</w:t>
      </w:r>
      <w:r w:rsidRPr="00F95E8D">
        <w:rPr>
          <w:rFonts w:ascii="Arial" w:eastAsia="Times New Roman" w:hAnsi="Arial" w:cs="Arial"/>
          <w:spacing w:val="-2"/>
          <w:sz w:val="24"/>
          <w:szCs w:val="24"/>
          <w:lang w:eastAsia="es-ES"/>
        </w:rPr>
        <w:t xml:space="preserve">, indefectiblemente, conforme con lo sentado por la Corte Suprema </w:t>
      </w:r>
      <w:r w:rsidRPr="00F95E8D">
        <w:rPr>
          <w:rFonts w:ascii="Arial" w:eastAsia="Times New Roman" w:hAnsi="Arial" w:cs="Arial"/>
          <w:spacing w:val="-2"/>
          <w:sz w:val="24"/>
          <w:szCs w:val="24"/>
          <w:lang w:eastAsia="es-ES"/>
        </w:rPr>
        <w:lastRenderedPageBreak/>
        <w:t xml:space="preserve">de Justicia, no queda otro camino que confirmar la decisión emitida por el Juzgado Tercero Laboral del Circuito, consistente en declarar la ineficacia del acto jurídico por medio del cual el accionante se trasladó del régimen de prima media con prestación definida al régimen de ahorro individual con solidaridad el </w:t>
      </w:r>
      <w:r w:rsidR="00D57136" w:rsidRPr="00F95E8D">
        <w:rPr>
          <w:rFonts w:ascii="Arial" w:eastAsia="Times New Roman" w:hAnsi="Arial" w:cs="Arial"/>
          <w:spacing w:val="-2"/>
          <w:sz w:val="24"/>
          <w:szCs w:val="24"/>
          <w:lang w:eastAsia="es-ES"/>
        </w:rPr>
        <w:t>8 de julio de 2004</w:t>
      </w:r>
      <w:r w:rsidRPr="00F95E8D">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el señor </w:t>
      </w:r>
      <w:r w:rsidR="00D57136" w:rsidRPr="00F95E8D">
        <w:rPr>
          <w:rStyle w:val="normaltextrun"/>
          <w:rFonts w:ascii="Arial" w:hAnsi="Arial" w:cs="Arial"/>
          <w:color w:val="000000"/>
          <w:sz w:val="24"/>
          <w:szCs w:val="24"/>
          <w:shd w:val="clear" w:color="auto" w:fill="FFFFFF"/>
        </w:rPr>
        <w:t>Pedro Luis Arroyave Restrepo</w:t>
      </w:r>
      <w:r w:rsidRPr="00F95E8D">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F95E8D">
        <w:rPr>
          <w:rStyle w:val="normaltextrun"/>
          <w:rFonts w:ascii="Arial" w:hAnsi="Arial" w:cs="Arial"/>
          <w:i/>
          <w:iCs/>
          <w:color w:val="000000"/>
          <w:sz w:val="24"/>
          <w:szCs w:val="24"/>
          <w:shd w:val="clear" w:color="auto" w:fill="FFFFFF"/>
        </w:rPr>
        <w:t>a quo.</w:t>
      </w:r>
    </w:p>
    <w:p w14:paraId="1B1AC518"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p>
    <w:p w14:paraId="6D07E6EF" w14:textId="138943A5" w:rsidR="005E2331" w:rsidRPr="00F95E8D" w:rsidRDefault="005E2331" w:rsidP="00F95E8D">
      <w:pPr>
        <w:spacing w:after="0"/>
        <w:jc w:val="both"/>
        <w:textAlignment w:val="baseline"/>
        <w:rPr>
          <w:rStyle w:val="normaltextrun"/>
          <w:rFonts w:ascii="Arial" w:hAnsi="Arial" w:cs="Arial"/>
          <w:color w:val="000000"/>
          <w:sz w:val="24"/>
          <w:szCs w:val="24"/>
          <w:shd w:val="clear" w:color="auto" w:fill="FFFFFF"/>
        </w:rPr>
      </w:pPr>
      <w:r w:rsidRPr="00F95E8D">
        <w:rPr>
          <w:rStyle w:val="normaltextrun"/>
          <w:rFonts w:ascii="Arial" w:hAnsi="Arial" w:cs="Arial"/>
          <w:color w:val="000000"/>
          <w:sz w:val="24"/>
          <w:szCs w:val="24"/>
          <w:shd w:val="clear" w:color="auto" w:fill="FFFFFF"/>
        </w:rPr>
        <w:t xml:space="preserve">Así las cosas, al no tener ningún efecto jurídico el traslado efectuado por </w:t>
      </w:r>
      <w:r w:rsidRPr="00F95E8D">
        <w:rPr>
          <w:rFonts w:ascii="Arial" w:eastAsia="Times New Roman" w:hAnsi="Arial" w:cs="Arial"/>
          <w:sz w:val="24"/>
          <w:szCs w:val="24"/>
          <w:lang w:eastAsia="es-CO"/>
        </w:rPr>
        <w:t xml:space="preserve">el señor </w:t>
      </w:r>
      <w:r w:rsidR="1A620219" w:rsidRPr="00F95E8D">
        <w:rPr>
          <w:rFonts w:ascii="Arial" w:eastAsia="Times New Roman" w:hAnsi="Arial" w:cs="Arial"/>
          <w:sz w:val="24"/>
          <w:szCs w:val="24"/>
          <w:lang w:eastAsia="es-CO"/>
        </w:rPr>
        <w:t>Pedro Luis Arroyave Restrepo</w:t>
      </w:r>
      <w:r w:rsidRPr="00F95E8D">
        <w:rPr>
          <w:rFonts w:ascii="Arial" w:eastAsia="Times New Roman" w:hAnsi="Arial" w:cs="Arial"/>
          <w:sz w:val="24"/>
          <w:szCs w:val="24"/>
          <w:lang w:eastAsia="es-CO"/>
        </w:rPr>
        <w:t xml:space="preserve"> </w:t>
      </w:r>
      <w:r w:rsidRPr="00F95E8D">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F95E8D">
        <w:rPr>
          <w:rStyle w:val="normaltextrun"/>
          <w:rFonts w:ascii="Arial" w:hAnsi="Arial" w:cs="Arial"/>
          <w:i/>
          <w:iCs/>
          <w:color w:val="000000"/>
          <w:sz w:val="24"/>
          <w:szCs w:val="24"/>
          <w:shd w:val="clear" w:color="auto" w:fill="FFFFFF"/>
        </w:rPr>
        <w:t>a quo</w:t>
      </w:r>
      <w:r w:rsidRPr="00F95E8D">
        <w:rPr>
          <w:rStyle w:val="normaltextrun"/>
          <w:rFonts w:ascii="Arial" w:hAnsi="Arial" w:cs="Arial"/>
          <w:color w:val="000000"/>
          <w:sz w:val="24"/>
          <w:szCs w:val="24"/>
          <w:shd w:val="clear" w:color="auto" w:fill="FFFFFF"/>
        </w:rPr>
        <w:t xml:space="preserve"> en contra de la AFP Protección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63334806" w14:textId="77777777" w:rsidR="005E2331" w:rsidRPr="00F95E8D" w:rsidRDefault="005E2331" w:rsidP="00F95E8D">
      <w:pPr>
        <w:spacing w:after="0"/>
        <w:jc w:val="both"/>
        <w:textAlignment w:val="baseline"/>
        <w:rPr>
          <w:rStyle w:val="normaltextrun"/>
          <w:rFonts w:ascii="Arial" w:hAnsi="Arial" w:cs="Arial"/>
          <w:color w:val="000000"/>
          <w:sz w:val="24"/>
          <w:szCs w:val="24"/>
          <w:shd w:val="clear" w:color="auto" w:fill="FFFFFF"/>
        </w:rPr>
      </w:pPr>
    </w:p>
    <w:p w14:paraId="415EE8EB" w14:textId="77777777" w:rsidR="005E2331" w:rsidRPr="00F95E8D" w:rsidRDefault="005E2331" w:rsidP="00F95E8D">
      <w:pPr>
        <w:spacing w:after="0"/>
        <w:jc w:val="both"/>
        <w:textAlignment w:val="baseline"/>
        <w:rPr>
          <w:rFonts w:ascii="Arial" w:eastAsia="Times New Roman" w:hAnsi="Arial" w:cs="Arial"/>
          <w:sz w:val="24"/>
          <w:szCs w:val="24"/>
          <w:lang w:eastAsia="es-CO"/>
        </w:rPr>
      </w:pPr>
      <w:r w:rsidRPr="00F95E8D">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F95E8D">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ha definido que la restitución de esas sumas de dinero debe realizarse con cargo a los propios recursos de los fondos privados de pensiones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14:paraId="711A57EF"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1AAC607D"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F95E8D">
        <w:rPr>
          <w:rFonts w:ascii="Arial" w:eastAsia="Times New Roman" w:hAnsi="Arial" w:cs="Arial"/>
          <w:i/>
          <w:iCs/>
          <w:sz w:val="24"/>
          <w:szCs w:val="24"/>
          <w:lang w:eastAsia="es-CO"/>
        </w:rPr>
        <w:t xml:space="preserve">a quo </w:t>
      </w:r>
      <w:r w:rsidRPr="00F95E8D">
        <w:rPr>
          <w:rFonts w:ascii="Arial" w:eastAsia="Times New Roman" w:hAnsi="Arial" w:cs="Arial"/>
          <w:sz w:val="24"/>
          <w:szCs w:val="24"/>
          <w:lang w:eastAsia="es-CO"/>
        </w:rPr>
        <w:t xml:space="preserve">en la parte motiva de la providencia consistente en que la AFP Protección S.A. debe cancelar los valores que descontó al actor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el ordinal tercero de la sentencia objeto de análisis en ese sentido, condenando adicionalmente a Protección S.A. a reintegrar las sumas descontadas durante la permanencia del accionante en esa entidad y que estuvieron dirigidas a financiar la garantía de pensión mínima, también con cargo a sus recursos y debidamente indexados; </w:t>
      </w:r>
      <w:r w:rsidRPr="00F95E8D">
        <w:rPr>
          <w:rFonts w:ascii="Arial" w:eastAsia="Times New Roman" w:hAnsi="Arial" w:cs="Arial"/>
          <w:spacing w:val="-2"/>
          <w:sz w:val="24"/>
          <w:szCs w:val="24"/>
          <w:lang w:eastAsia="es-ES"/>
        </w:rPr>
        <w:t xml:space="preserve">sin que con esa decisión se esté afectando los intereses de terceros que no asistieron al proceso, pues precisamente la orden dirigida en ese sentido lo que lleva es a que los fondos privados </w:t>
      </w:r>
      <w:r w:rsidRPr="00F95E8D">
        <w:rPr>
          <w:rFonts w:ascii="Arial" w:eastAsia="Times New Roman" w:hAnsi="Arial" w:cs="Arial"/>
          <w:spacing w:val="-2"/>
          <w:sz w:val="24"/>
          <w:szCs w:val="24"/>
          <w:lang w:eastAsia="es-ES"/>
        </w:rPr>
        <w:lastRenderedPageBreak/>
        <w:t>de pensiones respondan con su patrimonio por las deficiencias en que incurrieron al momento de efectuar la afiliación al RAIS. </w:t>
      </w:r>
    </w:p>
    <w:p w14:paraId="61FE6E34"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3714BFBD" w14:textId="3C321565" w:rsidR="0058749E" w:rsidRPr="00F95E8D" w:rsidRDefault="0058749E" w:rsidP="00F95E8D">
      <w:pPr>
        <w:suppressAutoHyphens/>
        <w:spacing w:after="0"/>
        <w:jc w:val="both"/>
        <w:rPr>
          <w:rFonts w:ascii="Arial" w:hAnsi="Arial" w:cs="Arial"/>
          <w:sz w:val="24"/>
          <w:szCs w:val="24"/>
        </w:rPr>
      </w:pPr>
      <w:r w:rsidRPr="00F95E8D">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8 de julio de 2004 y al haber cotizado el accionante más de 150 semanas al RPM antes de que se produjera el traslado al RAIS, más concretamente </w:t>
      </w:r>
      <w:r w:rsidR="006F06C0" w:rsidRPr="00F95E8D">
        <w:rPr>
          <w:rFonts w:ascii="Arial" w:eastAsia="Times New Roman" w:hAnsi="Arial" w:cs="Arial"/>
          <w:spacing w:val="-2"/>
          <w:sz w:val="24"/>
          <w:szCs w:val="24"/>
          <w:lang w:eastAsia="es-ES"/>
        </w:rPr>
        <w:t>987,86</w:t>
      </w:r>
      <w:r w:rsidRPr="00F95E8D">
        <w:rPr>
          <w:rFonts w:ascii="Arial" w:eastAsia="Times New Roman" w:hAnsi="Arial" w:cs="Arial"/>
          <w:spacing w:val="-2"/>
          <w:sz w:val="24"/>
          <w:szCs w:val="24"/>
          <w:lang w:eastAsia="es-ES"/>
        </w:rPr>
        <w:t xml:space="preserve"> semanas de cotización, como se constata con la información inmersa en la historia laboral allegada por Colpensiones </w:t>
      </w:r>
      <w:r w:rsidR="006F06C0" w:rsidRPr="00F95E8D">
        <w:rPr>
          <w:rFonts w:ascii="Arial" w:eastAsia="Times New Roman" w:hAnsi="Arial" w:cs="Arial"/>
          <w:spacing w:val="-2"/>
          <w:sz w:val="24"/>
          <w:szCs w:val="24"/>
          <w:lang w:eastAsia="es-ES"/>
        </w:rPr>
        <w:t>con la demanda</w:t>
      </w:r>
      <w:r w:rsidRPr="00F95E8D">
        <w:rPr>
          <w:rFonts w:ascii="Arial" w:eastAsia="Times New Roman" w:hAnsi="Arial" w:cs="Arial"/>
          <w:spacing w:val="-2"/>
          <w:sz w:val="24"/>
          <w:szCs w:val="24"/>
          <w:lang w:eastAsia="es-ES"/>
        </w:rPr>
        <w:t xml:space="preserve"> -</w:t>
      </w:r>
      <w:r w:rsidR="006F06C0" w:rsidRPr="00F95E8D">
        <w:rPr>
          <w:rFonts w:ascii="Arial" w:eastAsia="Times New Roman" w:hAnsi="Arial" w:cs="Arial"/>
          <w:spacing w:val="-2"/>
          <w:sz w:val="24"/>
          <w:szCs w:val="24"/>
          <w:lang w:eastAsia="es-ES"/>
        </w:rPr>
        <w:t xml:space="preserve">págs.371 a 377 </w:t>
      </w:r>
      <w:r w:rsidRPr="00F95E8D">
        <w:rPr>
          <w:rFonts w:ascii="Arial" w:eastAsia="Times New Roman" w:hAnsi="Arial" w:cs="Arial"/>
          <w:spacing w:val="-2"/>
          <w:sz w:val="24"/>
          <w:szCs w:val="24"/>
          <w:lang w:eastAsia="es-ES"/>
        </w:rPr>
        <w:t xml:space="preserve">archivo </w:t>
      </w:r>
      <w:r w:rsidR="002A28C4" w:rsidRPr="00F95E8D">
        <w:rPr>
          <w:rFonts w:ascii="Arial" w:eastAsia="Times New Roman" w:hAnsi="Arial" w:cs="Arial"/>
          <w:spacing w:val="-2"/>
          <w:sz w:val="24"/>
          <w:szCs w:val="24"/>
          <w:lang w:eastAsia="es-ES"/>
        </w:rPr>
        <w:t>13</w:t>
      </w:r>
      <w:r w:rsidRPr="00F95E8D">
        <w:rPr>
          <w:rFonts w:ascii="Arial" w:eastAsia="Times New Roman" w:hAnsi="Arial" w:cs="Arial"/>
          <w:spacing w:val="-2"/>
          <w:sz w:val="24"/>
          <w:szCs w:val="24"/>
          <w:lang w:eastAsia="es-ES"/>
        </w:rPr>
        <w:t xml:space="preserve"> carpeta primera instancia-, se generó en ese momento un bono pensional tipo A en favor </w:t>
      </w:r>
      <w:r w:rsidR="00D81552" w:rsidRPr="00F95E8D">
        <w:rPr>
          <w:rFonts w:ascii="Arial" w:eastAsia="Times New Roman" w:hAnsi="Arial" w:cs="Arial"/>
          <w:spacing w:val="-2"/>
          <w:sz w:val="24"/>
          <w:szCs w:val="24"/>
          <w:lang w:eastAsia="es-ES"/>
        </w:rPr>
        <w:t>del señor Pedro Luis Arroyave Restrepo</w:t>
      </w:r>
      <w:r w:rsidRPr="00F95E8D">
        <w:rPr>
          <w:rFonts w:ascii="Arial" w:hAnsi="Arial" w:cs="Arial"/>
          <w:sz w:val="24"/>
          <w:szCs w:val="24"/>
        </w:rPr>
        <w:t xml:space="preserve"> al cumplirse con los requisitos previstos en el artículo 115 de la ley 100 de 1993.</w:t>
      </w:r>
    </w:p>
    <w:p w14:paraId="320C98B7" w14:textId="77777777" w:rsidR="0058749E" w:rsidRPr="00F95E8D" w:rsidRDefault="0058749E" w:rsidP="00F95E8D">
      <w:pPr>
        <w:suppressAutoHyphens/>
        <w:spacing w:after="0"/>
        <w:jc w:val="both"/>
        <w:rPr>
          <w:rFonts w:ascii="Arial" w:hAnsi="Arial" w:cs="Arial"/>
          <w:sz w:val="24"/>
          <w:szCs w:val="24"/>
        </w:rPr>
      </w:pPr>
    </w:p>
    <w:p w14:paraId="284B8344" w14:textId="3E2938B5" w:rsidR="0058749E" w:rsidRPr="00F95E8D" w:rsidRDefault="0058749E" w:rsidP="00F95E8D">
      <w:pPr>
        <w:suppressAutoHyphens/>
        <w:spacing w:after="0"/>
        <w:jc w:val="both"/>
        <w:rPr>
          <w:rFonts w:ascii="Arial" w:eastAsia="Times New Roman" w:hAnsi="Arial" w:cs="Arial"/>
          <w:spacing w:val="-2"/>
          <w:sz w:val="24"/>
          <w:szCs w:val="24"/>
          <w:lang w:eastAsia="es-ES"/>
        </w:rPr>
      </w:pPr>
      <w:r w:rsidRPr="00F95E8D">
        <w:rPr>
          <w:rFonts w:ascii="Arial" w:hAnsi="Arial" w:cs="Arial"/>
          <w:sz w:val="24"/>
          <w:szCs w:val="24"/>
        </w:rPr>
        <w:t xml:space="preserve">Ahora, </w:t>
      </w:r>
      <w:r w:rsidRPr="00F95E8D">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w:t>
      </w:r>
      <w:r w:rsidR="00332DD8" w:rsidRPr="00F95E8D">
        <w:rPr>
          <w:rFonts w:ascii="Arial" w:eastAsia="Times New Roman" w:hAnsi="Arial" w:cs="Arial"/>
          <w:spacing w:val="-2"/>
          <w:sz w:val="24"/>
          <w:szCs w:val="24"/>
          <w:lang w:eastAsia="es-ES"/>
        </w:rPr>
        <w:t>6 de octubre</w:t>
      </w:r>
      <w:r w:rsidRPr="00F95E8D">
        <w:rPr>
          <w:rFonts w:ascii="Arial" w:eastAsia="Times New Roman" w:hAnsi="Arial" w:cs="Arial"/>
          <w:spacing w:val="-2"/>
          <w:sz w:val="24"/>
          <w:szCs w:val="24"/>
          <w:lang w:eastAsia="es-ES"/>
        </w:rPr>
        <w:t xml:space="preserve"> de 2022, fecha en que </w:t>
      </w:r>
      <w:r w:rsidR="00332DD8" w:rsidRPr="00F95E8D">
        <w:rPr>
          <w:rFonts w:ascii="Arial" w:eastAsia="Times New Roman" w:hAnsi="Arial" w:cs="Arial"/>
          <w:spacing w:val="-2"/>
          <w:sz w:val="24"/>
          <w:szCs w:val="24"/>
          <w:lang w:eastAsia="es-ES"/>
        </w:rPr>
        <w:t xml:space="preserve">el </w:t>
      </w:r>
      <w:r w:rsidRPr="00F95E8D">
        <w:rPr>
          <w:rFonts w:ascii="Arial" w:eastAsia="Times New Roman" w:hAnsi="Arial" w:cs="Arial"/>
          <w:spacing w:val="-2"/>
          <w:sz w:val="24"/>
          <w:szCs w:val="24"/>
          <w:lang w:eastAsia="es-ES"/>
        </w:rPr>
        <w:t>accionante cumplió los 6</w:t>
      </w:r>
      <w:r w:rsidR="00332DD8" w:rsidRPr="00F95E8D">
        <w:rPr>
          <w:rFonts w:ascii="Arial" w:eastAsia="Times New Roman" w:hAnsi="Arial" w:cs="Arial"/>
          <w:spacing w:val="-2"/>
          <w:sz w:val="24"/>
          <w:szCs w:val="24"/>
          <w:lang w:eastAsia="es-ES"/>
        </w:rPr>
        <w:t>2</w:t>
      </w:r>
      <w:r w:rsidRPr="00F95E8D">
        <w:rPr>
          <w:rFonts w:ascii="Arial" w:eastAsia="Times New Roman" w:hAnsi="Arial" w:cs="Arial"/>
          <w:spacing w:val="-2"/>
          <w:sz w:val="24"/>
          <w:szCs w:val="24"/>
          <w:lang w:eastAsia="es-ES"/>
        </w:rPr>
        <w:t xml:space="preserve"> años de edad, al haber nacido en la misma calendad del año 196</w:t>
      </w:r>
      <w:r w:rsidR="00332DD8" w:rsidRPr="00F95E8D">
        <w:rPr>
          <w:rFonts w:ascii="Arial" w:eastAsia="Times New Roman" w:hAnsi="Arial" w:cs="Arial"/>
          <w:spacing w:val="-2"/>
          <w:sz w:val="24"/>
          <w:szCs w:val="24"/>
          <w:lang w:eastAsia="es-ES"/>
        </w:rPr>
        <w:t>0</w:t>
      </w:r>
      <w:r w:rsidRPr="00F95E8D">
        <w:rPr>
          <w:rFonts w:ascii="Arial" w:eastAsia="Times New Roman" w:hAnsi="Arial" w:cs="Arial"/>
          <w:spacing w:val="-2"/>
          <w:sz w:val="24"/>
          <w:szCs w:val="24"/>
          <w:lang w:eastAsia="es-ES"/>
        </w:rPr>
        <w:t xml:space="preserve"> como se ve en la copia de su cédula de ciudadanía -pág.</w:t>
      </w:r>
      <w:r w:rsidR="007A5075" w:rsidRPr="00F95E8D">
        <w:rPr>
          <w:rFonts w:ascii="Arial" w:eastAsia="Times New Roman" w:hAnsi="Arial" w:cs="Arial"/>
          <w:spacing w:val="-2"/>
          <w:sz w:val="24"/>
          <w:szCs w:val="24"/>
          <w:lang w:eastAsia="es-ES"/>
        </w:rPr>
        <w:t>38</w:t>
      </w:r>
      <w:r w:rsidRPr="00F95E8D">
        <w:rPr>
          <w:rFonts w:ascii="Arial" w:eastAsia="Times New Roman" w:hAnsi="Arial" w:cs="Arial"/>
          <w:spacing w:val="-2"/>
          <w:sz w:val="24"/>
          <w:szCs w:val="24"/>
          <w:lang w:eastAsia="es-ES"/>
        </w:rPr>
        <w:t xml:space="preserve"> archivo </w:t>
      </w:r>
      <w:r w:rsidR="007A5075" w:rsidRPr="00F95E8D">
        <w:rPr>
          <w:rFonts w:ascii="Arial" w:eastAsia="Times New Roman" w:hAnsi="Arial" w:cs="Arial"/>
          <w:spacing w:val="-2"/>
          <w:sz w:val="24"/>
          <w:szCs w:val="24"/>
          <w:lang w:eastAsia="es-ES"/>
        </w:rPr>
        <w:t>13</w:t>
      </w:r>
      <w:r w:rsidRPr="00F95E8D">
        <w:rPr>
          <w:rFonts w:ascii="Arial" w:eastAsia="Times New Roman" w:hAnsi="Arial" w:cs="Arial"/>
          <w:spacing w:val="-2"/>
          <w:sz w:val="24"/>
          <w:szCs w:val="24"/>
          <w:lang w:eastAsia="es-ES"/>
        </w:rPr>
        <w:t xml:space="preserve"> carpeta primera instancia-; por lo que, teniendo en cuenta que el artículo 17 del Decreto 1748 de 1995 dispone que esta clase de bonos se pagan dentro del mes siguiente a la fecha de redención (sin necesidad de solicitud previa), claro es que el mismo </w:t>
      </w:r>
      <w:r w:rsidR="007752AD" w:rsidRPr="00F95E8D">
        <w:rPr>
          <w:rFonts w:ascii="Arial" w:eastAsia="Times New Roman" w:hAnsi="Arial" w:cs="Arial"/>
          <w:spacing w:val="-2"/>
          <w:sz w:val="24"/>
          <w:szCs w:val="24"/>
          <w:lang w:eastAsia="es-ES"/>
        </w:rPr>
        <w:t>debió ingresar a la cuenta de ahorro individual del accionante</w:t>
      </w:r>
      <w:r w:rsidRPr="00F95E8D">
        <w:rPr>
          <w:rFonts w:ascii="Arial" w:eastAsia="Times New Roman" w:hAnsi="Arial" w:cs="Arial"/>
          <w:spacing w:val="-2"/>
          <w:sz w:val="24"/>
          <w:szCs w:val="24"/>
          <w:lang w:eastAsia="es-ES"/>
        </w:rPr>
        <w:t xml:space="preserve"> antes del </w:t>
      </w:r>
      <w:r w:rsidR="007752AD" w:rsidRPr="00F95E8D">
        <w:rPr>
          <w:rFonts w:ascii="Arial" w:eastAsia="Times New Roman" w:hAnsi="Arial" w:cs="Arial"/>
          <w:spacing w:val="-2"/>
          <w:sz w:val="24"/>
          <w:szCs w:val="24"/>
          <w:lang w:eastAsia="es-ES"/>
        </w:rPr>
        <w:t>6</w:t>
      </w:r>
      <w:r w:rsidRPr="00F95E8D">
        <w:rPr>
          <w:rFonts w:ascii="Arial" w:eastAsia="Times New Roman" w:hAnsi="Arial" w:cs="Arial"/>
          <w:spacing w:val="-2"/>
          <w:sz w:val="24"/>
          <w:szCs w:val="24"/>
          <w:lang w:eastAsia="es-ES"/>
        </w:rPr>
        <w:t xml:space="preserve"> de noviembre de 2022; razón por la que, al tener que restituirse las cosas al estado en el que se encontraban para el </w:t>
      </w:r>
      <w:r w:rsidR="007752AD" w:rsidRPr="00F95E8D">
        <w:rPr>
          <w:rFonts w:ascii="Arial" w:eastAsia="Times New Roman" w:hAnsi="Arial" w:cs="Arial"/>
          <w:spacing w:val="-2"/>
          <w:sz w:val="24"/>
          <w:szCs w:val="24"/>
          <w:lang w:eastAsia="es-ES"/>
        </w:rPr>
        <w:t>8 de julio de 2004</w:t>
      </w:r>
      <w:r w:rsidRPr="00F95E8D">
        <w:rPr>
          <w:rFonts w:ascii="Arial" w:eastAsia="Times New Roman" w:hAnsi="Arial" w:cs="Arial"/>
          <w:spacing w:val="-2"/>
          <w:sz w:val="24"/>
          <w:szCs w:val="24"/>
          <w:lang w:eastAsia="es-ES"/>
        </w:rPr>
        <w:t>, al carecer de efectos jurídicos el traslado al RAIS ejecutado en esa calenda, se adicionará el ordinal tercero de la sentencia proferida por el Juzgado Tercero Laboral del Circuito, con el objeto de condenar al fondo privado de pensiones Protección S.A., en caso de haber recibido el pago del bono pensional en favor de la cuenta de ahorro individual de</w:t>
      </w:r>
      <w:r w:rsidR="001C03CE" w:rsidRPr="00F95E8D">
        <w:rPr>
          <w:rFonts w:ascii="Arial" w:eastAsia="Times New Roman" w:hAnsi="Arial" w:cs="Arial"/>
          <w:spacing w:val="-2"/>
          <w:sz w:val="24"/>
          <w:szCs w:val="24"/>
          <w:lang w:eastAsia="es-ES"/>
        </w:rPr>
        <w:t>l</w:t>
      </w:r>
      <w:r w:rsidRPr="00F95E8D">
        <w:rPr>
          <w:rFonts w:ascii="Arial" w:eastAsia="Times New Roman" w:hAnsi="Arial" w:cs="Arial"/>
          <w:spacing w:val="-2"/>
          <w:sz w:val="24"/>
          <w:szCs w:val="24"/>
          <w:lang w:eastAsia="es-ES"/>
        </w:rPr>
        <w:t xml:space="preserve"> actora,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Protección S.A. </w:t>
      </w:r>
    </w:p>
    <w:p w14:paraId="73F798EC" w14:textId="77777777" w:rsidR="0058749E" w:rsidRPr="00F95E8D" w:rsidRDefault="0058749E" w:rsidP="00F95E8D">
      <w:pPr>
        <w:suppressAutoHyphens/>
        <w:spacing w:after="0"/>
        <w:jc w:val="both"/>
        <w:rPr>
          <w:rFonts w:ascii="Arial" w:eastAsia="Times New Roman" w:hAnsi="Arial" w:cs="Arial"/>
          <w:spacing w:val="-2"/>
          <w:sz w:val="24"/>
          <w:szCs w:val="24"/>
          <w:lang w:eastAsia="es-ES"/>
        </w:rPr>
      </w:pPr>
    </w:p>
    <w:p w14:paraId="7CB29209" w14:textId="07DFDEF5" w:rsidR="0058749E" w:rsidRPr="00F95E8D" w:rsidRDefault="0058749E"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Así mismo, se adicionará la sentencia proferida por la </w:t>
      </w:r>
      <w:r w:rsidRPr="00F95E8D">
        <w:rPr>
          <w:rFonts w:ascii="Arial" w:eastAsia="Times New Roman" w:hAnsi="Arial" w:cs="Arial"/>
          <w:i/>
          <w:iCs/>
          <w:spacing w:val="-2"/>
          <w:sz w:val="24"/>
          <w:szCs w:val="24"/>
          <w:lang w:eastAsia="es-ES"/>
        </w:rPr>
        <w:t>a quo</w:t>
      </w:r>
      <w:r w:rsidRPr="00F95E8D">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1C03CE" w:rsidRPr="00F95E8D">
        <w:rPr>
          <w:rFonts w:ascii="Arial" w:eastAsia="Times New Roman" w:hAnsi="Arial" w:cs="Arial"/>
          <w:spacing w:val="-2"/>
          <w:sz w:val="24"/>
          <w:szCs w:val="24"/>
          <w:lang w:eastAsia="es-ES"/>
        </w:rPr>
        <w:t>l</w:t>
      </w:r>
      <w:r w:rsidRPr="00F95E8D">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w:t>
      </w:r>
      <w:r w:rsidR="001C03CE" w:rsidRPr="00F95E8D">
        <w:rPr>
          <w:rFonts w:ascii="Arial" w:eastAsia="Times New Roman" w:hAnsi="Arial" w:cs="Arial"/>
          <w:spacing w:val="-2"/>
          <w:sz w:val="24"/>
          <w:szCs w:val="24"/>
          <w:lang w:eastAsia="es-ES"/>
        </w:rPr>
        <w:t>8 de julio de 2004</w:t>
      </w:r>
      <w:r w:rsidRPr="00F95E8D">
        <w:rPr>
          <w:rFonts w:ascii="Arial" w:eastAsia="Times New Roman" w:hAnsi="Arial" w:cs="Arial"/>
          <w:spacing w:val="-2"/>
          <w:sz w:val="24"/>
          <w:szCs w:val="24"/>
          <w:lang w:eastAsia="es-ES"/>
        </w:rPr>
        <w:t>. </w:t>
      </w:r>
    </w:p>
    <w:p w14:paraId="6013FA66"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797A12DD" w14:textId="289FE76A"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xml:space="preserve">En torno al hecho de que el accionante arribó a la edad mínima de pensión en el RPMPD, al haber nacido el </w:t>
      </w:r>
      <w:r w:rsidR="001C03CE" w:rsidRPr="00F95E8D">
        <w:rPr>
          <w:rFonts w:ascii="Arial" w:eastAsia="Times New Roman" w:hAnsi="Arial" w:cs="Arial"/>
          <w:spacing w:val="-2"/>
          <w:sz w:val="24"/>
          <w:szCs w:val="24"/>
          <w:lang w:eastAsia="es-ES"/>
        </w:rPr>
        <w:t>6 de octubre de 1960</w:t>
      </w:r>
      <w:r w:rsidRPr="00F95E8D">
        <w:rPr>
          <w:rFonts w:ascii="Arial" w:eastAsia="Times New Roman" w:hAnsi="Arial" w:cs="Arial"/>
          <w:spacing w:val="-2"/>
          <w:sz w:val="24"/>
          <w:szCs w:val="24"/>
          <w:lang w:eastAsia="es-ES"/>
        </w:rPr>
        <w:t>, como se reporta en la copia de su cédula de ciudadanía -pág.</w:t>
      </w:r>
      <w:r w:rsidR="001C03CE" w:rsidRPr="00F95E8D">
        <w:rPr>
          <w:rFonts w:ascii="Arial" w:eastAsia="Times New Roman" w:hAnsi="Arial" w:cs="Arial"/>
          <w:spacing w:val="-2"/>
          <w:sz w:val="24"/>
          <w:szCs w:val="24"/>
          <w:lang w:eastAsia="es-ES"/>
        </w:rPr>
        <w:t>38</w:t>
      </w:r>
      <w:r w:rsidRPr="00F95E8D">
        <w:rPr>
          <w:rFonts w:ascii="Arial" w:eastAsia="Times New Roman" w:hAnsi="Arial" w:cs="Arial"/>
          <w:spacing w:val="-2"/>
          <w:sz w:val="24"/>
          <w:szCs w:val="24"/>
          <w:lang w:eastAsia="es-ES"/>
        </w:rPr>
        <w:t xml:space="preserve"> archivo </w:t>
      </w:r>
      <w:r w:rsidR="00D81552" w:rsidRPr="00F95E8D">
        <w:rPr>
          <w:rFonts w:ascii="Arial" w:eastAsia="Times New Roman" w:hAnsi="Arial" w:cs="Arial"/>
          <w:spacing w:val="-2"/>
          <w:sz w:val="24"/>
          <w:szCs w:val="24"/>
          <w:lang w:eastAsia="es-ES"/>
        </w:rPr>
        <w:t>13</w:t>
      </w:r>
      <w:r w:rsidRPr="00F95E8D">
        <w:rPr>
          <w:rFonts w:ascii="Arial" w:eastAsia="Times New Roman" w:hAnsi="Arial" w:cs="Arial"/>
          <w:spacing w:val="-2"/>
          <w:sz w:val="24"/>
          <w:szCs w:val="24"/>
          <w:lang w:eastAsia="es-ES"/>
        </w:rPr>
        <w:t xml:space="preserve"> carpeta primera instancia-;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w:t>
      </w:r>
      <w:r w:rsidRPr="00F95E8D">
        <w:rPr>
          <w:rFonts w:ascii="Arial" w:eastAsia="Times New Roman" w:hAnsi="Arial" w:cs="Arial"/>
          <w:spacing w:val="-2"/>
          <w:sz w:val="24"/>
          <w:szCs w:val="24"/>
          <w:lang w:eastAsia="es-ES"/>
        </w:rPr>
        <w:lastRenderedPageBreak/>
        <w:t>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5B329322" w14:textId="77777777" w:rsidR="005E2331" w:rsidRPr="00F95E8D" w:rsidRDefault="005E2331" w:rsidP="00F95E8D">
      <w:pPr>
        <w:spacing w:after="0"/>
        <w:jc w:val="both"/>
        <w:textAlignment w:val="baseline"/>
        <w:rPr>
          <w:rFonts w:ascii="Arial" w:eastAsia="Times New Roman" w:hAnsi="Arial" w:cs="Arial"/>
          <w:sz w:val="24"/>
          <w:szCs w:val="24"/>
          <w:lang w:eastAsia="es-CO"/>
        </w:rPr>
      </w:pPr>
    </w:p>
    <w:p w14:paraId="3E435A17"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Administradora Colombiana de Pensiones en un 100%, a favor del demandante.  </w:t>
      </w:r>
    </w:p>
    <w:p w14:paraId="38E3FCEC"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1D6AB809"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En mérito de lo expuesto, la </w:t>
      </w:r>
      <w:r w:rsidRPr="00F95E8D">
        <w:rPr>
          <w:rFonts w:ascii="Arial" w:eastAsia="Times New Roman" w:hAnsi="Arial" w:cs="Arial"/>
          <w:b/>
          <w:bCs/>
          <w:spacing w:val="-2"/>
          <w:sz w:val="24"/>
          <w:szCs w:val="24"/>
          <w:lang w:eastAsia="es-ES"/>
        </w:rPr>
        <w:t>Sala de Decisión Laboral del Tribunal Superior de Pereira</w:t>
      </w:r>
      <w:r w:rsidRPr="00F95E8D">
        <w:rPr>
          <w:rFonts w:ascii="Arial" w:eastAsia="Times New Roman" w:hAnsi="Arial" w:cs="Arial"/>
          <w:spacing w:val="-2"/>
          <w:sz w:val="24"/>
          <w:szCs w:val="24"/>
          <w:lang w:eastAsia="es-ES"/>
        </w:rPr>
        <w:t>, administrando justicia en nombre de la República y por autoridad de la ley,   </w:t>
      </w:r>
    </w:p>
    <w:p w14:paraId="0663147A" w14:textId="77777777" w:rsidR="009215F2" w:rsidRDefault="009215F2" w:rsidP="00F95E8D">
      <w:pPr>
        <w:suppressAutoHyphens/>
        <w:spacing w:after="0"/>
        <w:jc w:val="both"/>
        <w:rPr>
          <w:rFonts w:ascii="Arial" w:eastAsia="Times New Roman" w:hAnsi="Arial" w:cs="Arial"/>
          <w:spacing w:val="-2"/>
          <w:sz w:val="24"/>
          <w:szCs w:val="24"/>
          <w:lang w:eastAsia="es-ES"/>
        </w:rPr>
      </w:pPr>
    </w:p>
    <w:p w14:paraId="222303FE" w14:textId="0330E8E4"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345CEF21" w14:textId="77777777" w:rsidR="005E2331" w:rsidRPr="00F95E8D" w:rsidRDefault="005E2331" w:rsidP="00F95E8D">
      <w:pPr>
        <w:suppressAutoHyphens/>
        <w:spacing w:after="0"/>
        <w:jc w:val="center"/>
        <w:rPr>
          <w:rFonts w:ascii="Arial" w:eastAsia="Times New Roman" w:hAnsi="Arial" w:cs="Arial"/>
          <w:spacing w:val="-2"/>
          <w:sz w:val="24"/>
          <w:szCs w:val="24"/>
          <w:lang w:eastAsia="es-ES"/>
        </w:rPr>
      </w:pPr>
      <w:r w:rsidRPr="00F95E8D">
        <w:rPr>
          <w:rFonts w:ascii="Arial" w:eastAsia="Times New Roman" w:hAnsi="Arial" w:cs="Arial"/>
          <w:b/>
          <w:bCs/>
          <w:spacing w:val="-2"/>
          <w:sz w:val="24"/>
          <w:szCs w:val="24"/>
          <w:lang w:eastAsia="es-ES"/>
        </w:rPr>
        <w:t>RESUELVE</w:t>
      </w:r>
      <w:r w:rsidRPr="00F95E8D">
        <w:rPr>
          <w:rFonts w:ascii="Arial" w:eastAsia="Times New Roman" w:hAnsi="Arial" w:cs="Arial"/>
          <w:spacing w:val="-2"/>
          <w:sz w:val="24"/>
          <w:szCs w:val="24"/>
          <w:lang w:eastAsia="es-ES"/>
        </w:rPr>
        <w:t> </w:t>
      </w:r>
    </w:p>
    <w:p w14:paraId="6C4EA63E"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b/>
          <w:bCs/>
          <w:spacing w:val="-2"/>
          <w:sz w:val="24"/>
          <w:szCs w:val="24"/>
          <w:lang w:eastAsia="es-ES"/>
        </w:rPr>
        <w:t> </w:t>
      </w:r>
      <w:r w:rsidRPr="00F95E8D">
        <w:rPr>
          <w:rFonts w:ascii="Arial" w:eastAsia="Times New Roman" w:hAnsi="Arial" w:cs="Arial"/>
          <w:spacing w:val="-2"/>
          <w:sz w:val="24"/>
          <w:szCs w:val="24"/>
          <w:lang w:eastAsia="es-ES"/>
        </w:rPr>
        <w:t>  </w:t>
      </w:r>
    </w:p>
    <w:p w14:paraId="204C8FE3"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b/>
          <w:bCs/>
          <w:spacing w:val="-2"/>
          <w:sz w:val="24"/>
          <w:szCs w:val="24"/>
          <w:lang w:eastAsia="es-ES"/>
        </w:rPr>
        <w:t>PRIMERO. </w:t>
      </w:r>
      <w:r w:rsidRPr="00F95E8D">
        <w:rPr>
          <w:rFonts w:ascii="Arial" w:eastAsia="Times New Roman" w:hAnsi="Arial" w:cs="Arial"/>
          <w:spacing w:val="-2"/>
          <w:sz w:val="24"/>
          <w:szCs w:val="24"/>
          <w:lang w:eastAsia="es-ES"/>
        </w:rPr>
        <w:t>MODIFICAR el ordinal TERCERO de la sentencia proferida por el Juzgado Tercero Laboral del Circuito, el cual quedará así:  </w:t>
      </w:r>
    </w:p>
    <w:p w14:paraId="3438B894" w14:textId="77777777" w:rsidR="005E2331" w:rsidRPr="00F95E8D" w:rsidRDefault="005E2331"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spacing w:val="-2"/>
          <w:sz w:val="24"/>
          <w:szCs w:val="24"/>
          <w:lang w:eastAsia="es-ES"/>
        </w:rPr>
        <w:t>  </w:t>
      </w:r>
    </w:p>
    <w:p w14:paraId="7F0DD9AF" w14:textId="71CE29FA" w:rsidR="005E2331" w:rsidRPr="00F95E8D" w:rsidRDefault="005E2331" w:rsidP="00D33E97">
      <w:pPr>
        <w:suppressAutoHyphens/>
        <w:spacing w:after="0"/>
        <w:ind w:left="426" w:right="420"/>
        <w:jc w:val="both"/>
        <w:rPr>
          <w:rFonts w:ascii="Arial" w:eastAsia="Times New Roman" w:hAnsi="Arial" w:cs="Arial"/>
          <w:i/>
          <w:iCs/>
          <w:spacing w:val="-2"/>
          <w:sz w:val="24"/>
          <w:szCs w:val="24"/>
          <w:lang w:eastAsia="es-ES"/>
        </w:rPr>
      </w:pPr>
      <w:r w:rsidRPr="00F95E8D">
        <w:rPr>
          <w:rFonts w:ascii="Arial" w:eastAsia="Times New Roman" w:hAnsi="Arial" w:cs="Arial"/>
          <w:spacing w:val="-2"/>
          <w:sz w:val="24"/>
          <w:szCs w:val="24"/>
          <w:lang w:eastAsia="es-ES"/>
        </w:rPr>
        <w:t>“</w:t>
      </w:r>
      <w:r w:rsidRPr="00F95E8D">
        <w:rPr>
          <w:rFonts w:ascii="Arial" w:eastAsia="Times New Roman" w:hAnsi="Arial" w:cs="Arial"/>
          <w:b/>
          <w:bCs/>
          <w:i/>
          <w:iCs/>
          <w:spacing w:val="-2"/>
          <w:sz w:val="24"/>
          <w:szCs w:val="24"/>
          <w:lang w:eastAsia="es-ES"/>
        </w:rPr>
        <w:t>TERCERO. A. CONDENAR </w:t>
      </w:r>
      <w:r w:rsidRPr="00F95E8D">
        <w:rPr>
          <w:rFonts w:ascii="Arial" w:eastAsia="Times New Roman" w:hAnsi="Arial" w:cs="Arial"/>
          <w:i/>
          <w:iCs/>
          <w:spacing w:val="-2"/>
          <w:sz w:val="24"/>
          <w:szCs w:val="24"/>
          <w:lang w:eastAsia="es-ES"/>
        </w:rPr>
        <w:t xml:space="preserve">al fondo privado de pensiones PROTECCIÓN S.A. a girar a favor de la ADMINISTRADORA COLOMBIANA DE PENSIONES el saldo existente en la cuenta de ahorro individual del señor </w:t>
      </w:r>
      <w:r w:rsidR="002A28C4" w:rsidRPr="00F95E8D">
        <w:rPr>
          <w:rFonts w:ascii="Arial" w:eastAsia="Times New Roman" w:hAnsi="Arial" w:cs="Arial"/>
          <w:i/>
          <w:iCs/>
          <w:spacing w:val="-2"/>
          <w:sz w:val="24"/>
          <w:szCs w:val="24"/>
          <w:lang w:eastAsia="es-ES"/>
        </w:rPr>
        <w:t>PEDRO LUIS ARROYAVE RESTREPO</w:t>
      </w:r>
      <w:r w:rsidRPr="00F95E8D">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14:paraId="5164F932" w14:textId="77777777" w:rsidR="005E2331" w:rsidRPr="00F95E8D" w:rsidRDefault="005E2331" w:rsidP="00D33E97">
      <w:pPr>
        <w:suppressAutoHyphens/>
        <w:spacing w:after="0"/>
        <w:ind w:left="426" w:right="420"/>
        <w:jc w:val="both"/>
        <w:rPr>
          <w:rFonts w:ascii="Arial" w:eastAsia="Times New Roman" w:hAnsi="Arial" w:cs="Arial"/>
          <w:i/>
          <w:iCs/>
          <w:spacing w:val="-2"/>
          <w:sz w:val="24"/>
          <w:szCs w:val="24"/>
          <w:lang w:eastAsia="es-ES"/>
        </w:rPr>
      </w:pPr>
    </w:p>
    <w:p w14:paraId="29B8DF4A" w14:textId="31DC5115" w:rsidR="005E2331" w:rsidRPr="00F95E8D" w:rsidRDefault="005E2331" w:rsidP="00D33E97">
      <w:pPr>
        <w:spacing w:after="0"/>
        <w:ind w:left="426" w:right="420"/>
        <w:jc w:val="both"/>
        <w:textAlignment w:val="baseline"/>
        <w:rPr>
          <w:rFonts w:ascii="Arial" w:eastAsia="Times New Roman" w:hAnsi="Arial" w:cs="Arial"/>
          <w:sz w:val="24"/>
          <w:szCs w:val="24"/>
          <w:lang w:eastAsia="es-CO"/>
        </w:rPr>
      </w:pPr>
      <w:r w:rsidRPr="00F95E8D">
        <w:rPr>
          <w:rFonts w:ascii="Arial" w:eastAsia="Times New Roman" w:hAnsi="Arial" w:cs="Arial"/>
          <w:b/>
          <w:bCs/>
          <w:i/>
          <w:iCs/>
          <w:spacing w:val="-2"/>
          <w:sz w:val="24"/>
          <w:szCs w:val="24"/>
          <w:lang w:eastAsia="es-ES"/>
        </w:rPr>
        <w:t xml:space="preserve">B. CONDENAR </w:t>
      </w:r>
      <w:r w:rsidRPr="00F95E8D">
        <w:rPr>
          <w:rFonts w:ascii="Arial" w:eastAsia="Times New Roman" w:hAnsi="Arial" w:cs="Arial"/>
          <w:i/>
          <w:iCs/>
          <w:spacing w:val="-2"/>
          <w:sz w:val="24"/>
          <w:szCs w:val="24"/>
          <w:lang w:eastAsia="es-ES"/>
        </w:rPr>
        <w:t xml:space="preserve">al fondo privado de pensiones PROTECCIÓN S.A </w:t>
      </w:r>
      <w:r w:rsidRPr="00F95E8D">
        <w:rPr>
          <w:rFonts w:ascii="Arial" w:eastAsia="Times New Roman" w:hAnsi="Arial" w:cs="Arial"/>
          <w:i/>
          <w:iCs/>
          <w:sz w:val="24"/>
          <w:szCs w:val="24"/>
          <w:lang w:eastAsia="es-CO"/>
        </w:rPr>
        <w:t xml:space="preserve">a restituir, con cargo a sus propios recursos y debidamente indexadas, las sumas de dinero que fueron descontadas al señor </w:t>
      </w:r>
      <w:r w:rsidR="002A28C4" w:rsidRPr="00F95E8D">
        <w:rPr>
          <w:rFonts w:ascii="Arial" w:eastAsia="Times New Roman" w:hAnsi="Arial" w:cs="Arial"/>
          <w:i/>
          <w:iCs/>
          <w:sz w:val="24"/>
          <w:szCs w:val="24"/>
          <w:lang w:eastAsia="es-CO"/>
        </w:rPr>
        <w:t>PEDRO LUIS ARROYAVE RESTREPO</w:t>
      </w:r>
      <w:r w:rsidRPr="00F95E8D">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F95E8D">
        <w:rPr>
          <w:rFonts w:ascii="Arial" w:eastAsia="Times New Roman" w:hAnsi="Arial" w:cs="Arial"/>
          <w:sz w:val="24"/>
          <w:szCs w:val="24"/>
          <w:lang w:eastAsia="es-CO"/>
        </w:rPr>
        <w:t> </w:t>
      </w:r>
    </w:p>
    <w:p w14:paraId="345AD17B" w14:textId="77777777" w:rsidR="005E2331" w:rsidRPr="00F95E8D" w:rsidRDefault="005E2331" w:rsidP="00F95E8D">
      <w:pPr>
        <w:suppressAutoHyphens/>
        <w:spacing w:after="0"/>
        <w:jc w:val="both"/>
        <w:rPr>
          <w:rFonts w:ascii="Arial" w:eastAsia="Times New Roman" w:hAnsi="Arial" w:cs="Arial"/>
          <w:i/>
          <w:iCs/>
          <w:spacing w:val="-2"/>
          <w:sz w:val="24"/>
          <w:szCs w:val="24"/>
          <w:lang w:eastAsia="es-ES"/>
        </w:rPr>
      </w:pPr>
    </w:p>
    <w:p w14:paraId="7685F691" w14:textId="527F8216" w:rsidR="00876C53" w:rsidRPr="00F95E8D" w:rsidRDefault="005E2331" w:rsidP="00F95E8D">
      <w:pPr>
        <w:suppressAutoHyphens/>
        <w:spacing w:after="0"/>
        <w:jc w:val="both"/>
        <w:rPr>
          <w:rFonts w:ascii="Arial" w:eastAsia="Times New Roman" w:hAnsi="Arial" w:cs="Arial"/>
          <w:sz w:val="24"/>
          <w:szCs w:val="24"/>
          <w:lang w:eastAsia="es-CO"/>
        </w:rPr>
      </w:pPr>
      <w:r w:rsidRPr="00F95E8D">
        <w:rPr>
          <w:rFonts w:ascii="Arial" w:eastAsia="Times New Roman" w:hAnsi="Arial" w:cs="Arial"/>
          <w:b/>
          <w:bCs/>
          <w:sz w:val="24"/>
          <w:szCs w:val="24"/>
          <w:lang w:eastAsia="es-CO"/>
        </w:rPr>
        <w:t xml:space="preserve">SEGUNDO. </w:t>
      </w:r>
      <w:r w:rsidR="00876C53" w:rsidRPr="00F95E8D">
        <w:rPr>
          <w:rFonts w:ascii="Arial" w:eastAsia="Times New Roman" w:hAnsi="Arial" w:cs="Arial"/>
          <w:b/>
          <w:bCs/>
          <w:sz w:val="24"/>
          <w:szCs w:val="24"/>
          <w:lang w:eastAsia="es-CO"/>
        </w:rPr>
        <w:t xml:space="preserve">ADICIONAR </w:t>
      </w:r>
      <w:r w:rsidR="00876C53" w:rsidRPr="00F95E8D">
        <w:rPr>
          <w:rFonts w:ascii="Arial" w:eastAsia="Times New Roman" w:hAnsi="Arial" w:cs="Arial"/>
          <w:sz w:val="24"/>
          <w:szCs w:val="24"/>
          <w:lang w:eastAsia="es-CO"/>
        </w:rPr>
        <w:t xml:space="preserve">el ordinal TERCERO de la sentencia proferida el </w:t>
      </w:r>
      <w:r w:rsidR="00306F81" w:rsidRPr="00F95E8D">
        <w:rPr>
          <w:rFonts w:ascii="Arial" w:eastAsia="Times New Roman" w:hAnsi="Arial" w:cs="Arial"/>
          <w:sz w:val="24"/>
          <w:szCs w:val="24"/>
          <w:lang w:eastAsia="es-CO"/>
        </w:rPr>
        <w:t>5 de octubre</w:t>
      </w:r>
      <w:r w:rsidR="00876C53" w:rsidRPr="00F95E8D">
        <w:rPr>
          <w:rFonts w:ascii="Arial" w:eastAsia="Times New Roman" w:hAnsi="Arial" w:cs="Arial"/>
          <w:sz w:val="24"/>
          <w:szCs w:val="24"/>
          <w:lang w:eastAsia="es-CO"/>
        </w:rPr>
        <w:t xml:space="preserve"> de 2022, con un literal del siguiente tenor:</w:t>
      </w:r>
    </w:p>
    <w:p w14:paraId="0C511A02" w14:textId="77777777" w:rsidR="00876C53" w:rsidRPr="00F95E8D" w:rsidRDefault="00876C53" w:rsidP="00F95E8D">
      <w:pPr>
        <w:suppressAutoHyphens/>
        <w:spacing w:after="0"/>
        <w:jc w:val="both"/>
        <w:rPr>
          <w:rFonts w:ascii="Arial" w:eastAsia="Times New Roman" w:hAnsi="Arial" w:cs="Arial"/>
          <w:sz w:val="24"/>
          <w:szCs w:val="24"/>
          <w:lang w:eastAsia="es-CO"/>
        </w:rPr>
      </w:pPr>
    </w:p>
    <w:p w14:paraId="1E5F768D" w14:textId="248DBEE4" w:rsidR="00876C53" w:rsidRPr="00F95E8D" w:rsidRDefault="00876C53" w:rsidP="00D33E97">
      <w:pPr>
        <w:suppressAutoHyphens/>
        <w:spacing w:after="0"/>
        <w:ind w:left="426" w:right="420"/>
        <w:jc w:val="both"/>
        <w:rPr>
          <w:rFonts w:ascii="Arial" w:eastAsia="Times New Roman" w:hAnsi="Arial" w:cs="Arial"/>
          <w:i/>
          <w:iCs/>
          <w:sz w:val="24"/>
          <w:szCs w:val="24"/>
          <w:lang w:eastAsia="es-CO"/>
        </w:rPr>
      </w:pPr>
      <w:r w:rsidRPr="00F95E8D">
        <w:rPr>
          <w:rFonts w:ascii="Arial" w:eastAsia="Times New Roman" w:hAnsi="Arial" w:cs="Arial"/>
          <w:b/>
          <w:bCs/>
          <w:i/>
          <w:iCs/>
          <w:sz w:val="24"/>
          <w:szCs w:val="24"/>
          <w:lang w:eastAsia="es-CO"/>
        </w:rPr>
        <w:t>“C. CONDENAR </w:t>
      </w:r>
      <w:r w:rsidRPr="00F95E8D">
        <w:rPr>
          <w:rFonts w:ascii="Arial" w:eastAsia="Times New Roman" w:hAnsi="Arial" w:cs="Arial"/>
          <w:i/>
          <w:iCs/>
          <w:sz w:val="24"/>
          <w:szCs w:val="24"/>
          <w:lang w:eastAsia="es-CO"/>
        </w:rPr>
        <w:t>a la AFP PROTECCIÓN S.A., de haber recibido el pago del bono pensional en favor de la cuenta de ahorro individual de</w:t>
      </w:r>
      <w:r w:rsidR="00306F81" w:rsidRPr="00F95E8D">
        <w:rPr>
          <w:rFonts w:ascii="Arial" w:eastAsia="Times New Roman" w:hAnsi="Arial" w:cs="Arial"/>
          <w:i/>
          <w:iCs/>
          <w:sz w:val="24"/>
          <w:szCs w:val="24"/>
          <w:lang w:eastAsia="es-CO"/>
        </w:rPr>
        <w:t>l</w:t>
      </w:r>
      <w:r w:rsidRPr="00F95E8D">
        <w:rPr>
          <w:rFonts w:ascii="Arial" w:eastAsia="Times New Roman" w:hAnsi="Arial" w:cs="Arial"/>
          <w:i/>
          <w:iCs/>
          <w:sz w:val="24"/>
          <w:szCs w:val="24"/>
          <w:lang w:eastAsia="es-CO"/>
        </w:rPr>
        <w:t xml:space="preserve"> demandante, a restituir la suma pagada por ese concepto a la OBP del MINISTERIO DE HACIENDA Y CRÉDITO PÚBLICO, monto que deberá estar debidamente indexado, precisándose que esa actualización del valor del bono pensional debe ser cancelado con su propio patrimonio.”.</w:t>
      </w:r>
      <w:r w:rsidRPr="00F95E8D">
        <w:rPr>
          <w:rFonts w:ascii="Arial" w:eastAsia="Times New Roman" w:hAnsi="Arial" w:cs="Arial"/>
          <w:sz w:val="24"/>
          <w:szCs w:val="24"/>
          <w:lang w:eastAsia="es-CO"/>
        </w:rPr>
        <w:t>  </w:t>
      </w:r>
    </w:p>
    <w:p w14:paraId="4F53BF10" w14:textId="77777777" w:rsidR="00876C53" w:rsidRPr="00F95E8D" w:rsidRDefault="00876C53" w:rsidP="00F95E8D">
      <w:pPr>
        <w:suppressAutoHyphens/>
        <w:spacing w:after="0"/>
        <w:jc w:val="both"/>
        <w:rPr>
          <w:rFonts w:ascii="Arial" w:eastAsia="Times New Roman" w:hAnsi="Arial" w:cs="Arial"/>
          <w:sz w:val="24"/>
          <w:szCs w:val="24"/>
          <w:lang w:eastAsia="es-CO"/>
        </w:rPr>
      </w:pPr>
    </w:p>
    <w:p w14:paraId="5AD5995C" w14:textId="30C94362" w:rsidR="00876C53" w:rsidRPr="00F95E8D" w:rsidRDefault="00FE7C9C" w:rsidP="00F95E8D">
      <w:pPr>
        <w:spacing w:after="0"/>
        <w:jc w:val="both"/>
        <w:textAlignment w:val="baseline"/>
        <w:rPr>
          <w:rFonts w:ascii="Arial" w:eastAsia="Times New Roman" w:hAnsi="Arial" w:cs="Arial"/>
          <w:sz w:val="24"/>
          <w:szCs w:val="24"/>
          <w:lang w:eastAsia="es-CO"/>
        </w:rPr>
      </w:pPr>
      <w:r w:rsidRPr="00F95E8D">
        <w:rPr>
          <w:rFonts w:ascii="Arial" w:eastAsia="Times New Roman" w:hAnsi="Arial" w:cs="Arial"/>
          <w:b/>
          <w:bCs/>
          <w:sz w:val="24"/>
          <w:szCs w:val="24"/>
          <w:lang w:eastAsia="es-CO"/>
        </w:rPr>
        <w:lastRenderedPageBreak/>
        <w:t>TERCERO</w:t>
      </w:r>
      <w:r w:rsidR="00876C53" w:rsidRPr="00F95E8D">
        <w:rPr>
          <w:rFonts w:ascii="Arial" w:eastAsia="Times New Roman" w:hAnsi="Arial" w:cs="Arial"/>
          <w:b/>
          <w:bCs/>
          <w:sz w:val="24"/>
          <w:szCs w:val="24"/>
          <w:lang w:eastAsia="es-CO"/>
        </w:rPr>
        <w:t>. </w:t>
      </w:r>
      <w:r w:rsidR="00876C53" w:rsidRPr="00F95E8D">
        <w:rPr>
          <w:rFonts w:ascii="Arial" w:eastAsia="Times New Roman" w:hAnsi="Arial" w:cs="Arial"/>
          <w:sz w:val="24"/>
          <w:szCs w:val="24"/>
          <w:lang w:eastAsia="es-CO"/>
        </w:rPr>
        <w:t xml:space="preserve"> </w:t>
      </w:r>
      <w:r w:rsidR="00876C53" w:rsidRPr="00F95E8D">
        <w:rPr>
          <w:rFonts w:ascii="Arial" w:eastAsia="Times New Roman" w:hAnsi="Arial" w:cs="Arial"/>
          <w:b/>
          <w:bCs/>
          <w:sz w:val="24"/>
          <w:szCs w:val="24"/>
          <w:lang w:eastAsia="es-CO"/>
        </w:rPr>
        <w:t xml:space="preserve">ADICIONAR </w:t>
      </w:r>
      <w:r w:rsidR="00876C53" w:rsidRPr="00F95E8D">
        <w:rPr>
          <w:rFonts w:ascii="Arial" w:eastAsia="Times New Roman" w:hAnsi="Arial" w:cs="Arial"/>
          <w:sz w:val="24"/>
          <w:szCs w:val="24"/>
          <w:lang w:eastAsia="es-CO"/>
        </w:rPr>
        <w:t xml:space="preserve">la sentencia objeto de estudio, en el sentido de </w:t>
      </w:r>
      <w:r w:rsidR="00876C53" w:rsidRPr="00F95E8D">
        <w:rPr>
          <w:rFonts w:ascii="Arial" w:eastAsia="Times New Roman" w:hAnsi="Arial" w:cs="Arial"/>
          <w:b/>
          <w:bCs/>
          <w:sz w:val="24"/>
          <w:szCs w:val="24"/>
          <w:lang w:eastAsia="es-CO"/>
        </w:rPr>
        <w:t>COMUNICAR </w:t>
      </w:r>
      <w:r w:rsidR="00876C53" w:rsidRPr="00F95E8D">
        <w:rPr>
          <w:rFonts w:ascii="Arial" w:eastAsia="Times New Roman" w:hAnsi="Arial" w:cs="Arial"/>
          <w:sz w:val="24"/>
          <w:szCs w:val="24"/>
          <w:lang w:eastAsia="es-CO"/>
        </w:rPr>
        <w:t>a la OBP del MINISTERIO DE HACIENDA Y CRÉDITO PÚBLICO la decisión adoptada en este proceso, </w:t>
      </w:r>
      <w:r w:rsidR="00876C53" w:rsidRPr="00F95E8D">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debe ser pagado por parte de esa entidad a favor de la cuenta de ahorro individual de</w:t>
      </w:r>
      <w:r w:rsidRPr="00F95E8D">
        <w:rPr>
          <w:rFonts w:ascii="Arial" w:eastAsia="Times New Roman" w:hAnsi="Arial" w:cs="Arial"/>
          <w:color w:val="000000"/>
          <w:sz w:val="24"/>
          <w:szCs w:val="24"/>
          <w:shd w:val="clear" w:color="auto" w:fill="FFFFFF"/>
          <w:lang w:val="es-ES" w:eastAsia="es-CO"/>
        </w:rPr>
        <w:t>l</w:t>
      </w:r>
      <w:r w:rsidR="00876C53" w:rsidRPr="00F95E8D">
        <w:rPr>
          <w:rFonts w:ascii="Arial" w:eastAsia="Times New Roman" w:hAnsi="Arial" w:cs="Arial"/>
          <w:color w:val="000000"/>
          <w:sz w:val="24"/>
          <w:szCs w:val="24"/>
          <w:shd w:val="clear" w:color="auto" w:fill="FFFFFF"/>
          <w:lang w:val="es-ES" w:eastAsia="es-CO"/>
        </w:rPr>
        <w:t> accionante, y para que posteriormente, haciendo uso de trámites internos y a través de canales institucionales, ejecute todas las acciones pertinentes para retrotraer las cosas al estado en el que se encontraban para el </w:t>
      </w:r>
      <w:r w:rsidRPr="00F95E8D">
        <w:rPr>
          <w:rFonts w:ascii="Arial" w:eastAsia="Times New Roman" w:hAnsi="Arial" w:cs="Arial"/>
          <w:sz w:val="24"/>
          <w:szCs w:val="24"/>
          <w:lang w:eastAsia="es-CO"/>
        </w:rPr>
        <w:t>8 de julio de 2004</w:t>
      </w:r>
      <w:r w:rsidR="00876C53" w:rsidRPr="00F95E8D">
        <w:rPr>
          <w:rFonts w:ascii="Arial" w:eastAsia="Times New Roman" w:hAnsi="Arial" w:cs="Arial"/>
          <w:sz w:val="24"/>
          <w:szCs w:val="24"/>
          <w:lang w:eastAsia="es-CO"/>
        </w:rPr>
        <w:t>. </w:t>
      </w:r>
    </w:p>
    <w:p w14:paraId="4AFFAC1F" w14:textId="4F694260" w:rsidR="00876C53" w:rsidRPr="00F95E8D" w:rsidRDefault="00876C53" w:rsidP="00F95E8D">
      <w:pPr>
        <w:suppressAutoHyphens/>
        <w:spacing w:after="0"/>
        <w:jc w:val="both"/>
        <w:rPr>
          <w:rFonts w:ascii="Arial" w:eastAsia="Times New Roman" w:hAnsi="Arial" w:cs="Arial"/>
          <w:b/>
          <w:bCs/>
          <w:sz w:val="24"/>
          <w:szCs w:val="24"/>
          <w:lang w:eastAsia="es-CO"/>
        </w:rPr>
      </w:pPr>
    </w:p>
    <w:p w14:paraId="1B232CFC" w14:textId="2B5F0C77" w:rsidR="005E2331" w:rsidRPr="00F95E8D" w:rsidRDefault="00FE7C9C"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b/>
          <w:bCs/>
          <w:sz w:val="24"/>
          <w:szCs w:val="24"/>
          <w:lang w:eastAsia="es-CO"/>
        </w:rPr>
        <w:t xml:space="preserve">CUARTO. </w:t>
      </w:r>
      <w:r w:rsidR="005E2331" w:rsidRPr="00F95E8D">
        <w:rPr>
          <w:rFonts w:ascii="Arial" w:eastAsia="Times New Roman" w:hAnsi="Arial" w:cs="Arial"/>
          <w:b/>
          <w:bCs/>
          <w:spacing w:val="-2"/>
          <w:sz w:val="24"/>
          <w:szCs w:val="24"/>
          <w:lang w:eastAsia="es-ES"/>
        </w:rPr>
        <w:t>CONFIRMAR </w:t>
      </w:r>
      <w:r w:rsidR="005E2331" w:rsidRPr="00F95E8D">
        <w:rPr>
          <w:rFonts w:ascii="Arial" w:eastAsia="Times New Roman" w:hAnsi="Arial" w:cs="Arial"/>
          <w:spacing w:val="-2"/>
          <w:sz w:val="24"/>
          <w:szCs w:val="24"/>
          <w:lang w:eastAsia="es-ES"/>
        </w:rPr>
        <w:t>la sentencia recurrida y consultada en todo lo demás.  </w:t>
      </w:r>
    </w:p>
    <w:p w14:paraId="2F817619" w14:textId="77777777" w:rsidR="005E2331" w:rsidRPr="00F95E8D" w:rsidRDefault="005E2331" w:rsidP="00F95E8D">
      <w:pPr>
        <w:spacing w:after="0"/>
        <w:jc w:val="both"/>
        <w:textAlignment w:val="baseline"/>
        <w:rPr>
          <w:rFonts w:ascii="Arial" w:eastAsia="Times New Roman" w:hAnsi="Arial" w:cs="Arial"/>
          <w:spacing w:val="-2"/>
          <w:sz w:val="24"/>
          <w:szCs w:val="24"/>
          <w:lang w:eastAsia="es-ES"/>
        </w:rPr>
      </w:pPr>
    </w:p>
    <w:p w14:paraId="149C598D" w14:textId="29FCF6F4" w:rsidR="005E2331" w:rsidRPr="00F95E8D" w:rsidRDefault="00FE7C9C" w:rsidP="00F95E8D">
      <w:pPr>
        <w:suppressAutoHyphens/>
        <w:spacing w:after="0"/>
        <w:jc w:val="both"/>
        <w:rPr>
          <w:rFonts w:ascii="Arial" w:eastAsia="Times New Roman" w:hAnsi="Arial" w:cs="Arial"/>
          <w:spacing w:val="-2"/>
          <w:sz w:val="24"/>
          <w:szCs w:val="24"/>
          <w:lang w:eastAsia="es-ES"/>
        </w:rPr>
      </w:pPr>
      <w:r w:rsidRPr="00F95E8D">
        <w:rPr>
          <w:rFonts w:ascii="Arial" w:eastAsia="Times New Roman" w:hAnsi="Arial" w:cs="Arial"/>
          <w:b/>
          <w:bCs/>
          <w:spacing w:val="-2"/>
          <w:sz w:val="24"/>
          <w:szCs w:val="24"/>
          <w:lang w:eastAsia="es-ES"/>
        </w:rPr>
        <w:t>QUINTO</w:t>
      </w:r>
      <w:r w:rsidR="005E2331" w:rsidRPr="00F95E8D">
        <w:rPr>
          <w:rFonts w:ascii="Arial" w:eastAsia="Times New Roman" w:hAnsi="Arial" w:cs="Arial"/>
          <w:b/>
          <w:bCs/>
          <w:spacing w:val="-2"/>
          <w:sz w:val="24"/>
          <w:szCs w:val="24"/>
          <w:lang w:eastAsia="es-ES"/>
        </w:rPr>
        <w:t>. CONDENAR </w:t>
      </w:r>
      <w:r w:rsidR="005E2331" w:rsidRPr="00F95E8D">
        <w:rPr>
          <w:rFonts w:ascii="Arial" w:eastAsia="Times New Roman" w:hAnsi="Arial" w:cs="Arial"/>
          <w:spacing w:val="-2"/>
          <w:sz w:val="24"/>
          <w:szCs w:val="24"/>
          <w:lang w:eastAsia="es-ES"/>
        </w:rPr>
        <w:t>en costas en esta instancia a la Administradora Colombiana de Pensiones en un 100%, a favor de la parte actora. </w:t>
      </w:r>
    </w:p>
    <w:p w14:paraId="4D24401A" w14:textId="43A90256" w:rsidR="005E2331" w:rsidRPr="00F95E8D" w:rsidRDefault="005E2331" w:rsidP="00F95E8D">
      <w:pPr>
        <w:suppressAutoHyphens/>
        <w:spacing w:after="0"/>
        <w:jc w:val="both"/>
        <w:rPr>
          <w:rFonts w:ascii="Arial" w:eastAsia="Times New Roman" w:hAnsi="Arial" w:cs="Arial"/>
          <w:spacing w:val="-2"/>
          <w:sz w:val="24"/>
          <w:szCs w:val="24"/>
          <w:lang w:eastAsia="es-ES"/>
        </w:rPr>
      </w:pPr>
      <w:bookmarkStart w:id="3" w:name="_Hlk132032140"/>
    </w:p>
    <w:p w14:paraId="18DD11B7" w14:textId="77777777" w:rsidR="00D10036" w:rsidRPr="00F95E8D" w:rsidRDefault="00D10036" w:rsidP="00F95E8D">
      <w:pPr>
        <w:widowControl w:val="0"/>
        <w:autoSpaceDE w:val="0"/>
        <w:autoSpaceDN w:val="0"/>
        <w:adjustRightInd w:val="0"/>
        <w:spacing w:after="0"/>
        <w:jc w:val="both"/>
        <w:rPr>
          <w:rFonts w:ascii="Arial" w:eastAsia="Arial" w:hAnsi="Arial" w:cs="Arial"/>
          <w:sz w:val="24"/>
          <w:szCs w:val="24"/>
        </w:rPr>
      </w:pPr>
      <w:r w:rsidRPr="00F95E8D">
        <w:rPr>
          <w:rFonts w:ascii="Arial" w:hAnsi="Arial" w:cs="Arial"/>
          <w:sz w:val="24"/>
          <w:szCs w:val="24"/>
          <w:lang w:eastAsia="es-CO"/>
        </w:rPr>
        <w:t>No</w:t>
      </w:r>
      <w:r w:rsidRPr="00F95E8D">
        <w:rPr>
          <w:rFonts w:ascii="Arial" w:eastAsia="Arial" w:hAnsi="Arial" w:cs="Arial"/>
          <w:sz w:val="24"/>
          <w:szCs w:val="24"/>
        </w:rPr>
        <w:t>tifíquese por estado y a los correos electrónicos de los apoderados de las partes.</w:t>
      </w:r>
    </w:p>
    <w:p w14:paraId="56CC6BDF" w14:textId="77777777" w:rsidR="00D33E97" w:rsidRPr="00E033F8" w:rsidRDefault="00D33E97" w:rsidP="00D33E97">
      <w:pPr>
        <w:suppressAutoHyphens/>
        <w:spacing w:after="0"/>
        <w:jc w:val="both"/>
        <w:rPr>
          <w:rFonts w:ascii="Arial" w:eastAsia="Times New Roman" w:hAnsi="Arial" w:cs="Arial"/>
          <w:spacing w:val="-2"/>
          <w:sz w:val="24"/>
          <w:szCs w:val="24"/>
          <w:lang w:eastAsia="es-ES"/>
        </w:rPr>
      </w:pPr>
    </w:p>
    <w:p w14:paraId="7B532DBD" w14:textId="77777777" w:rsidR="00D33E97" w:rsidRPr="00E033F8" w:rsidRDefault="00D33E97" w:rsidP="00D33E97">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410EA2CC" w14:textId="77777777" w:rsidR="00D33E97" w:rsidRPr="00E033F8" w:rsidRDefault="00D33E97" w:rsidP="00D33E97">
      <w:pPr>
        <w:widowControl w:val="0"/>
        <w:autoSpaceDE w:val="0"/>
        <w:autoSpaceDN w:val="0"/>
        <w:adjustRightInd w:val="0"/>
        <w:spacing w:after="0"/>
        <w:rPr>
          <w:rFonts w:ascii="Arial" w:hAnsi="Arial" w:cs="Arial"/>
          <w:b/>
          <w:sz w:val="24"/>
          <w:szCs w:val="24"/>
        </w:rPr>
      </w:pPr>
    </w:p>
    <w:p w14:paraId="69883EC1" w14:textId="77777777" w:rsidR="00D33E97" w:rsidRPr="00E033F8" w:rsidRDefault="00D33E97" w:rsidP="00D33E97">
      <w:pPr>
        <w:widowControl w:val="0"/>
        <w:autoSpaceDE w:val="0"/>
        <w:autoSpaceDN w:val="0"/>
        <w:adjustRightInd w:val="0"/>
        <w:spacing w:after="0"/>
        <w:rPr>
          <w:rFonts w:ascii="Arial" w:hAnsi="Arial" w:cs="Arial"/>
          <w:b/>
          <w:sz w:val="24"/>
          <w:szCs w:val="24"/>
        </w:rPr>
      </w:pPr>
    </w:p>
    <w:p w14:paraId="2ADC595E" w14:textId="77777777" w:rsidR="00D33E97" w:rsidRPr="00E033F8" w:rsidRDefault="00D33E97" w:rsidP="00D33E97">
      <w:pPr>
        <w:widowControl w:val="0"/>
        <w:autoSpaceDE w:val="0"/>
        <w:autoSpaceDN w:val="0"/>
        <w:adjustRightInd w:val="0"/>
        <w:spacing w:after="0"/>
        <w:rPr>
          <w:rFonts w:ascii="Arial" w:hAnsi="Arial" w:cs="Arial"/>
          <w:b/>
          <w:sz w:val="24"/>
          <w:szCs w:val="24"/>
        </w:rPr>
      </w:pPr>
    </w:p>
    <w:p w14:paraId="625D2A29" w14:textId="77777777" w:rsidR="00D33E97" w:rsidRPr="00E033F8" w:rsidRDefault="00D33E97" w:rsidP="00D33E97">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2B275DE2" w14:textId="77777777" w:rsidR="00D33E97" w:rsidRDefault="00D33E97" w:rsidP="00D33E97">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20496BAA" w14:textId="77777777" w:rsidR="00D33E97" w:rsidRPr="00E033F8" w:rsidRDefault="00D33E97" w:rsidP="00D33E97">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3BB413F4" w14:textId="77777777" w:rsidR="00D33E97" w:rsidRPr="00E033F8" w:rsidRDefault="00D33E97" w:rsidP="00D33E97">
      <w:pPr>
        <w:widowControl w:val="0"/>
        <w:autoSpaceDE w:val="0"/>
        <w:autoSpaceDN w:val="0"/>
        <w:adjustRightInd w:val="0"/>
        <w:spacing w:after="0"/>
        <w:rPr>
          <w:rFonts w:ascii="Arial" w:hAnsi="Arial" w:cs="Arial"/>
          <w:sz w:val="24"/>
          <w:szCs w:val="24"/>
        </w:rPr>
      </w:pPr>
    </w:p>
    <w:p w14:paraId="066E3E27" w14:textId="77777777" w:rsidR="00D33E97" w:rsidRPr="00E033F8" w:rsidRDefault="00D33E97" w:rsidP="00D33E97">
      <w:pPr>
        <w:widowControl w:val="0"/>
        <w:autoSpaceDE w:val="0"/>
        <w:autoSpaceDN w:val="0"/>
        <w:adjustRightInd w:val="0"/>
        <w:spacing w:after="0"/>
        <w:rPr>
          <w:rFonts w:ascii="Arial" w:hAnsi="Arial" w:cs="Arial"/>
          <w:sz w:val="24"/>
          <w:szCs w:val="24"/>
        </w:rPr>
      </w:pPr>
    </w:p>
    <w:p w14:paraId="4E530EB9" w14:textId="77777777" w:rsidR="00D33E97" w:rsidRPr="00E033F8" w:rsidRDefault="00D33E97" w:rsidP="00D33E97">
      <w:pPr>
        <w:widowControl w:val="0"/>
        <w:autoSpaceDE w:val="0"/>
        <w:autoSpaceDN w:val="0"/>
        <w:adjustRightInd w:val="0"/>
        <w:spacing w:after="0"/>
        <w:rPr>
          <w:rFonts w:ascii="Arial" w:hAnsi="Arial" w:cs="Arial"/>
          <w:sz w:val="24"/>
          <w:szCs w:val="24"/>
        </w:rPr>
      </w:pPr>
    </w:p>
    <w:p w14:paraId="63689DA8" w14:textId="77777777" w:rsidR="00D33E97" w:rsidRPr="00E033F8" w:rsidRDefault="00D33E97" w:rsidP="00D33E97">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436C9963" w14:textId="09F443EB" w:rsidR="00107DA3" w:rsidRDefault="00D33E97" w:rsidP="00D33E97">
      <w:pPr>
        <w:suppressAutoHyphens/>
        <w:spacing w:after="0"/>
        <w:jc w:val="both"/>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bookmarkEnd w:id="3"/>
    <w:p w14:paraId="7ADE4A03" w14:textId="3CCA4568" w:rsidR="00D33E97" w:rsidRDefault="00D33E97" w:rsidP="00D33E97">
      <w:pPr>
        <w:suppressAutoHyphens/>
        <w:spacing w:after="0"/>
        <w:jc w:val="both"/>
        <w:rPr>
          <w:rFonts w:ascii="Arial" w:hAnsi="Arial" w:cs="Arial"/>
          <w:sz w:val="24"/>
          <w:szCs w:val="24"/>
        </w:rPr>
      </w:pPr>
    </w:p>
    <w:p w14:paraId="36D58B69" w14:textId="395212D0" w:rsidR="00D33E97" w:rsidRDefault="00D33E97">
      <w:pPr>
        <w:spacing w:after="160" w:line="259" w:lineRule="auto"/>
        <w:rPr>
          <w:rFonts w:ascii="Arial" w:hAnsi="Arial" w:cs="Arial"/>
          <w:sz w:val="24"/>
          <w:szCs w:val="24"/>
        </w:rPr>
      </w:pPr>
      <w:r>
        <w:rPr>
          <w:rFonts w:ascii="Arial" w:hAnsi="Arial" w:cs="Arial"/>
          <w:sz w:val="24"/>
          <w:szCs w:val="24"/>
        </w:rPr>
        <w:br w:type="page"/>
      </w:r>
    </w:p>
    <w:p w14:paraId="3ECA4FB7" w14:textId="2A25EEF5" w:rsidR="009A77F9" w:rsidRPr="009A77F9" w:rsidRDefault="009A77F9" w:rsidP="009A77F9">
      <w:pPr>
        <w:keepNext/>
        <w:spacing w:after="0" w:line="240" w:lineRule="auto"/>
        <w:jc w:val="both"/>
        <w:outlineLvl w:val="2"/>
        <w:rPr>
          <w:rFonts w:ascii="Arial" w:eastAsia="Times New Roman" w:hAnsi="Arial" w:cs="Arial"/>
          <w:bCs/>
          <w:spacing w:val="2"/>
          <w:sz w:val="20"/>
          <w:szCs w:val="20"/>
          <w:lang w:val="es-ES" w:eastAsia="es-ES"/>
        </w:rPr>
      </w:pPr>
      <w:bookmarkStart w:id="4"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66001-31-05-003-2020-00336-01</w:t>
      </w:r>
    </w:p>
    <w:p w14:paraId="7260EBC1" w14:textId="6B13DCB0" w:rsidR="009A77F9" w:rsidRPr="009A77F9" w:rsidRDefault="009A77F9" w:rsidP="009A77F9">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Pedro Luis Arroyave Restrepo  </w:t>
      </w:r>
    </w:p>
    <w:p w14:paraId="0B4147DF" w14:textId="792F4DD9" w:rsidR="009A77F9" w:rsidRPr="009A77F9" w:rsidRDefault="009A77F9" w:rsidP="009A77F9">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171296C8" w14:textId="335779A2" w:rsidR="00D33E97" w:rsidRPr="00D7645D" w:rsidRDefault="009A77F9" w:rsidP="009A77F9">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3F2F3A2B" w14:textId="479DFCBF" w:rsidR="00D33E97" w:rsidRDefault="00D33E97" w:rsidP="00D33E97">
      <w:pPr>
        <w:keepNext/>
        <w:spacing w:after="0" w:line="240" w:lineRule="auto"/>
        <w:jc w:val="both"/>
        <w:outlineLvl w:val="2"/>
        <w:rPr>
          <w:rFonts w:ascii="Arial" w:eastAsia="Times New Roman" w:hAnsi="Arial" w:cs="Arial"/>
          <w:b/>
          <w:sz w:val="24"/>
          <w:szCs w:val="24"/>
          <w:lang w:val="es-ES_tradnl" w:eastAsia="es-ES"/>
        </w:rPr>
      </w:pPr>
    </w:p>
    <w:p w14:paraId="12F6000F" w14:textId="77777777" w:rsidR="009A77F9" w:rsidRPr="00D7645D" w:rsidRDefault="009A77F9" w:rsidP="00D33E97">
      <w:pPr>
        <w:keepNext/>
        <w:spacing w:after="0" w:line="240" w:lineRule="auto"/>
        <w:jc w:val="both"/>
        <w:outlineLvl w:val="2"/>
        <w:rPr>
          <w:rFonts w:ascii="Arial" w:eastAsia="Times New Roman" w:hAnsi="Arial" w:cs="Arial"/>
          <w:b/>
          <w:sz w:val="24"/>
          <w:szCs w:val="24"/>
          <w:lang w:val="es-ES_tradnl" w:eastAsia="es-ES"/>
        </w:rPr>
      </w:pPr>
    </w:p>
    <w:p w14:paraId="11D7505A" w14:textId="77777777" w:rsidR="00D33E97" w:rsidRPr="00D7645D" w:rsidRDefault="00D33E97" w:rsidP="00D33E97">
      <w:pPr>
        <w:keepNext/>
        <w:spacing w:after="0" w:line="240" w:lineRule="auto"/>
        <w:jc w:val="both"/>
        <w:outlineLvl w:val="2"/>
        <w:rPr>
          <w:rFonts w:ascii="Arial" w:eastAsia="Times New Roman" w:hAnsi="Arial" w:cs="Arial"/>
          <w:b/>
          <w:sz w:val="24"/>
          <w:szCs w:val="24"/>
          <w:lang w:val="es-ES_tradnl" w:eastAsia="es-ES"/>
        </w:rPr>
      </w:pPr>
    </w:p>
    <w:bookmarkEnd w:id="4"/>
    <w:p w14:paraId="0C32402D" w14:textId="77777777" w:rsidR="00D33E97" w:rsidRPr="001A6E61" w:rsidRDefault="00D33E97" w:rsidP="00D33E9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7ED4A9A7" w14:textId="77777777" w:rsidR="00D33E97" w:rsidRPr="001A6E61" w:rsidRDefault="00D33E97" w:rsidP="00D33E97">
      <w:pPr>
        <w:spacing w:after="0"/>
        <w:jc w:val="center"/>
        <w:rPr>
          <w:rFonts w:ascii="Arial" w:eastAsia="Arial" w:hAnsi="Arial" w:cs="Arial"/>
          <w:color w:val="000000" w:themeColor="text1"/>
          <w:sz w:val="24"/>
          <w:szCs w:val="24"/>
        </w:rPr>
      </w:pPr>
    </w:p>
    <w:p w14:paraId="3F7D6B6C" w14:textId="77777777" w:rsidR="00D33E97" w:rsidRPr="001A6E61" w:rsidRDefault="00D33E97" w:rsidP="00D33E9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498EDC89" w14:textId="77777777" w:rsidR="00D33E97" w:rsidRPr="001A6E61" w:rsidRDefault="00D33E97" w:rsidP="00D33E97">
      <w:pPr>
        <w:spacing w:after="0"/>
        <w:jc w:val="center"/>
        <w:rPr>
          <w:rFonts w:ascii="Arial" w:eastAsia="Arial" w:hAnsi="Arial" w:cs="Arial"/>
          <w:color w:val="000000" w:themeColor="text1"/>
          <w:sz w:val="24"/>
          <w:szCs w:val="24"/>
        </w:rPr>
      </w:pPr>
    </w:p>
    <w:p w14:paraId="08AF467E" w14:textId="71504468" w:rsidR="00D33E97" w:rsidRPr="005E7EE2" w:rsidRDefault="009A77F9" w:rsidP="00D33E97">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Febrero 16 </w:t>
      </w:r>
      <w:r w:rsidR="00D33E97">
        <w:rPr>
          <w:rFonts w:ascii="Arial" w:eastAsia="Arial" w:hAnsi="Arial" w:cs="Arial"/>
          <w:bCs/>
          <w:color w:val="000000" w:themeColor="text1"/>
          <w:sz w:val="24"/>
          <w:szCs w:val="24"/>
          <w:lang w:val="es-ES"/>
        </w:rPr>
        <w:t>de 2023</w:t>
      </w:r>
    </w:p>
    <w:p w14:paraId="473017A1" w14:textId="77777777" w:rsidR="00D33E97" w:rsidRPr="001A6E61" w:rsidRDefault="00D33E97" w:rsidP="00D33E97">
      <w:pPr>
        <w:spacing w:after="0"/>
        <w:jc w:val="center"/>
        <w:rPr>
          <w:rFonts w:ascii="Arial" w:eastAsia="Arial" w:hAnsi="Arial" w:cs="Arial"/>
          <w:color w:val="000000" w:themeColor="text1"/>
          <w:sz w:val="24"/>
          <w:szCs w:val="24"/>
        </w:rPr>
      </w:pPr>
    </w:p>
    <w:p w14:paraId="1B075CBF" w14:textId="77777777" w:rsidR="00D33E97" w:rsidRDefault="00D33E97" w:rsidP="00D33E97">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047DDC63" w14:textId="77777777" w:rsidR="00D33E97" w:rsidRDefault="00D33E97" w:rsidP="00D33E97">
      <w:pPr>
        <w:spacing w:after="0" w:line="240" w:lineRule="auto"/>
        <w:jc w:val="center"/>
        <w:rPr>
          <w:rFonts w:ascii="Arial" w:eastAsia="Times New Roman" w:hAnsi="Arial" w:cs="Arial"/>
          <w:sz w:val="24"/>
          <w:szCs w:val="24"/>
          <w:lang w:val="es-ES_tradnl" w:eastAsia="es-ES"/>
        </w:rPr>
      </w:pPr>
    </w:p>
    <w:p w14:paraId="6B7C8300" w14:textId="77777777" w:rsidR="00D33E97" w:rsidRDefault="00D33E97" w:rsidP="00D33E97">
      <w:pPr>
        <w:spacing w:after="0" w:line="240" w:lineRule="auto"/>
        <w:jc w:val="center"/>
        <w:rPr>
          <w:rFonts w:ascii="Arial" w:eastAsia="Times New Roman" w:hAnsi="Arial" w:cs="Arial"/>
          <w:sz w:val="24"/>
          <w:szCs w:val="24"/>
          <w:lang w:val="es-ES_tradnl" w:eastAsia="es-ES"/>
        </w:rPr>
      </w:pPr>
    </w:p>
    <w:p w14:paraId="22BA8A51" w14:textId="77777777" w:rsidR="00D33E97" w:rsidRDefault="00D33E97" w:rsidP="00D33E97">
      <w:pPr>
        <w:spacing w:after="0" w:line="240" w:lineRule="auto"/>
        <w:jc w:val="center"/>
        <w:rPr>
          <w:rFonts w:ascii="Arial" w:eastAsia="Times New Roman" w:hAnsi="Arial" w:cs="Arial"/>
          <w:sz w:val="24"/>
          <w:szCs w:val="24"/>
          <w:lang w:val="es-ES_tradnl" w:eastAsia="es-ES"/>
        </w:rPr>
      </w:pPr>
    </w:p>
    <w:p w14:paraId="69590DE1" w14:textId="77777777" w:rsidR="00D33E97" w:rsidRDefault="00D33E97" w:rsidP="00D33E97">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18766362" w14:textId="77777777" w:rsidR="00D33E97" w:rsidRDefault="00D33E97" w:rsidP="00D33E97">
      <w:pPr>
        <w:spacing w:after="0" w:line="240" w:lineRule="auto"/>
        <w:jc w:val="center"/>
        <w:rPr>
          <w:rFonts w:ascii="Arial" w:eastAsia="Times New Roman" w:hAnsi="Arial" w:cs="Arial"/>
          <w:sz w:val="24"/>
          <w:szCs w:val="24"/>
          <w:u w:val="single"/>
          <w:lang w:val="es-ES_tradnl" w:eastAsia="es-ES"/>
        </w:rPr>
      </w:pPr>
    </w:p>
    <w:p w14:paraId="10CF56A2" w14:textId="77777777" w:rsidR="00D33E97" w:rsidRDefault="00D33E97" w:rsidP="00D33E97">
      <w:pPr>
        <w:spacing w:after="0" w:line="240" w:lineRule="auto"/>
        <w:jc w:val="center"/>
        <w:rPr>
          <w:rFonts w:ascii="Arial" w:eastAsia="Times New Roman" w:hAnsi="Arial" w:cs="Arial"/>
          <w:sz w:val="24"/>
          <w:szCs w:val="24"/>
          <w:u w:val="single"/>
          <w:lang w:val="es-ES_tradnl" w:eastAsia="es-ES"/>
        </w:rPr>
      </w:pPr>
    </w:p>
    <w:p w14:paraId="7D3B48E2" w14:textId="77777777" w:rsidR="00D33E97" w:rsidRDefault="00D33E97" w:rsidP="00D33E97">
      <w:pPr>
        <w:spacing w:after="0" w:line="240" w:lineRule="auto"/>
        <w:jc w:val="center"/>
        <w:rPr>
          <w:rFonts w:ascii="Arial" w:eastAsia="Times New Roman" w:hAnsi="Arial" w:cs="Arial"/>
          <w:sz w:val="24"/>
          <w:szCs w:val="24"/>
          <w:u w:val="single"/>
          <w:lang w:val="es-ES_tradnl" w:eastAsia="es-ES"/>
        </w:rPr>
      </w:pPr>
    </w:p>
    <w:p w14:paraId="6668039B"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w:t>
      </w:r>
      <w:bookmarkStart w:id="5" w:name="_GoBack"/>
      <w:bookmarkEnd w:id="5"/>
      <w:r>
        <w:rPr>
          <w:rFonts w:ascii="Arial" w:eastAsia="Times New Roman" w:hAnsi="Arial" w:cs="Arial"/>
          <w:sz w:val="24"/>
          <w:szCs w:val="24"/>
          <w:lang w:val="es-ES_tradnl" w:eastAsia="es-ES"/>
        </w:rPr>
        <w:t>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3F5F34BD"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27711EC" w14:textId="77777777" w:rsidR="00D33E97" w:rsidRPr="005405DE" w:rsidRDefault="00D33E97" w:rsidP="00D33E97">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6CF76DB6"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6B38DD4B" w14:textId="77777777" w:rsidR="00D33E97" w:rsidRDefault="00D33E97" w:rsidP="00D33E97">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7F8E81F3" w14:textId="77777777" w:rsidR="00D33E97" w:rsidRDefault="00D33E97" w:rsidP="00D33E97">
      <w:pPr>
        <w:spacing w:after="0"/>
        <w:jc w:val="both"/>
        <w:rPr>
          <w:rFonts w:ascii="Arial" w:eastAsia="Times New Roman" w:hAnsi="Arial" w:cs="Arial"/>
          <w:sz w:val="24"/>
          <w:szCs w:val="24"/>
          <w:lang w:val="es-ES" w:eastAsia="es-ES"/>
        </w:rPr>
      </w:pPr>
    </w:p>
    <w:p w14:paraId="191C4349"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C4E12AC"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A2F3172"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F8897B0"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6301A65"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3E717E44"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2305CDEC"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0B99AB2"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5B706ED6" w14:textId="77777777" w:rsidR="00D33E97" w:rsidRDefault="00D33E97" w:rsidP="00D33E97">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358EF39"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5DE0B44" w14:textId="77777777" w:rsidR="00D33E97" w:rsidRDefault="00D33E97" w:rsidP="00D33E9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3262F3F7" w14:textId="77777777" w:rsidR="00D33E97" w:rsidRDefault="00D33E97" w:rsidP="00D33E97">
      <w:pPr>
        <w:suppressAutoHyphens/>
        <w:spacing w:after="0" w:line="240" w:lineRule="auto"/>
        <w:ind w:left="426" w:right="420"/>
        <w:jc w:val="both"/>
        <w:rPr>
          <w:rFonts w:ascii="Arial" w:eastAsia="Times New Roman" w:hAnsi="Arial" w:cs="Arial"/>
          <w:szCs w:val="24"/>
          <w:lang w:val="es-ES" w:eastAsia="es-ES"/>
        </w:rPr>
      </w:pPr>
    </w:p>
    <w:p w14:paraId="1936106B" w14:textId="77777777" w:rsidR="00D33E97" w:rsidRDefault="00D33E97" w:rsidP="00D33E9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4A208980"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D47C8EB"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5F3BBE9" w14:textId="77777777" w:rsidR="00D33E97" w:rsidRDefault="00D33E97" w:rsidP="00D33E97">
      <w:pPr>
        <w:suppressAutoHyphens/>
        <w:spacing w:after="0"/>
        <w:jc w:val="both"/>
        <w:rPr>
          <w:rFonts w:ascii="Arial" w:eastAsia="Times New Roman" w:hAnsi="Arial" w:cs="Arial"/>
          <w:b/>
          <w:sz w:val="24"/>
          <w:szCs w:val="24"/>
          <w:lang w:val="es-ES_tradnl" w:eastAsia="es-ES"/>
        </w:rPr>
      </w:pPr>
    </w:p>
    <w:p w14:paraId="127C99A3" w14:textId="77777777" w:rsidR="00D33E97" w:rsidRDefault="00D33E97" w:rsidP="00D33E97">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1EBA56"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22DF50F5"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C318711"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43177CA1" w14:textId="77777777" w:rsidR="00D33E97" w:rsidRDefault="00D33E97" w:rsidP="00D33E97">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715043A" w14:textId="77777777" w:rsidR="00D33E97" w:rsidRDefault="00D33E97" w:rsidP="00D33E97">
      <w:pPr>
        <w:suppressAutoHyphens/>
        <w:spacing w:after="0"/>
        <w:ind w:left="720"/>
        <w:jc w:val="both"/>
        <w:rPr>
          <w:rFonts w:ascii="Arial" w:eastAsia="Times New Roman" w:hAnsi="Arial" w:cs="Arial"/>
          <w:iCs/>
          <w:sz w:val="24"/>
          <w:szCs w:val="24"/>
          <w:lang w:val="es-ES_tradnl" w:eastAsia="es-ES"/>
        </w:rPr>
      </w:pPr>
    </w:p>
    <w:p w14:paraId="7C5019CE" w14:textId="77777777" w:rsidR="00D33E97" w:rsidRDefault="00D33E97" w:rsidP="00D33E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27FAF40A" w14:textId="77777777" w:rsidR="00D33E97" w:rsidRDefault="00D33E97" w:rsidP="00D33E97">
      <w:pPr>
        <w:suppressAutoHyphens/>
        <w:spacing w:after="0"/>
        <w:jc w:val="both"/>
        <w:rPr>
          <w:rFonts w:ascii="Arial" w:eastAsia="Times New Roman" w:hAnsi="Arial" w:cs="Arial"/>
          <w:i/>
          <w:iCs/>
          <w:sz w:val="24"/>
          <w:szCs w:val="24"/>
          <w:lang w:val="es-ES_tradnl" w:eastAsia="es-ES"/>
        </w:rPr>
      </w:pPr>
    </w:p>
    <w:p w14:paraId="6170F561" w14:textId="77777777" w:rsidR="00D33E97" w:rsidRDefault="00D33E97" w:rsidP="00D33E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5826A99" w14:textId="77777777" w:rsidR="00D33E97" w:rsidRDefault="00D33E97" w:rsidP="00D33E97">
      <w:pPr>
        <w:suppressAutoHyphens/>
        <w:spacing w:after="0"/>
        <w:jc w:val="both"/>
        <w:rPr>
          <w:rFonts w:ascii="Arial" w:eastAsia="Times New Roman" w:hAnsi="Arial" w:cs="Arial"/>
          <w:i/>
          <w:iCs/>
          <w:sz w:val="24"/>
          <w:szCs w:val="24"/>
          <w:lang w:val="es-ES_tradnl" w:eastAsia="es-ES"/>
        </w:rPr>
      </w:pPr>
    </w:p>
    <w:p w14:paraId="374039B0" w14:textId="77777777" w:rsidR="00D33E97" w:rsidRDefault="00D33E97" w:rsidP="00D33E9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5F1E111" w14:textId="77777777" w:rsidR="00D33E97" w:rsidRDefault="00D33E97" w:rsidP="00D33E97">
      <w:pPr>
        <w:suppressAutoHyphens/>
        <w:spacing w:after="0"/>
        <w:jc w:val="both"/>
        <w:rPr>
          <w:rFonts w:ascii="Arial" w:eastAsia="Times New Roman" w:hAnsi="Arial" w:cs="Arial"/>
          <w:i/>
          <w:iCs/>
          <w:sz w:val="24"/>
          <w:szCs w:val="24"/>
          <w:lang w:val="es-ES_tradnl" w:eastAsia="es-ES"/>
        </w:rPr>
      </w:pPr>
    </w:p>
    <w:p w14:paraId="1B5411A2" w14:textId="77777777" w:rsidR="00D33E97" w:rsidRDefault="00D33E97" w:rsidP="00D33E97">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03354022" w14:textId="77777777" w:rsidR="00D33E97" w:rsidRDefault="00D33E97" w:rsidP="00D33E97">
      <w:pPr>
        <w:suppressAutoHyphens/>
        <w:spacing w:after="0"/>
        <w:jc w:val="both"/>
        <w:rPr>
          <w:rFonts w:ascii="Arial" w:eastAsia="Times New Roman" w:hAnsi="Arial" w:cs="Arial"/>
          <w:sz w:val="24"/>
          <w:szCs w:val="24"/>
          <w:lang w:val="es-ES" w:eastAsia="es-ES"/>
        </w:rPr>
      </w:pPr>
    </w:p>
    <w:p w14:paraId="2CEA0862" w14:textId="77777777" w:rsidR="00D33E97" w:rsidRDefault="00D33E97" w:rsidP="00D33E97">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29505BA4" w14:textId="77777777" w:rsidR="00D33E97" w:rsidRDefault="00D33E97" w:rsidP="00D33E97">
      <w:pPr>
        <w:suppressAutoHyphens/>
        <w:spacing w:after="0"/>
        <w:jc w:val="both"/>
        <w:rPr>
          <w:rFonts w:ascii="Arial" w:eastAsia="Times New Roman" w:hAnsi="Arial" w:cs="Arial"/>
          <w:b/>
          <w:sz w:val="24"/>
          <w:szCs w:val="24"/>
          <w:lang w:val="es-ES" w:eastAsia="es-ES"/>
        </w:rPr>
      </w:pPr>
    </w:p>
    <w:p w14:paraId="0AD86A5D"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B7525B6" w14:textId="77777777" w:rsidR="00D33E97" w:rsidRDefault="00D33E97" w:rsidP="00D33E97">
      <w:pPr>
        <w:suppressAutoHyphens/>
        <w:spacing w:after="0"/>
        <w:jc w:val="both"/>
        <w:rPr>
          <w:rFonts w:ascii="Arial" w:eastAsia="Times New Roman" w:hAnsi="Arial" w:cs="Arial"/>
          <w:sz w:val="24"/>
          <w:szCs w:val="24"/>
          <w:lang w:val="es-ES" w:eastAsia="es-ES"/>
        </w:rPr>
      </w:pPr>
    </w:p>
    <w:p w14:paraId="48348C3C" w14:textId="77777777" w:rsidR="00D33E97" w:rsidRDefault="00D33E97" w:rsidP="00D33E9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2F4C0D3" w14:textId="77777777" w:rsidR="00D33E97" w:rsidRDefault="00D33E97" w:rsidP="00D33E97">
      <w:pPr>
        <w:suppressAutoHyphens/>
        <w:spacing w:after="0"/>
        <w:ind w:left="360"/>
        <w:jc w:val="both"/>
        <w:rPr>
          <w:rFonts w:ascii="Arial" w:eastAsia="Times New Roman" w:hAnsi="Arial" w:cs="Arial"/>
          <w:sz w:val="24"/>
          <w:szCs w:val="24"/>
          <w:lang w:val="es-ES_tradnl" w:eastAsia="es-ES"/>
        </w:rPr>
      </w:pPr>
    </w:p>
    <w:p w14:paraId="22962F21" w14:textId="77777777" w:rsidR="00D33E97" w:rsidRDefault="00D33E97" w:rsidP="00D33E9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69ABB9C" w14:textId="77777777" w:rsidR="00D33E97" w:rsidRDefault="00D33E97" w:rsidP="00D33E97">
      <w:pPr>
        <w:suppressAutoHyphens/>
        <w:spacing w:after="0"/>
        <w:ind w:left="360"/>
        <w:jc w:val="both"/>
        <w:rPr>
          <w:rFonts w:ascii="Arial" w:eastAsia="Times New Roman" w:hAnsi="Arial" w:cs="Arial"/>
          <w:b/>
          <w:bCs/>
          <w:sz w:val="24"/>
          <w:szCs w:val="24"/>
          <w:lang w:val="es-ES" w:eastAsia="es-ES"/>
        </w:rPr>
      </w:pPr>
    </w:p>
    <w:p w14:paraId="291C3979" w14:textId="77777777" w:rsidR="00D33E97" w:rsidRDefault="00D33E97" w:rsidP="00D33E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3AD59CB7" w14:textId="77777777" w:rsidR="00D33E97" w:rsidRDefault="00D33E97" w:rsidP="00D33E97">
      <w:pPr>
        <w:suppressAutoHyphens/>
        <w:spacing w:after="0"/>
        <w:ind w:left="360"/>
        <w:jc w:val="both"/>
        <w:rPr>
          <w:rFonts w:ascii="Arial" w:eastAsia="Times New Roman" w:hAnsi="Arial" w:cs="Arial"/>
          <w:b/>
          <w:bCs/>
          <w:sz w:val="24"/>
          <w:szCs w:val="24"/>
          <w:lang w:val="es-ES" w:eastAsia="es-ES"/>
        </w:rPr>
      </w:pPr>
    </w:p>
    <w:p w14:paraId="2FE9F671" w14:textId="77777777" w:rsidR="00D33E97" w:rsidRDefault="00D33E97" w:rsidP="00D33E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DA01E59" w14:textId="77777777" w:rsidR="00D33E97" w:rsidRDefault="00D33E97" w:rsidP="00D33E97">
      <w:pPr>
        <w:suppressAutoHyphens/>
        <w:spacing w:after="0"/>
        <w:ind w:left="360"/>
        <w:jc w:val="both"/>
        <w:rPr>
          <w:rFonts w:ascii="Arial" w:eastAsia="Times New Roman" w:hAnsi="Arial" w:cs="Arial"/>
          <w:b/>
          <w:bCs/>
          <w:sz w:val="24"/>
          <w:szCs w:val="24"/>
          <w:lang w:val="es-ES" w:eastAsia="es-ES"/>
        </w:rPr>
      </w:pPr>
    </w:p>
    <w:p w14:paraId="42B9193E" w14:textId="77777777" w:rsidR="00D33E97" w:rsidRDefault="00D33E97" w:rsidP="00D33E9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520A425A" w14:textId="77777777" w:rsidR="00D33E97" w:rsidRDefault="00D33E97" w:rsidP="00D33E97">
      <w:pPr>
        <w:suppressAutoHyphens/>
        <w:spacing w:after="0"/>
        <w:jc w:val="both"/>
        <w:rPr>
          <w:rFonts w:ascii="Arial" w:eastAsia="Times New Roman" w:hAnsi="Arial" w:cs="Arial"/>
          <w:sz w:val="24"/>
          <w:szCs w:val="24"/>
          <w:lang w:val="es-ES" w:eastAsia="es-ES"/>
        </w:rPr>
      </w:pPr>
    </w:p>
    <w:p w14:paraId="6EA066EF" w14:textId="77777777" w:rsidR="00D33E97" w:rsidRDefault="00D33E97" w:rsidP="00D33E97">
      <w:pPr>
        <w:suppressAutoHyphens/>
        <w:spacing w:after="0"/>
        <w:jc w:val="both"/>
        <w:rPr>
          <w:rFonts w:ascii="Arial" w:eastAsia="Times New Roman" w:hAnsi="Arial" w:cs="Arial"/>
          <w:sz w:val="24"/>
          <w:szCs w:val="24"/>
          <w:lang w:val="es-ES" w:eastAsia="es-ES"/>
        </w:rPr>
      </w:pPr>
    </w:p>
    <w:p w14:paraId="1A99E2C7"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C9D9AD3"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654962C6"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B5F22C4"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1BC59511"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5F47B2E"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F264A90" w14:textId="77777777" w:rsidR="00D33E97" w:rsidRDefault="00D33E97" w:rsidP="00D33E97">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B07284A" w14:textId="77777777" w:rsidR="00D33E97" w:rsidRDefault="00D33E97" w:rsidP="00D33E97">
      <w:pPr>
        <w:suppressAutoHyphens/>
        <w:spacing w:after="0"/>
        <w:jc w:val="both"/>
        <w:rPr>
          <w:rFonts w:ascii="Arial" w:eastAsia="Times New Roman" w:hAnsi="Arial" w:cs="Arial"/>
          <w:b/>
          <w:sz w:val="24"/>
          <w:szCs w:val="24"/>
          <w:lang w:val="es-ES_tradnl" w:eastAsia="es-ES"/>
        </w:rPr>
      </w:pPr>
    </w:p>
    <w:p w14:paraId="6CA17EA4" w14:textId="77777777" w:rsidR="00D33E97" w:rsidRDefault="00D33E97" w:rsidP="00D33E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A8438AA"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D7E9892" w14:textId="77777777" w:rsidR="00D33E97" w:rsidRDefault="00D33E97" w:rsidP="00D33E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CAFBF1A" w14:textId="77777777" w:rsidR="00D33E97" w:rsidRDefault="00D33E97" w:rsidP="00D33E97">
      <w:pPr>
        <w:suppressAutoHyphens/>
        <w:spacing w:after="0"/>
        <w:jc w:val="both"/>
        <w:rPr>
          <w:rFonts w:ascii="Arial" w:eastAsia="Times New Roman" w:hAnsi="Arial" w:cs="Arial"/>
          <w:b/>
          <w:bCs/>
          <w:sz w:val="24"/>
          <w:szCs w:val="24"/>
          <w:lang w:val="es-ES" w:eastAsia="es-ES"/>
        </w:rPr>
      </w:pPr>
    </w:p>
    <w:p w14:paraId="0D432CC7" w14:textId="77777777" w:rsidR="00D33E97" w:rsidRDefault="00D33E97" w:rsidP="00D33E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5198A15" w14:textId="77777777" w:rsidR="00D33E97" w:rsidRDefault="00D33E97" w:rsidP="00D33E97">
      <w:pPr>
        <w:suppressAutoHyphens/>
        <w:spacing w:after="0"/>
        <w:jc w:val="both"/>
        <w:rPr>
          <w:rFonts w:ascii="Arial" w:eastAsia="Times New Roman" w:hAnsi="Arial" w:cs="Arial"/>
          <w:b/>
          <w:bCs/>
          <w:sz w:val="24"/>
          <w:szCs w:val="24"/>
          <w:lang w:val="es-ES" w:eastAsia="es-ES"/>
        </w:rPr>
      </w:pPr>
    </w:p>
    <w:p w14:paraId="1FD345E3"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72CCB6B"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5C8472F4" w14:textId="77777777" w:rsidR="00D33E97" w:rsidRDefault="00D33E97" w:rsidP="00D33E9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03AE57D" w14:textId="77777777" w:rsidR="00D33E97" w:rsidRDefault="00D33E97" w:rsidP="00D33E97">
      <w:pPr>
        <w:suppressAutoHyphens/>
        <w:spacing w:after="0" w:line="240" w:lineRule="auto"/>
        <w:ind w:left="426" w:right="420"/>
        <w:jc w:val="both"/>
        <w:rPr>
          <w:rFonts w:ascii="Arial" w:eastAsia="Times New Roman" w:hAnsi="Arial" w:cs="Arial"/>
          <w:szCs w:val="24"/>
          <w:lang w:val="es-ES_tradnl" w:eastAsia="es-ES"/>
        </w:rPr>
      </w:pPr>
    </w:p>
    <w:p w14:paraId="4E82C6FF" w14:textId="77777777" w:rsidR="00D33E97" w:rsidRDefault="00D33E97" w:rsidP="00D33E97">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A1915A2"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7F5F9807"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11583CE2"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12452CB"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988DB0F"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248B9D3" w14:textId="77777777" w:rsidR="00D33E97" w:rsidRDefault="00D33E97" w:rsidP="00D33E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7B0D9DC1" w14:textId="77777777" w:rsidR="00D33E97" w:rsidRDefault="00D33E97" w:rsidP="00D33E97">
      <w:pPr>
        <w:suppressAutoHyphens/>
        <w:spacing w:after="0"/>
        <w:jc w:val="both"/>
        <w:rPr>
          <w:rFonts w:ascii="Arial" w:eastAsia="Times New Roman" w:hAnsi="Arial" w:cs="Arial"/>
          <w:b/>
          <w:bCs/>
          <w:sz w:val="24"/>
          <w:szCs w:val="24"/>
          <w:lang w:val="es-ES" w:eastAsia="es-ES"/>
        </w:rPr>
      </w:pPr>
    </w:p>
    <w:p w14:paraId="5469E79A"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DE6EDC3"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1F3C447C"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661BF939"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5A34F80A"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D1C8CE5"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0B56114D" w14:textId="77777777" w:rsidR="00D33E97" w:rsidRDefault="00D33E97" w:rsidP="00D33E97">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FE25DDB"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2A37A52D" w14:textId="77777777" w:rsidR="00D33E97" w:rsidRDefault="00D33E97" w:rsidP="00D33E9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3C88AB0"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2F7D4586"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73E0F95F"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18CBAD98"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8CF7244" w14:textId="77777777" w:rsidR="00D33E97" w:rsidRDefault="00D33E97" w:rsidP="00D33E97">
      <w:pPr>
        <w:suppressAutoHyphens/>
        <w:spacing w:after="0"/>
        <w:jc w:val="both"/>
        <w:rPr>
          <w:rFonts w:ascii="Arial" w:eastAsia="Times New Roman" w:hAnsi="Arial" w:cs="Arial"/>
          <w:b/>
          <w:iCs/>
          <w:sz w:val="24"/>
          <w:szCs w:val="24"/>
          <w:lang w:val="es-ES_tradnl" w:eastAsia="es-ES"/>
        </w:rPr>
      </w:pPr>
    </w:p>
    <w:p w14:paraId="295F7093"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D6E7106" w14:textId="77777777" w:rsidR="00D33E97" w:rsidRDefault="00D33E97" w:rsidP="00D33E97">
      <w:pPr>
        <w:suppressAutoHyphens/>
        <w:spacing w:after="0"/>
        <w:jc w:val="both"/>
        <w:rPr>
          <w:rFonts w:ascii="Arial" w:eastAsia="Times New Roman" w:hAnsi="Arial" w:cs="Arial"/>
          <w:iCs/>
          <w:sz w:val="24"/>
          <w:szCs w:val="24"/>
          <w:lang w:val="es-ES_tradnl" w:eastAsia="es-ES"/>
        </w:rPr>
      </w:pPr>
    </w:p>
    <w:p w14:paraId="20F2C0CF"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BDB7F92" w14:textId="77777777" w:rsidR="00D33E97" w:rsidRDefault="00D33E97" w:rsidP="00D33E97">
      <w:pPr>
        <w:suppressAutoHyphens/>
        <w:spacing w:after="0"/>
        <w:jc w:val="both"/>
        <w:rPr>
          <w:rFonts w:ascii="Arial" w:eastAsia="Times New Roman" w:hAnsi="Arial" w:cs="Arial"/>
          <w:b/>
          <w:iCs/>
          <w:sz w:val="24"/>
          <w:szCs w:val="24"/>
          <w:lang w:val="es-ES_tradnl" w:eastAsia="es-ES"/>
        </w:rPr>
      </w:pPr>
    </w:p>
    <w:p w14:paraId="4EB9CA9F" w14:textId="77777777" w:rsidR="00D33E97" w:rsidRDefault="00D33E97" w:rsidP="00D33E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89F13A6" w14:textId="77777777" w:rsidR="00D33E97" w:rsidRDefault="00D33E97" w:rsidP="00D33E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19C191A3" w14:textId="77777777" w:rsidR="00D33E97" w:rsidRDefault="00D33E97" w:rsidP="00D33E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1FCD4E3" w14:textId="77777777" w:rsidR="00D33E97" w:rsidRDefault="00D33E97" w:rsidP="00D33E9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B7FC48F" w14:textId="77777777" w:rsidR="00D33E97" w:rsidRDefault="00D33E97" w:rsidP="00D33E97">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7FA46F59" w14:textId="77777777" w:rsidR="00D33E97" w:rsidRDefault="00D33E97" w:rsidP="00D33E97">
      <w:pPr>
        <w:suppressAutoHyphens/>
        <w:spacing w:after="0"/>
        <w:jc w:val="both"/>
        <w:rPr>
          <w:rFonts w:ascii="Arial" w:eastAsia="Times New Roman" w:hAnsi="Arial" w:cs="Arial"/>
          <w:b/>
          <w:iCs/>
          <w:sz w:val="24"/>
          <w:szCs w:val="24"/>
          <w:lang w:val="es-ES_tradnl" w:eastAsia="es-ES"/>
        </w:rPr>
      </w:pPr>
    </w:p>
    <w:p w14:paraId="62509B85" w14:textId="77777777" w:rsidR="00D33E97" w:rsidRDefault="00D33E97" w:rsidP="00D33E97">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96B36A0" w14:textId="77777777" w:rsidR="00D33E97" w:rsidRDefault="00D33E97" w:rsidP="00D33E97">
      <w:pPr>
        <w:suppressAutoHyphens/>
        <w:spacing w:after="0"/>
        <w:jc w:val="both"/>
        <w:rPr>
          <w:rFonts w:ascii="Arial" w:eastAsia="Times New Roman" w:hAnsi="Arial" w:cs="Arial"/>
          <w:b/>
          <w:iCs/>
          <w:sz w:val="24"/>
          <w:szCs w:val="24"/>
          <w:lang w:eastAsia="es-ES"/>
        </w:rPr>
      </w:pPr>
    </w:p>
    <w:p w14:paraId="311B74E3" w14:textId="77777777" w:rsidR="00D33E97" w:rsidRDefault="00D33E97" w:rsidP="00D33E97">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055FFD5D"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E87848B"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FF4A555"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277789BE"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FEC0C06"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D961F65" w14:textId="77777777" w:rsidR="00D33E97" w:rsidRDefault="00D33E97" w:rsidP="00D33E97">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533F17AB"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367BDAE1" w14:textId="77777777" w:rsidR="00D33E97" w:rsidRDefault="00D33E97" w:rsidP="00D33E9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888C8D2"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28D0D63" w14:textId="77777777" w:rsidR="00D33E97" w:rsidRDefault="00D33E97" w:rsidP="00D33E9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3847546D"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237E9BB0"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276A5B"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42280079" w14:textId="77777777" w:rsidR="00D33E97" w:rsidRDefault="00D33E97" w:rsidP="00D33E9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13A6EC84"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05CC2D2B"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4ED7A5B"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257B9D39" w14:textId="77777777" w:rsidR="00D33E97" w:rsidRPr="001C171A" w:rsidRDefault="00D33E97" w:rsidP="00D33E97">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24B54F9"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6F078FF3"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02A3FA9"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3FD8FCE7" w14:textId="77777777" w:rsidR="00D33E97" w:rsidRDefault="00D33E97" w:rsidP="00D33E9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26B00D7" w14:textId="77777777" w:rsidR="00D33E97" w:rsidRDefault="00D33E97" w:rsidP="00D33E97">
      <w:pPr>
        <w:suppressAutoHyphens/>
        <w:spacing w:after="0"/>
        <w:jc w:val="both"/>
        <w:rPr>
          <w:rFonts w:ascii="Arial" w:eastAsia="Times New Roman" w:hAnsi="Arial" w:cs="Arial"/>
          <w:sz w:val="24"/>
          <w:szCs w:val="24"/>
          <w:lang w:val="es-ES_tradnl" w:eastAsia="es-ES"/>
        </w:rPr>
      </w:pPr>
    </w:p>
    <w:p w14:paraId="5E0BE031" w14:textId="77777777" w:rsidR="00D33E97" w:rsidRDefault="00D33E97" w:rsidP="00D33E9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08A49877" w14:textId="77777777" w:rsidR="00D33E97" w:rsidRDefault="00D33E97" w:rsidP="00D33E97">
      <w:pPr>
        <w:spacing w:after="0"/>
        <w:jc w:val="both"/>
        <w:rPr>
          <w:rFonts w:ascii="Arial" w:hAnsi="Arial" w:cs="Arial"/>
          <w:sz w:val="24"/>
          <w:szCs w:val="24"/>
        </w:rPr>
      </w:pPr>
    </w:p>
    <w:p w14:paraId="2D79BD7C" w14:textId="77777777" w:rsidR="00D33E97" w:rsidRDefault="00D33E97" w:rsidP="00D33E97">
      <w:pPr>
        <w:spacing w:after="0"/>
        <w:jc w:val="both"/>
        <w:rPr>
          <w:rFonts w:ascii="Arial" w:eastAsia="Times New Roman" w:hAnsi="Arial" w:cs="Arial"/>
          <w:sz w:val="24"/>
          <w:szCs w:val="24"/>
        </w:rPr>
      </w:pPr>
    </w:p>
    <w:p w14:paraId="326716FD" w14:textId="77777777" w:rsidR="00D33E97" w:rsidRDefault="00D33E97" w:rsidP="00D33E97">
      <w:pPr>
        <w:spacing w:after="0"/>
        <w:jc w:val="both"/>
        <w:rPr>
          <w:rFonts w:ascii="Arial" w:eastAsia="Times New Roman" w:hAnsi="Arial" w:cs="Arial"/>
          <w:sz w:val="24"/>
          <w:szCs w:val="24"/>
        </w:rPr>
      </w:pPr>
    </w:p>
    <w:p w14:paraId="37E9B2B0" w14:textId="77777777" w:rsidR="00D33E97" w:rsidRDefault="00D33E97" w:rsidP="00D33E97">
      <w:pPr>
        <w:spacing w:after="0"/>
        <w:jc w:val="both"/>
        <w:rPr>
          <w:rFonts w:ascii="Arial" w:eastAsia="Times New Roman" w:hAnsi="Arial" w:cs="Arial"/>
          <w:sz w:val="24"/>
          <w:szCs w:val="24"/>
        </w:rPr>
      </w:pPr>
    </w:p>
    <w:p w14:paraId="1B78EE6B" w14:textId="77777777" w:rsidR="00D33E97" w:rsidRDefault="00D33E97" w:rsidP="00D33E97">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1CA87CF9" w14:textId="27710B99" w:rsidR="00D33E97" w:rsidRPr="00D33E97" w:rsidRDefault="00D33E97" w:rsidP="00D33E9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D33E97" w:rsidRPr="00D33E97" w:rsidSect="0008487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5C9D59" w16cex:dateUtc="2023-01-30T17:01:50.268Z"/>
  <w16cex:commentExtensible w16cex:durableId="6AB62C10" w16cex:dateUtc="2023-02-06T20:55:36.9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F1EB" w14:textId="77777777" w:rsidR="001C5E53" w:rsidRDefault="001C5E53">
      <w:pPr>
        <w:spacing w:after="0" w:line="240" w:lineRule="auto"/>
      </w:pPr>
      <w:r>
        <w:separator/>
      </w:r>
    </w:p>
  </w:endnote>
  <w:endnote w:type="continuationSeparator" w:id="0">
    <w:p w14:paraId="5766006F" w14:textId="77777777" w:rsidR="001C5E53" w:rsidRDefault="001C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E769" w14:textId="77777777" w:rsidR="004F38D8" w:rsidRPr="00FA187A" w:rsidRDefault="0061475C" w:rsidP="00FA187A">
    <w:pPr>
      <w:suppressAutoHyphens/>
      <w:spacing w:after="0" w:line="240" w:lineRule="auto"/>
      <w:jc w:val="right"/>
      <w:rPr>
        <w:rStyle w:val="normaltextrun"/>
        <w:rFonts w:ascii="Arial" w:hAnsi="Arial" w:cs="Arial"/>
        <w:sz w:val="18"/>
        <w:szCs w:val="14"/>
      </w:rPr>
    </w:pPr>
    <w:r w:rsidRPr="00FA187A">
      <w:rPr>
        <w:rStyle w:val="normaltextrun"/>
        <w:rFonts w:ascii="Arial" w:hAnsi="Arial" w:cs="Arial"/>
        <w:sz w:val="18"/>
        <w:szCs w:val="14"/>
      </w:rPr>
      <w:fldChar w:fldCharType="begin"/>
    </w:r>
    <w:r w:rsidRPr="00FA187A">
      <w:rPr>
        <w:rStyle w:val="normaltextrun"/>
        <w:rFonts w:ascii="Arial" w:hAnsi="Arial" w:cs="Arial"/>
        <w:sz w:val="18"/>
        <w:szCs w:val="14"/>
      </w:rPr>
      <w:instrText>PAGE   \* MERGEFORMAT</w:instrText>
    </w:r>
    <w:r w:rsidRPr="00FA187A">
      <w:rPr>
        <w:rStyle w:val="normaltextrun"/>
        <w:rFonts w:ascii="Arial" w:hAnsi="Arial" w:cs="Arial"/>
        <w:sz w:val="18"/>
        <w:szCs w:val="14"/>
      </w:rPr>
      <w:fldChar w:fldCharType="separate"/>
    </w:r>
    <w:r w:rsidRPr="00FA187A">
      <w:rPr>
        <w:rStyle w:val="normaltextrun"/>
        <w:rFonts w:ascii="Arial" w:hAnsi="Arial" w:cs="Arial"/>
        <w:sz w:val="18"/>
        <w:szCs w:val="14"/>
      </w:rPr>
      <w:t>12</w:t>
    </w:r>
    <w:r w:rsidRPr="00FA187A">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B2EFA" w14:textId="77777777" w:rsidR="001C5E53" w:rsidRDefault="001C5E53">
      <w:pPr>
        <w:spacing w:after="0" w:line="240" w:lineRule="auto"/>
      </w:pPr>
      <w:r>
        <w:separator/>
      </w:r>
    </w:p>
  </w:footnote>
  <w:footnote w:type="continuationSeparator" w:id="0">
    <w:p w14:paraId="23B8765C" w14:textId="77777777" w:rsidR="001C5E53" w:rsidRDefault="001C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427A" w14:textId="77777777" w:rsidR="00FA187A" w:rsidRPr="00FA187A" w:rsidRDefault="00301433" w:rsidP="00FA187A">
    <w:pPr>
      <w:suppressAutoHyphens/>
      <w:spacing w:after="0" w:line="240" w:lineRule="auto"/>
      <w:jc w:val="center"/>
      <w:rPr>
        <w:rStyle w:val="normaltextrun"/>
        <w:rFonts w:ascii="Arial" w:hAnsi="Arial" w:cs="Arial"/>
        <w:sz w:val="18"/>
        <w:szCs w:val="14"/>
      </w:rPr>
    </w:pPr>
    <w:r w:rsidRPr="00FA187A">
      <w:rPr>
        <w:rStyle w:val="normaltextrun"/>
        <w:rFonts w:ascii="Arial" w:hAnsi="Arial" w:cs="Arial"/>
        <w:sz w:val="18"/>
        <w:szCs w:val="14"/>
      </w:rPr>
      <w:t>Pedro Luis Arroyave Restrepo Vs Colpensiones y otra</w:t>
    </w:r>
  </w:p>
  <w:p w14:paraId="75CFC0B8" w14:textId="2F550E13" w:rsidR="00301433" w:rsidRPr="00FA187A" w:rsidRDefault="00301433" w:rsidP="00FA187A">
    <w:pPr>
      <w:suppressAutoHyphens/>
      <w:spacing w:after="0" w:line="240" w:lineRule="auto"/>
      <w:jc w:val="center"/>
      <w:rPr>
        <w:rFonts w:ascii="Arial" w:hAnsi="Arial" w:cs="Arial"/>
        <w:sz w:val="18"/>
        <w:szCs w:val="14"/>
      </w:rPr>
    </w:pPr>
    <w:r w:rsidRPr="00FA187A">
      <w:rPr>
        <w:rStyle w:val="normaltextrun"/>
        <w:rFonts w:ascii="Arial" w:hAnsi="Arial" w:cs="Arial"/>
        <w:sz w:val="18"/>
        <w:szCs w:val="14"/>
      </w:rPr>
      <w:t>Rad. 66001310500320200033601.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31"/>
    <w:rsid w:val="0000688A"/>
    <w:rsid w:val="000109D8"/>
    <w:rsid w:val="0008487A"/>
    <w:rsid w:val="000A5940"/>
    <w:rsid w:val="000B1287"/>
    <w:rsid w:val="000B39FC"/>
    <w:rsid w:val="001B4DB2"/>
    <w:rsid w:val="001C03CE"/>
    <w:rsid w:val="001C5E53"/>
    <w:rsid w:val="001E5C80"/>
    <w:rsid w:val="0029211B"/>
    <w:rsid w:val="002A28C4"/>
    <w:rsid w:val="002C3569"/>
    <w:rsid w:val="00301433"/>
    <w:rsid w:val="00306F81"/>
    <w:rsid w:val="00332DD8"/>
    <w:rsid w:val="00344190"/>
    <w:rsid w:val="003772C0"/>
    <w:rsid w:val="003C1CC8"/>
    <w:rsid w:val="003D14E5"/>
    <w:rsid w:val="00440959"/>
    <w:rsid w:val="005522AD"/>
    <w:rsid w:val="0058749E"/>
    <w:rsid w:val="005A7DD6"/>
    <w:rsid w:val="005E2331"/>
    <w:rsid w:val="0061475C"/>
    <w:rsid w:val="006454B5"/>
    <w:rsid w:val="00670B11"/>
    <w:rsid w:val="006D3F04"/>
    <w:rsid w:val="006F06C0"/>
    <w:rsid w:val="00723C15"/>
    <w:rsid w:val="00724EE0"/>
    <w:rsid w:val="00734241"/>
    <w:rsid w:val="007752AD"/>
    <w:rsid w:val="007A5075"/>
    <w:rsid w:val="00810BA0"/>
    <w:rsid w:val="00853DB9"/>
    <w:rsid w:val="00876C53"/>
    <w:rsid w:val="009215F2"/>
    <w:rsid w:val="0096430E"/>
    <w:rsid w:val="009A223B"/>
    <w:rsid w:val="009A77F9"/>
    <w:rsid w:val="009E62EB"/>
    <w:rsid w:val="00A14AC0"/>
    <w:rsid w:val="00A76E6D"/>
    <w:rsid w:val="00B342E3"/>
    <w:rsid w:val="00B97872"/>
    <w:rsid w:val="00C503D9"/>
    <w:rsid w:val="00C92270"/>
    <w:rsid w:val="00CB1A8B"/>
    <w:rsid w:val="00CC1E09"/>
    <w:rsid w:val="00CC4A40"/>
    <w:rsid w:val="00D10036"/>
    <w:rsid w:val="00D33E97"/>
    <w:rsid w:val="00D57136"/>
    <w:rsid w:val="00D81552"/>
    <w:rsid w:val="00E204CB"/>
    <w:rsid w:val="00E479C8"/>
    <w:rsid w:val="00EC1BED"/>
    <w:rsid w:val="00EF357F"/>
    <w:rsid w:val="00F05D77"/>
    <w:rsid w:val="00F42BF9"/>
    <w:rsid w:val="00F75722"/>
    <w:rsid w:val="00F95E8D"/>
    <w:rsid w:val="00FA187A"/>
    <w:rsid w:val="00FB470C"/>
    <w:rsid w:val="00FC64BD"/>
    <w:rsid w:val="00FE61CD"/>
    <w:rsid w:val="00FE7C9C"/>
    <w:rsid w:val="00FF74DA"/>
    <w:rsid w:val="13519645"/>
    <w:rsid w:val="1A620219"/>
    <w:rsid w:val="1E9ACA19"/>
    <w:rsid w:val="1EEE994B"/>
    <w:rsid w:val="243BF119"/>
    <w:rsid w:val="27FD2C32"/>
    <w:rsid w:val="31B146B8"/>
    <w:rsid w:val="378A320C"/>
    <w:rsid w:val="42BB2D75"/>
    <w:rsid w:val="4884DDB3"/>
    <w:rsid w:val="4885F150"/>
    <w:rsid w:val="4BC6C66B"/>
    <w:rsid w:val="4CA5D7BA"/>
    <w:rsid w:val="52FBF0E1"/>
    <w:rsid w:val="60A1DB6A"/>
    <w:rsid w:val="67AF1EEF"/>
    <w:rsid w:val="6C7F0F04"/>
    <w:rsid w:val="78CD704B"/>
    <w:rsid w:val="79F279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2D8F"/>
  <w15:chartTrackingRefBased/>
  <w15:docId w15:val="{FC3BB1C6-792D-42E9-A611-BDE8DC7E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33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E2331"/>
    <w:pPr>
      <w:tabs>
        <w:tab w:val="center" w:pos="4419"/>
        <w:tab w:val="right" w:pos="8838"/>
      </w:tabs>
    </w:pPr>
  </w:style>
  <w:style w:type="character" w:customStyle="1" w:styleId="PiedepginaCar">
    <w:name w:val="Pie de página Car"/>
    <w:basedOn w:val="Fuentedeprrafopredeter"/>
    <w:link w:val="Piedepgina"/>
    <w:uiPriority w:val="99"/>
    <w:rsid w:val="005E2331"/>
    <w:rPr>
      <w:rFonts w:ascii="Calibri" w:eastAsia="Calibri" w:hAnsi="Calibri" w:cs="Times New Roman"/>
    </w:rPr>
  </w:style>
  <w:style w:type="paragraph" w:customStyle="1" w:styleId="paragraph">
    <w:name w:val="paragraph"/>
    <w:basedOn w:val="Normal"/>
    <w:rsid w:val="005E233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E2331"/>
  </w:style>
  <w:style w:type="character" w:customStyle="1" w:styleId="eop">
    <w:name w:val="eop"/>
    <w:rsid w:val="005E233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C1C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CC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C1CC8"/>
    <w:rPr>
      <w:b/>
      <w:bCs/>
    </w:rPr>
  </w:style>
  <w:style w:type="character" w:customStyle="1" w:styleId="AsuntodelcomentarioCar">
    <w:name w:val="Asunto del comentario Car"/>
    <w:basedOn w:val="TextocomentarioCar"/>
    <w:link w:val="Asuntodelcomentario"/>
    <w:uiPriority w:val="99"/>
    <w:semiHidden/>
    <w:rsid w:val="003C1CC8"/>
    <w:rPr>
      <w:rFonts w:ascii="Calibri" w:eastAsia="Calibri" w:hAnsi="Calibri" w:cs="Times New Roman"/>
      <w:b/>
      <w:bCs/>
      <w:sz w:val="20"/>
      <w:szCs w:val="20"/>
    </w:rPr>
  </w:style>
  <w:style w:type="paragraph" w:styleId="Encabezado">
    <w:name w:val="header"/>
    <w:basedOn w:val="Normal"/>
    <w:link w:val="EncabezadoCar"/>
    <w:uiPriority w:val="99"/>
    <w:unhideWhenUsed/>
    <w:rsid w:val="003014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4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3f90e8904bce4da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Julio Cesar Salazar Muñoz</DisplayName>
        <AccountId>12</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99047B23-1A76-4DFE-93C1-D267F20F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93E45-87E4-44B1-BD6D-A84F639CE02C}">
  <ds:schemaRefs>
    <ds:schemaRef ds:uri="http://schemas.microsoft.com/sharepoint/v3/contenttype/forms"/>
  </ds:schemaRefs>
</ds:datastoreItem>
</file>

<file path=customXml/itemProps3.xml><?xml version="1.0" encoding="utf-8"?>
<ds:datastoreItem xmlns:ds="http://schemas.openxmlformats.org/officeDocument/2006/customXml" ds:itemID="{032DAB55-51E9-49BB-B1E8-9C16F00F401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11719</Words>
  <Characters>64460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52</cp:revision>
  <dcterms:created xsi:type="dcterms:W3CDTF">2023-01-24T15:45:00Z</dcterms:created>
  <dcterms:modified xsi:type="dcterms:W3CDTF">2023-04-11T13:19:00Z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