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74211" w14:textId="77777777" w:rsidR="00523D4F" w:rsidRPr="00CC5102" w:rsidRDefault="00523D4F" w:rsidP="00523D4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C51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EE7A9E" w14:textId="77777777" w:rsidR="00523D4F" w:rsidRPr="00CC5102" w:rsidRDefault="00523D4F" w:rsidP="00523D4F">
      <w:pPr>
        <w:spacing w:after="0" w:line="240" w:lineRule="auto"/>
        <w:jc w:val="both"/>
        <w:rPr>
          <w:rFonts w:ascii="Arial" w:eastAsia="Times New Roman" w:hAnsi="Arial" w:cs="Arial"/>
          <w:sz w:val="20"/>
          <w:szCs w:val="20"/>
          <w:lang w:val="es-419" w:eastAsia="es-ES"/>
        </w:rPr>
      </w:pPr>
    </w:p>
    <w:p w14:paraId="28E2BD5E" w14:textId="2171AE9A" w:rsidR="00523D4F" w:rsidRPr="00CC5102" w:rsidRDefault="00FF03E6" w:rsidP="00523D4F">
      <w:pPr>
        <w:spacing w:after="0" w:line="240" w:lineRule="auto"/>
        <w:jc w:val="both"/>
        <w:rPr>
          <w:rFonts w:ascii="Arial" w:eastAsia="Arial" w:hAnsi="Arial" w:cs="Arial"/>
          <w:color w:val="000000"/>
          <w:sz w:val="20"/>
          <w:szCs w:val="20"/>
          <w:lang w:val="es-ES" w:eastAsia="es-ES"/>
        </w:rPr>
      </w:pPr>
      <w:r w:rsidRPr="00CC5102">
        <w:rPr>
          <w:rFonts w:ascii="Arial" w:eastAsia="Arial" w:hAnsi="Arial" w:cs="Arial"/>
          <w:b/>
          <w:bCs/>
          <w:color w:val="000000"/>
          <w:sz w:val="20"/>
          <w:szCs w:val="20"/>
          <w:u w:val="single"/>
          <w:lang w:val="es-419"/>
        </w:rPr>
        <w:t>TEMAS:</w:t>
      </w:r>
      <w:r w:rsidRPr="00CC5102">
        <w:rPr>
          <w:rFonts w:ascii="Arial" w:eastAsia="Arial" w:hAnsi="Arial" w:cs="Arial"/>
          <w:b/>
          <w:bCs/>
          <w:color w:val="000000"/>
          <w:sz w:val="20"/>
          <w:szCs w:val="20"/>
          <w:lang w:val="es-419"/>
        </w:rPr>
        <w:tab/>
        <w:t>CONT</w:t>
      </w:r>
      <w:r>
        <w:rPr>
          <w:rFonts w:ascii="Arial" w:eastAsia="Arial" w:hAnsi="Arial" w:cs="Arial"/>
          <w:b/>
          <w:bCs/>
          <w:color w:val="000000"/>
          <w:sz w:val="20"/>
          <w:szCs w:val="20"/>
          <w:lang w:val="es-419"/>
        </w:rPr>
        <w:t xml:space="preserve">RATO DE TRABAJO / PENSIÓN DE JUBILACIÓN DE ORIGEN CONVENCIONAL / CONVENCIÓN COLECTIVA DE TRABAJO / VIGENCIA / ACTO </w:t>
      </w:r>
      <w:r w:rsidR="004634F7">
        <w:rPr>
          <w:rFonts w:ascii="Arial" w:eastAsia="Arial" w:hAnsi="Arial" w:cs="Arial"/>
          <w:b/>
          <w:bCs/>
          <w:color w:val="000000"/>
          <w:sz w:val="20"/>
          <w:szCs w:val="20"/>
          <w:lang w:val="es-419"/>
        </w:rPr>
        <w:t>LEGISLATIVO 01 DE 2005 / PLAZO MÁXIMO, HASTA 31 DE JULIO DE 2010.</w:t>
      </w:r>
    </w:p>
    <w:p w14:paraId="1D877AF2" w14:textId="77777777" w:rsidR="00523D4F" w:rsidRPr="00CC5102" w:rsidRDefault="00523D4F" w:rsidP="00523D4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1844770" w14:textId="468D18DA" w:rsidR="00523D4F" w:rsidRPr="00CC5102" w:rsidRDefault="004978FA" w:rsidP="00523D4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978FA">
        <w:rPr>
          <w:rFonts w:ascii="Arial" w:eastAsia="Arial" w:hAnsi="Arial" w:cs="Arial"/>
          <w:color w:val="000000"/>
          <w:sz w:val="20"/>
          <w:szCs w:val="20"/>
          <w:lang w:val="es-ES" w:eastAsia="es-ES"/>
        </w:rPr>
        <w:t>Establece el parágrafo transitorio 3° del artículo 1° del Acto Legislativo 01 de 2005 que “Las reglas de carácter pensional que rigen a la fecha de vigencia de este Acto Legislativo contenidas en pactos, convenciones colectivas de trabajo, laudos o acuerdos válidamente celebrados, se mantendrán por el término inicialmente estipulado. En los pactos, convenciones o laudos que se suscriban entre la vigencia de este Acto Legislativo y el 31 de julio de 2010, no podrán estipularse condiciones pensionales más favorables que las que se encuentren actualmente vigentes</w:t>
      </w:r>
      <w:r>
        <w:rPr>
          <w:rFonts w:ascii="Arial" w:eastAsia="Arial" w:hAnsi="Arial" w:cs="Arial"/>
          <w:color w:val="000000"/>
          <w:sz w:val="20"/>
          <w:szCs w:val="20"/>
          <w:lang w:val="es-ES" w:eastAsia="es-ES"/>
        </w:rPr>
        <w:t>…”</w:t>
      </w:r>
    </w:p>
    <w:p w14:paraId="7AB5965C" w14:textId="77777777" w:rsidR="00523D4F" w:rsidRPr="00CC5102" w:rsidRDefault="00523D4F" w:rsidP="00523D4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3563F3C" w14:textId="17C6F6DC" w:rsidR="00523D4F" w:rsidRPr="00CC5102" w:rsidRDefault="006146F2" w:rsidP="00523D4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146F2">
        <w:rPr>
          <w:rFonts w:ascii="Arial" w:eastAsia="Arial" w:hAnsi="Arial" w:cs="Arial"/>
          <w:color w:val="000000"/>
          <w:sz w:val="20"/>
          <w:szCs w:val="20"/>
          <w:lang w:val="es-ES" w:eastAsia="es-ES"/>
        </w:rPr>
        <w:t>la Sala de Casación Laboral de la Corte Suprema de Justicia en la sentencia SL2543 de 2020, sostuvo:</w:t>
      </w:r>
    </w:p>
    <w:p w14:paraId="3EC4A55B" w14:textId="77777777" w:rsidR="00523D4F" w:rsidRPr="00CC5102" w:rsidRDefault="00523D4F" w:rsidP="00523D4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908759E" w14:textId="3939B008" w:rsidR="00523D4F" w:rsidRPr="00CC5102" w:rsidRDefault="006146F2" w:rsidP="00523D4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146F2">
        <w:rPr>
          <w:rFonts w:ascii="Arial" w:eastAsia="Arial" w:hAnsi="Arial" w:cs="Arial"/>
          <w:color w:val="000000"/>
          <w:sz w:val="20"/>
          <w:szCs w:val="20"/>
          <w:lang w:val="es-ES" w:eastAsia="es-ES"/>
        </w:rPr>
        <w:t>la Sala considera necesario precisar aquí y ahora su postura, en el sentido de señalar que en aplicación del parágrafo transitorio 3 del Acto Legislativo 01 de 2005, cuando la convención colectiva se encuentre surtiendo efectos a la fecha de entrada en vigor la enmienda constitucional -29 de julio de 2005-, cualquiera sea el motivo para ello</w:t>
      </w:r>
      <w:r>
        <w:rPr>
          <w:rFonts w:ascii="Arial" w:eastAsia="Arial" w:hAnsi="Arial" w:cs="Arial"/>
          <w:color w:val="000000"/>
          <w:sz w:val="20"/>
          <w:szCs w:val="20"/>
          <w:lang w:val="es-ES" w:eastAsia="es-ES"/>
        </w:rPr>
        <w:t>…</w:t>
      </w:r>
      <w:r w:rsidRPr="006146F2">
        <w:rPr>
          <w:rFonts w:ascii="Arial" w:eastAsia="Arial" w:hAnsi="Arial" w:cs="Arial"/>
          <w:color w:val="000000"/>
          <w:sz w:val="20"/>
          <w:szCs w:val="20"/>
          <w:lang w:val="es-ES" w:eastAsia="es-ES"/>
        </w:rPr>
        <w:t>, la extinción de las reglas pensionales allí convenidas, solo se producirá al vencimiento de los plazos o de las prórrogas automáticas producidas por mandato del artículo 478 del CST o por la firma de una nueva convención; que en todo caso perderán vigencia el 31 de julio de 2010.”</w:t>
      </w:r>
      <w:r w:rsidR="004D766E">
        <w:rPr>
          <w:rFonts w:ascii="Arial" w:eastAsia="Arial" w:hAnsi="Arial" w:cs="Arial"/>
          <w:color w:val="000000"/>
          <w:sz w:val="20"/>
          <w:szCs w:val="20"/>
          <w:lang w:val="es-ES" w:eastAsia="es-ES"/>
        </w:rPr>
        <w:t xml:space="preserve"> (…)</w:t>
      </w:r>
    </w:p>
    <w:p w14:paraId="7494F4E7" w14:textId="0FC1151C" w:rsidR="00523D4F" w:rsidRDefault="00523D4F" w:rsidP="00523D4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89F4D4B" w14:textId="77777777" w:rsidR="004D766E" w:rsidRPr="004D766E" w:rsidRDefault="004D766E" w:rsidP="004D766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D766E">
        <w:rPr>
          <w:rFonts w:ascii="Arial" w:eastAsia="Arial" w:hAnsi="Arial" w:cs="Arial"/>
          <w:color w:val="000000"/>
          <w:sz w:val="20"/>
          <w:szCs w:val="20"/>
          <w:lang w:val="es-ES" w:eastAsia="es-ES"/>
        </w:rPr>
        <w:t>En torno a las pretensiones subsidiarias, en efecto el artículo 76 de la convención colectiva de trabajo 2015-2016 establece que el trabajador que sin justa causa sea despedido del servicio de la empresa, después de haber laborado para la misma después de quince años de servicios, tendrá derecho a la pensión de jubilación cuando cumpla 50 años o desde la fecha del despido si ya los había cumplido.</w:t>
      </w:r>
    </w:p>
    <w:p w14:paraId="22651C3A" w14:textId="77777777" w:rsidR="004D766E" w:rsidRPr="004D766E" w:rsidRDefault="004D766E" w:rsidP="004D766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D538046" w14:textId="6B53136A" w:rsidR="007C4C98" w:rsidRPr="00CC5102" w:rsidRDefault="004D766E" w:rsidP="004D766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D766E">
        <w:rPr>
          <w:rFonts w:ascii="Arial" w:eastAsia="Arial" w:hAnsi="Arial" w:cs="Arial"/>
          <w:color w:val="000000"/>
          <w:sz w:val="20"/>
          <w:szCs w:val="20"/>
          <w:lang w:val="es-ES" w:eastAsia="es-ES"/>
        </w:rPr>
        <w:t>Sin embargo, tal y como se dejó consignado líneas atrás, los beneficios pensionales fijados en las convenciones colectivas de trabajo, solo se extendieron más allá del 29 de julio de 2005 -fecha de expedición del Acto Legislativo 01 de 2005- en los casos estrictamente contemplados en la jurisprudencia de la Sala de Casación Laboral, y solo hasta el 31 de julio de 2010</w:t>
      </w:r>
      <w:r>
        <w:rPr>
          <w:rFonts w:ascii="Arial" w:eastAsia="Arial" w:hAnsi="Arial" w:cs="Arial"/>
          <w:color w:val="000000"/>
          <w:sz w:val="20"/>
          <w:szCs w:val="20"/>
          <w:lang w:val="es-ES" w:eastAsia="es-ES"/>
        </w:rPr>
        <w:t>…</w:t>
      </w:r>
    </w:p>
    <w:p w14:paraId="11843F34" w14:textId="77777777" w:rsidR="00523D4F" w:rsidRPr="00CC5102" w:rsidRDefault="00523D4F" w:rsidP="00523D4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97955FB" w14:textId="77777777" w:rsidR="00523D4F" w:rsidRPr="00CC5102" w:rsidRDefault="00523D4F" w:rsidP="00523D4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EE4387A" w14:textId="77777777" w:rsidR="00523D4F" w:rsidRPr="00CC5102" w:rsidRDefault="00523D4F" w:rsidP="00523D4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A249876" w14:textId="7399AF7A" w:rsidR="00692119" w:rsidRPr="00523D4F" w:rsidRDefault="00692119" w:rsidP="00523D4F">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TRIBUNAL SUPERIOR DEL DISTRITO JUDICIAL</w:t>
      </w:r>
    </w:p>
    <w:p w14:paraId="68F9D8C2" w14:textId="0CE25AFB" w:rsidR="00692119" w:rsidRPr="00523D4F" w:rsidRDefault="00692119" w:rsidP="00523D4F">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SALA DE DECISIÓN LABORAL</w:t>
      </w:r>
    </w:p>
    <w:p w14:paraId="53FD67E9" w14:textId="12BC9B2B" w:rsidR="00692119" w:rsidRPr="00523D4F" w:rsidRDefault="00692119" w:rsidP="00523D4F">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MAGISTRADO PONENTE: JULIO CÉSAR SALAZAR MUÑOZ</w:t>
      </w:r>
    </w:p>
    <w:p w14:paraId="6AAD52C1" w14:textId="77777777" w:rsidR="00E5425E" w:rsidRDefault="00E5425E" w:rsidP="00523D4F">
      <w:pPr>
        <w:pStyle w:val="paragraph"/>
        <w:spacing w:before="0" w:beforeAutospacing="0" w:after="0" w:afterAutospacing="0" w:line="276" w:lineRule="auto"/>
        <w:jc w:val="center"/>
        <w:textAlignment w:val="baseline"/>
        <w:rPr>
          <w:rStyle w:val="normaltextrun"/>
          <w:rFonts w:ascii="Arial" w:hAnsi="Arial" w:cs="Arial"/>
          <w:bCs/>
        </w:rPr>
      </w:pPr>
      <w:bookmarkStart w:id="0" w:name="_Hlk129096020"/>
    </w:p>
    <w:p w14:paraId="01ABEBB6" w14:textId="11865D13" w:rsidR="00B44D60" w:rsidRPr="00E5425E" w:rsidRDefault="00E5425E" w:rsidP="00523D4F">
      <w:pPr>
        <w:pStyle w:val="paragraph"/>
        <w:spacing w:before="0" w:beforeAutospacing="0" w:after="0" w:afterAutospacing="0" w:line="276" w:lineRule="auto"/>
        <w:jc w:val="center"/>
        <w:textAlignment w:val="baseline"/>
        <w:rPr>
          <w:rStyle w:val="normaltextrun"/>
          <w:rFonts w:ascii="Arial" w:hAnsi="Arial" w:cs="Arial"/>
          <w:bCs/>
        </w:rPr>
      </w:pPr>
      <w:r w:rsidRPr="00E5425E">
        <w:rPr>
          <w:rStyle w:val="normaltextrun"/>
          <w:rFonts w:ascii="Arial" w:hAnsi="Arial" w:cs="Arial"/>
          <w:bCs/>
        </w:rPr>
        <w:t>Pereira, ocho de marzo de dos mil veintitrés</w:t>
      </w:r>
    </w:p>
    <w:p w14:paraId="3B7E5107" w14:textId="77777777" w:rsidR="00B44D60" w:rsidRPr="00523D4F" w:rsidRDefault="00B44D60" w:rsidP="00523D4F">
      <w:pPr>
        <w:pStyle w:val="paragraph"/>
        <w:spacing w:before="0" w:beforeAutospacing="0" w:after="0" w:afterAutospacing="0" w:line="276" w:lineRule="auto"/>
        <w:jc w:val="center"/>
        <w:textAlignment w:val="baseline"/>
        <w:rPr>
          <w:rFonts w:ascii="Arial" w:hAnsi="Arial" w:cs="Arial"/>
        </w:rPr>
      </w:pPr>
      <w:r w:rsidRPr="00523D4F">
        <w:rPr>
          <w:rFonts w:ascii="Arial" w:hAnsi="Arial" w:cs="Arial"/>
        </w:rPr>
        <w:t>Acta de Sala de Discusión No 34 de 6 de marzo de 2023</w:t>
      </w:r>
    </w:p>
    <w:bookmarkEnd w:id="0"/>
    <w:p w14:paraId="757AF838" w14:textId="77777777" w:rsidR="00692119" w:rsidRPr="00523D4F" w:rsidRDefault="00692119" w:rsidP="00523D4F">
      <w:pPr>
        <w:spacing w:after="0"/>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w:t>
      </w:r>
    </w:p>
    <w:p w14:paraId="2E582D8A" w14:textId="68998135" w:rsidR="00692119" w:rsidRPr="00523D4F" w:rsidRDefault="00692119" w:rsidP="00523D4F">
      <w:pPr>
        <w:spacing w:after="0"/>
        <w:jc w:val="both"/>
        <w:textAlignment w:val="baseline"/>
        <w:rPr>
          <w:rFonts w:ascii="Arial" w:eastAsia="Times New Roman" w:hAnsi="Arial" w:cs="Arial"/>
          <w:sz w:val="24"/>
          <w:szCs w:val="24"/>
          <w:lang w:eastAsia="es-CO"/>
        </w:rPr>
      </w:pPr>
    </w:p>
    <w:p w14:paraId="595057BA" w14:textId="7EE80C65" w:rsidR="0050616A" w:rsidRPr="00523D4F" w:rsidRDefault="00692119"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xml:space="preserve">Se resuelve el recurso de apelación interpuesto por </w:t>
      </w:r>
      <w:r w:rsidR="0050616A" w:rsidRPr="00523D4F">
        <w:rPr>
          <w:rFonts w:ascii="Arial" w:eastAsia="Times New Roman" w:hAnsi="Arial" w:cs="Arial"/>
          <w:sz w:val="24"/>
          <w:szCs w:val="24"/>
          <w:lang w:eastAsia="es-CO"/>
        </w:rPr>
        <w:t xml:space="preserve">el demandante </w:t>
      </w:r>
      <w:r w:rsidR="00E5425E" w:rsidRPr="00523D4F">
        <w:rPr>
          <w:rFonts w:ascii="Arial" w:eastAsia="Times New Roman" w:hAnsi="Arial" w:cs="Arial"/>
          <w:b/>
          <w:sz w:val="24"/>
          <w:szCs w:val="24"/>
          <w:lang w:eastAsia="es-CO"/>
        </w:rPr>
        <w:t>Héctor Fernando Aragón Villa</w:t>
      </w:r>
      <w:r w:rsidR="00E5425E" w:rsidRPr="00523D4F">
        <w:rPr>
          <w:rFonts w:ascii="Arial" w:eastAsia="Times New Roman" w:hAnsi="Arial" w:cs="Arial"/>
          <w:sz w:val="24"/>
          <w:szCs w:val="24"/>
          <w:lang w:eastAsia="es-CO"/>
        </w:rPr>
        <w:t xml:space="preserve"> </w:t>
      </w:r>
      <w:r w:rsidR="0050616A" w:rsidRPr="00523D4F">
        <w:rPr>
          <w:rFonts w:ascii="Arial" w:eastAsia="Times New Roman" w:hAnsi="Arial" w:cs="Arial"/>
          <w:sz w:val="24"/>
          <w:szCs w:val="24"/>
          <w:lang w:eastAsia="es-CO"/>
        </w:rPr>
        <w:t xml:space="preserve">en contra de la sentencia proferida por el Juzgado Segundo Laboral del Circuito el 3 de octubre de 2022, dentro del proceso </w:t>
      </w:r>
      <w:r w:rsidR="00E5425E">
        <w:rPr>
          <w:rFonts w:ascii="Arial" w:eastAsia="Times New Roman" w:hAnsi="Arial" w:cs="Arial"/>
          <w:b/>
          <w:sz w:val="24"/>
          <w:szCs w:val="24"/>
          <w:lang w:eastAsia="es-CO"/>
        </w:rPr>
        <w:t xml:space="preserve">ordinario laboral </w:t>
      </w:r>
      <w:r w:rsidR="0050616A" w:rsidRPr="00523D4F">
        <w:rPr>
          <w:rFonts w:ascii="Arial" w:eastAsia="Times New Roman" w:hAnsi="Arial" w:cs="Arial"/>
          <w:sz w:val="24"/>
          <w:szCs w:val="24"/>
          <w:lang w:eastAsia="es-CO"/>
        </w:rPr>
        <w:t xml:space="preserve">que le promueve a </w:t>
      </w:r>
      <w:r w:rsidR="0050616A" w:rsidRPr="00523D4F">
        <w:rPr>
          <w:rFonts w:ascii="Arial" w:eastAsia="Times New Roman" w:hAnsi="Arial" w:cs="Arial"/>
          <w:b/>
          <w:sz w:val="24"/>
          <w:szCs w:val="24"/>
          <w:lang w:eastAsia="es-CO"/>
        </w:rPr>
        <w:t xml:space="preserve">UNE EPM </w:t>
      </w:r>
      <w:r w:rsidR="00E5425E" w:rsidRPr="00523D4F">
        <w:rPr>
          <w:rFonts w:ascii="Arial" w:eastAsia="Times New Roman" w:hAnsi="Arial" w:cs="Arial"/>
          <w:b/>
          <w:sz w:val="24"/>
          <w:szCs w:val="24"/>
          <w:lang w:eastAsia="es-CO"/>
        </w:rPr>
        <w:t xml:space="preserve">Telecomunicaciones </w:t>
      </w:r>
      <w:r w:rsidR="0050616A" w:rsidRPr="00523D4F">
        <w:rPr>
          <w:rFonts w:ascii="Arial" w:eastAsia="Times New Roman" w:hAnsi="Arial" w:cs="Arial"/>
          <w:b/>
          <w:sz w:val="24"/>
          <w:szCs w:val="24"/>
          <w:lang w:eastAsia="es-CO"/>
        </w:rPr>
        <w:t>S.A.,</w:t>
      </w:r>
      <w:r w:rsidR="0050616A" w:rsidRPr="00523D4F">
        <w:rPr>
          <w:rFonts w:ascii="Arial" w:eastAsia="Times New Roman" w:hAnsi="Arial" w:cs="Arial"/>
          <w:sz w:val="24"/>
          <w:szCs w:val="24"/>
          <w:lang w:eastAsia="es-CO"/>
        </w:rPr>
        <w:t xml:space="preserve"> cuya radicación corresponde al N°</w:t>
      </w:r>
      <w:r w:rsidR="00E5425E">
        <w:rPr>
          <w:rFonts w:ascii="Arial" w:eastAsia="Times New Roman" w:hAnsi="Arial" w:cs="Arial"/>
          <w:sz w:val="24"/>
          <w:szCs w:val="24"/>
          <w:lang w:eastAsia="es-CO"/>
        </w:rPr>
        <w:t xml:space="preserve"> </w:t>
      </w:r>
      <w:r w:rsidR="0050616A" w:rsidRPr="00523D4F">
        <w:rPr>
          <w:rFonts w:ascii="Arial" w:eastAsia="Times New Roman" w:hAnsi="Arial" w:cs="Arial"/>
          <w:sz w:val="24"/>
          <w:szCs w:val="24"/>
          <w:lang w:eastAsia="es-CO"/>
        </w:rPr>
        <w:t>66001310500220190034201.</w:t>
      </w:r>
    </w:p>
    <w:p w14:paraId="7F0CAB91" w14:textId="77777777" w:rsidR="00692119" w:rsidRPr="00523D4F" w:rsidRDefault="00692119"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w:t>
      </w:r>
    </w:p>
    <w:p w14:paraId="241ED35D" w14:textId="77777777" w:rsidR="00692119" w:rsidRPr="00523D4F" w:rsidRDefault="00692119" w:rsidP="00523D4F">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ANTECEDENTES</w:t>
      </w:r>
      <w:r w:rsidRPr="00523D4F">
        <w:rPr>
          <w:rFonts w:ascii="Arial" w:eastAsia="Times New Roman" w:hAnsi="Arial" w:cs="Arial"/>
          <w:sz w:val="24"/>
          <w:szCs w:val="24"/>
          <w:lang w:eastAsia="es-CO"/>
        </w:rPr>
        <w:t>    </w:t>
      </w:r>
    </w:p>
    <w:p w14:paraId="4D9F49A9" w14:textId="77777777" w:rsidR="00692119" w:rsidRPr="00523D4F" w:rsidRDefault="00692119"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w:t>
      </w:r>
    </w:p>
    <w:p w14:paraId="2B204238" w14:textId="104C1809" w:rsidR="0050616A" w:rsidRPr="00523D4F" w:rsidRDefault="00692119"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xml:space="preserve">Pretende el señor </w:t>
      </w:r>
      <w:r w:rsidR="0050616A" w:rsidRPr="00523D4F">
        <w:rPr>
          <w:rFonts w:ascii="Arial" w:eastAsia="Times New Roman" w:hAnsi="Arial" w:cs="Arial"/>
          <w:sz w:val="24"/>
          <w:szCs w:val="24"/>
          <w:lang w:eastAsia="es-CO"/>
        </w:rPr>
        <w:t>Héctor Fernando Aragón Villa</w:t>
      </w:r>
      <w:r w:rsidRPr="00523D4F">
        <w:rPr>
          <w:rFonts w:ascii="Arial" w:eastAsia="Times New Roman" w:hAnsi="Arial" w:cs="Arial"/>
          <w:sz w:val="24"/>
          <w:szCs w:val="24"/>
          <w:lang w:eastAsia="es-CO"/>
        </w:rPr>
        <w:t xml:space="preserve"> que la justicia laboral declare que entre él y </w:t>
      </w:r>
      <w:r w:rsidR="0050616A" w:rsidRPr="00523D4F">
        <w:rPr>
          <w:rFonts w:ascii="Arial" w:eastAsia="Times New Roman" w:hAnsi="Arial" w:cs="Arial"/>
          <w:sz w:val="24"/>
          <w:szCs w:val="24"/>
          <w:lang w:eastAsia="es-CO"/>
        </w:rPr>
        <w:t>UNE EPM Telecomunicaciones S.A.</w:t>
      </w:r>
      <w:r w:rsidRPr="00523D4F">
        <w:rPr>
          <w:rFonts w:ascii="Arial" w:eastAsia="Times New Roman" w:hAnsi="Arial" w:cs="Arial"/>
          <w:sz w:val="24"/>
          <w:szCs w:val="24"/>
          <w:lang w:eastAsia="es-CO"/>
        </w:rPr>
        <w:t xml:space="preserve"> existió un</w:t>
      </w:r>
      <w:r w:rsidR="0050616A" w:rsidRPr="00523D4F">
        <w:rPr>
          <w:rFonts w:ascii="Arial" w:eastAsia="Times New Roman" w:hAnsi="Arial" w:cs="Arial"/>
          <w:sz w:val="24"/>
          <w:szCs w:val="24"/>
          <w:lang w:eastAsia="es-CO"/>
        </w:rPr>
        <w:t xml:space="preserve"> contrato de trabajo a término indefinido entre el 1° de abril de 1985 y el 29 de septiembre de 2016, el cual fue finalizado unilateralmente y sin justa causa por parte de la entidad empleadora, siendo beneficiario de la convención colectiva de trabajo suscrita entre esa entidad y la organización sindical </w:t>
      </w:r>
      <w:proofErr w:type="spellStart"/>
      <w:r w:rsidR="0050616A" w:rsidRPr="00523D4F">
        <w:rPr>
          <w:rFonts w:ascii="Arial" w:eastAsia="Times New Roman" w:hAnsi="Arial" w:cs="Arial"/>
          <w:sz w:val="24"/>
          <w:szCs w:val="24"/>
          <w:lang w:eastAsia="es-CO"/>
        </w:rPr>
        <w:t>Sintraemsdes</w:t>
      </w:r>
      <w:proofErr w:type="spellEnd"/>
      <w:r w:rsidR="0050616A" w:rsidRPr="00523D4F">
        <w:rPr>
          <w:rFonts w:ascii="Arial" w:eastAsia="Times New Roman" w:hAnsi="Arial" w:cs="Arial"/>
          <w:sz w:val="24"/>
          <w:szCs w:val="24"/>
          <w:lang w:eastAsia="es-CO"/>
        </w:rPr>
        <w:t>.</w:t>
      </w:r>
    </w:p>
    <w:p w14:paraId="04ACC5D0" w14:textId="732D69AB" w:rsidR="0050616A" w:rsidRPr="00523D4F" w:rsidRDefault="0050616A" w:rsidP="00523D4F">
      <w:pPr>
        <w:spacing w:after="0"/>
        <w:jc w:val="both"/>
        <w:textAlignment w:val="baseline"/>
        <w:rPr>
          <w:rFonts w:ascii="Arial" w:eastAsia="Times New Roman" w:hAnsi="Arial" w:cs="Arial"/>
          <w:sz w:val="24"/>
          <w:szCs w:val="24"/>
          <w:lang w:eastAsia="es-CO"/>
        </w:rPr>
      </w:pPr>
    </w:p>
    <w:p w14:paraId="303BAC4C" w14:textId="314B9D36" w:rsidR="0050616A" w:rsidRPr="00523D4F" w:rsidRDefault="0050616A"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xml:space="preserve">Con base en ello solicita que se condene a la entidad accionada reintegrarlo al cargo de subgerente de atención al cliente o un cargo de igual o similar jerarquía a partir del 30 de septiembre de 2016, con el pago de todos los emolumentos dejados de percibir desde ese momento hasta que se produzca el reintegro </w:t>
      </w:r>
      <w:r w:rsidR="00002717" w:rsidRPr="00523D4F">
        <w:rPr>
          <w:rFonts w:ascii="Arial" w:eastAsia="Times New Roman" w:hAnsi="Arial" w:cs="Arial"/>
          <w:sz w:val="24"/>
          <w:szCs w:val="24"/>
          <w:lang w:eastAsia="es-CO"/>
        </w:rPr>
        <w:t>efectivo. Subsidiariamente solicita que se reconozca y pague la pensión de origen convencional por el despido unilateral y sin justa causa que sufrió el 29 de septiembre de 2016. En ambos casos solicita la indexación de las sumas reconocidas, además de las costas procesales a su favor.</w:t>
      </w:r>
    </w:p>
    <w:p w14:paraId="3CDAF30A" w14:textId="36AA98FB" w:rsidR="00002717" w:rsidRPr="00523D4F" w:rsidRDefault="00002717" w:rsidP="00523D4F">
      <w:pPr>
        <w:spacing w:after="0"/>
        <w:jc w:val="both"/>
        <w:textAlignment w:val="baseline"/>
        <w:rPr>
          <w:rFonts w:ascii="Arial" w:eastAsia="Times New Roman" w:hAnsi="Arial" w:cs="Arial"/>
          <w:sz w:val="24"/>
          <w:szCs w:val="24"/>
          <w:lang w:eastAsia="es-CO"/>
        </w:rPr>
      </w:pPr>
    </w:p>
    <w:p w14:paraId="49BBA090" w14:textId="69BB0187" w:rsidR="00002717" w:rsidRPr="00523D4F" w:rsidRDefault="00002717"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Refiere que</w:t>
      </w:r>
      <w:r w:rsidR="00A80F37">
        <w:rPr>
          <w:rFonts w:ascii="Arial" w:eastAsia="Times New Roman" w:hAnsi="Arial" w:cs="Arial"/>
          <w:sz w:val="24"/>
          <w:szCs w:val="24"/>
          <w:lang w:eastAsia="es-CO"/>
        </w:rPr>
        <w:t xml:space="preserve"> p</w:t>
      </w:r>
      <w:bookmarkStart w:id="1" w:name="_GoBack"/>
      <w:bookmarkEnd w:id="1"/>
      <w:r w:rsidRPr="00523D4F">
        <w:rPr>
          <w:rFonts w:ascii="Arial" w:eastAsia="Times New Roman" w:hAnsi="Arial" w:cs="Arial"/>
          <w:sz w:val="24"/>
          <w:szCs w:val="24"/>
          <w:lang w:eastAsia="es-CO"/>
        </w:rPr>
        <w:t>restó sus servicios personales y remunerados a favor de la entidad accionada entre las fechas relacionadas anteriormente, ocupando los cargos que se especifican en los hechos 2, 3, 4, 7, para finalmente ocupar el cargo de subgerente de atención al cliente que ostentó hasta el 29 de septiembre de 2016 cuando fue despedido unilateralmente y sin justa causa por UNE EPM Telecomunicaciones S.A.</w:t>
      </w:r>
      <w:r w:rsidR="002E12A9" w:rsidRPr="00523D4F">
        <w:rPr>
          <w:rFonts w:ascii="Arial" w:eastAsia="Times New Roman" w:hAnsi="Arial" w:cs="Arial"/>
          <w:sz w:val="24"/>
          <w:szCs w:val="24"/>
          <w:lang w:eastAsia="es-CO"/>
        </w:rPr>
        <w:t>, quien le canceló la respectiva indemnización</w:t>
      </w:r>
      <w:r w:rsidRPr="00523D4F">
        <w:rPr>
          <w:rFonts w:ascii="Arial" w:eastAsia="Times New Roman" w:hAnsi="Arial" w:cs="Arial"/>
          <w:sz w:val="24"/>
          <w:szCs w:val="24"/>
          <w:lang w:eastAsia="es-CO"/>
        </w:rPr>
        <w:t xml:space="preserve">; </w:t>
      </w:r>
      <w:r w:rsidR="00A6480B" w:rsidRPr="00523D4F">
        <w:rPr>
          <w:rFonts w:ascii="Arial" w:eastAsia="Times New Roman" w:hAnsi="Arial" w:cs="Arial"/>
          <w:sz w:val="24"/>
          <w:szCs w:val="24"/>
          <w:lang w:eastAsia="es-CO"/>
        </w:rPr>
        <w:t>como beneficiario de la convención colectiva de trabajo 2015-2016</w:t>
      </w:r>
      <w:r w:rsidR="00713289" w:rsidRPr="00523D4F">
        <w:rPr>
          <w:rFonts w:ascii="Arial" w:eastAsia="Times New Roman" w:hAnsi="Arial" w:cs="Arial"/>
          <w:sz w:val="24"/>
          <w:szCs w:val="24"/>
          <w:lang w:eastAsia="es-CO"/>
        </w:rPr>
        <w:t>, para que se le pudiera dar por finalizado el contrato de trabajo</w:t>
      </w:r>
      <w:r w:rsidR="00BE759A" w:rsidRPr="00523D4F">
        <w:rPr>
          <w:rFonts w:ascii="Arial" w:eastAsia="Times New Roman" w:hAnsi="Arial" w:cs="Arial"/>
          <w:sz w:val="24"/>
          <w:szCs w:val="24"/>
          <w:lang w:eastAsia="es-CO"/>
        </w:rPr>
        <w:t>, la entidad demandada debía agotar el procedimiento previsto en su artículo 84, sin que así lo hubiere hecho, lo que trae como consecuencia la ineficacia del despido y por ende su reintegro a partir del 30 de septiembre de 2016</w:t>
      </w:r>
      <w:r w:rsidRPr="00523D4F">
        <w:rPr>
          <w:rFonts w:ascii="Arial" w:eastAsia="Times New Roman" w:hAnsi="Arial" w:cs="Arial"/>
          <w:sz w:val="24"/>
          <w:szCs w:val="24"/>
          <w:lang w:eastAsia="es-CO"/>
        </w:rPr>
        <w:t>; el 13 de marzo de 2019 elevó solicitud de reintegro ante la entidad accionada y subsidiariamente el reconocimiento de la pensión convencional prevista en la convención colectiva de trabajo vigente para el 29 de septiembre de 2016, peticiones que fueron resueltas negativamente el 23 de abril de 2019.</w:t>
      </w:r>
    </w:p>
    <w:p w14:paraId="27D1FB75" w14:textId="3DA8716D" w:rsidR="00002717" w:rsidRPr="00523D4F" w:rsidRDefault="00002717" w:rsidP="00523D4F">
      <w:pPr>
        <w:spacing w:after="0"/>
        <w:jc w:val="both"/>
        <w:textAlignment w:val="baseline"/>
        <w:rPr>
          <w:rFonts w:ascii="Arial" w:eastAsia="Times New Roman" w:hAnsi="Arial" w:cs="Arial"/>
          <w:sz w:val="24"/>
          <w:szCs w:val="24"/>
          <w:lang w:eastAsia="es-CO"/>
        </w:rPr>
      </w:pPr>
    </w:p>
    <w:p w14:paraId="021425BD" w14:textId="656CE730" w:rsidR="00002717" w:rsidRPr="00523D4F" w:rsidRDefault="00C6683D"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xml:space="preserve">Al dar respuesta a la demanda -archivo 12 carpeta primera instancia-, UNE EPM Telecomunicaciones S.A. aceptó que el demandante prestó sus servicios a través de un contrato de trabajo a término indefinido entre el 1° de abril de 1985 y el 29 de septiembre de 2016, fecha en que la entidad empleadora decidió darlo por finalizado sin justa causa, con el pago de la correspondiente indemnización; pero él no tiene derecho al reintegro que solicita, porque entre el sindicato </w:t>
      </w:r>
      <w:proofErr w:type="spellStart"/>
      <w:r w:rsidRPr="00523D4F">
        <w:rPr>
          <w:rFonts w:ascii="Arial" w:eastAsia="Times New Roman" w:hAnsi="Arial" w:cs="Arial"/>
          <w:sz w:val="24"/>
          <w:szCs w:val="24"/>
          <w:lang w:eastAsia="es-CO"/>
        </w:rPr>
        <w:t>Sintraemsdes</w:t>
      </w:r>
      <w:proofErr w:type="spellEnd"/>
      <w:r w:rsidRPr="00523D4F">
        <w:rPr>
          <w:rFonts w:ascii="Arial" w:eastAsia="Times New Roman" w:hAnsi="Arial" w:cs="Arial"/>
          <w:sz w:val="24"/>
          <w:szCs w:val="24"/>
          <w:lang w:eastAsia="es-CO"/>
        </w:rPr>
        <w:t xml:space="preserve"> y la entidad empleadora se llegó a un acuerdo de voluntades consistente en eliminar la cláusula de reintegro que se encontraba inmersa en convenciones colectivas anteriores a la que estaba en vigor para la fecha del despido, en otras palabras, la cláusula de reintegro quedó eliminada para la convención colectiva que regía el 29 de septiembre de 2016; sin que tampoco tenga derecho a la pensión convencional que estaba prevista en la convención colectiva vigente para los años 2003-2005, puesto que ese beneficio desapareció con la expedición del Acto Legislativo 01 de 2005. Por lo expuesto se opuso a la totalidad de las pretensiones y formuló las excepciones de mérito que denominó “</w:t>
      </w:r>
      <w:r w:rsidRPr="00523D4F">
        <w:rPr>
          <w:rFonts w:ascii="Arial" w:eastAsia="Times New Roman" w:hAnsi="Arial" w:cs="Arial"/>
          <w:i/>
          <w:sz w:val="24"/>
          <w:szCs w:val="24"/>
          <w:lang w:eastAsia="es-CO"/>
        </w:rPr>
        <w:t>Inexistencia de la obligación, cobro de lo no debido”, “Prescripción</w:t>
      </w:r>
      <w:r w:rsidRPr="00523D4F">
        <w:rPr>
          <w:rFonts w:ascii="Arial" w:eastAsia="Times New Roman" w:hAnsi="Arial" w:cs="Arial"/>
          <w:sz w:val="24"/>
          <w:szCs w:val="24"/>
          <w:lang w:eastAsia="es-CO"/>
        </w:rPr>
        <w:t>” y “</w:t>
      </w:r>
      <w:r w:rsidRPr="00523D4F">
        <w:rPr>
          <w:rFonts w:ascii="Arial" w:eastAsia="Times New Roman" w:hAnsi="Arial" w:cs="Arial"/>
          <w:i/>
          <w:sz w:val="24"/>
          <w:szCs w:val="24"/>
          <w:lang w:eastAsia="es-CO"/>
        </w:rPr>
        <w:t>Compensación</w:t>
      </w:r>
      <w:r w:rsidRPr="00523D4F">
        <w:rPr>
          <w:rFonts w:ascii="Arial" w:eastAsia="Times New Roman" w:hAnsi="Arial" w:cs="Arial"/>
          <w:sz w:val="24"/>
          <w:szCs w:val="24"/>
          <w:lang w:eastAsia="es-CO"/>
        </w:rPr>
        <w:t>”.</w:t>
      </w:r>
    </w:p>
    <w:p w14:paraId="1DEDFB73" w14:textId="4DD42A8A" w:rsidR="00C6683D" w:rsidRPr="00523D4F" w:rsidRDefault="00C6683D" w:rsidP="00523D4F">
      <w:pPr>
        <w:spacing w:after="0"/>
        <w:jc w:val="both"/>
        <w:textAlignment w:val="baseline"/>
        <w:rPr>
          <w:rFonts w:ascii="Arial" w:eastAsia="Times New Roman" w:hAnsi="Arial" w:cs="Arial"/>
          <w:sz w:val="24"/>
          <w:szCs w:val="24"/>
          <w:lang w:eastAsia="es-CO"/>
        </w:rPr>
      </w:pPr>
    </w:p>
    <w:p w14:paraId="5F70E013" w14:textId="48DBE8E0" w:rsidR="00C6683D" w:rsidRPr="00523D4F" w:rsidRDefault="00C6683D"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En sentencia de 3 de octubre de 2022, la funcionaria de primer grado, al no existir ninguna controversia al respecto, declaró que entre el señor Héctor Fernando Aragón Villa y UNE EPM Telecomunicaciones S.A. existió un contrato de trabajo a término indefinido entre el 1° de abril de 1985 y el 29 de septiembre de 2016, el cual fue finalizado unilateralmente y sin justa causa por parte del empleador</w:t>
      </w:r>
      <w:r w:rsidR="00FC20CF" w:rsidRPr="00523D4F">
        <w:rPr>
          <w:rFonts w:ascii="Arial" w:eastAsia="Times New Roman" w:hAnsi="Arial" w:cs="Arial"/>
          <w:sz w:val="24"/>
          <w:szCs w:val="24"/>
          <w:lang w:eastAsia="es-CO"/>
        </w:rPr>
        <w:t xml:space="preserve">; siendo el demandante beneficiario de las convenciones colectivas de trabajo suscritas entre la entidad demandada y </w:t>
      </w:r>
      <w:proofErr w:type="spellStart"/>
      <w:r w:rsidR="00FC20CF" w:rsidRPr="00523D4F">
        <w:rPr>
          <w:rFonts w:ascii="Arial" w:eastAsia="Times New Roman" w:hAnsi="Arial" w:cs="Arial"/>
          <w:sz w:val="24"/>
          <w:szCs w:val="24"/>
          <w:lang w:eastAsia="es-CO"/>
        </w:rPr>
        <w:t>Sintraemsdes</w:t>
      </w:r>
      <w:proofErr w:type="spellEnd"/>
      <w:r w:rsidR="00FC20CF" w:rsidRPr="00523D4F">
        <w:rPr>
          <w:rFonts w:ascii="Arial" w:eastAsia="Times New Roman" w:hAnsi="Arial" w:cs="Arial"/>
          <w:sz w:val="24"/>
          <w:szCs w:val="24"/>
          <w:lang w:eastAsia="es-CO"/>
        </w:rPr>
        <w:t>.</w:t>
      </w:r>
    </w:p>
    <w:p w14:paraId="3781B071" w14:textId="055ABB71" w:rsidR="00FC20CF" w:rsidRPr="00523D4F" w:rsidRDefault="00FC20CF" w:rsidP="00523D4F">
      <w:pPr>
        <w:spacing w:after="0"/>
        <w:jc w:val="both"/>
        <w:textAlignment w:val="baseline"/>
        <w:rPr>
          <w:rFonts w:ascii="Arial" w:eastAsia="Times New Roman" w:hAnsi="Arial" w:cs="Arial"/>
          <w:sz w:val="24"/>
          <w:szCs w:val="24"/>
          <w:lang w:eastAsia="es-CO"/>
        </w:rPr>
      </w:pPr>
    </w:p>
    <w:p w14:paraId="44954278" w14:textId="653AC888" w:rsidR="003F3E6D" w:rsidRPr="00523D4F" w:rsidRDefault="00FC20CF"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xml:space="preserve">Sin embargo, </w:t>
      </w:r>
      <w:r w:rsidR="005769CB" w:rsidRPr="00523D4F">
        <w:rPr>
          <w:rFonts w:ascii="Arial" w:eastAsia="Times New Roman" w:hAnsi="Arial" w:cs="Arial"/>
          <w:sz w:val="24"/>
          <w:szCs w:val="24"/>
          <w:lang w:eastAsia="es-CO"/>
        </w:rPr>
        <w:t>al verificar el conten</w:t>
      </w:r>
      <w:r w:rsidR="00217BF6" w:rsidRPr="00523D4F">
        <w:rPr>
          <w:rFonts w:ascii="Arial" w:eastAsia="Times New Roman" w:hAnsi="Arial" w:cs="Arial"/>
          <w:sz w:val="24"/>
          <w:szCs w:val="24"/>
          <w:lang w:eastAsia="es-CO"/>
        </w:rPr>
        <w:t xml:space="preserve">ido del artículo 84 de la convención colectiva 2015-2016, determinó que el procedimiento allí previsto </w:t>
      </w:r>
      <w:r w:rsidR="00097D22" w:rsidRPr="00523D4F">
        <w:rPr>
          <w:rFonts w:ascii="Arial" w:eastAsia="Times New Roman" w:hAnsi="Arial" w:cs="Arial"/>
          <w:sz w:val="24"/>
          <w:szCs w:val="24"/>
          <w:lang w:eastAsia="es-CO"/>
        </w:rPr>
        <w:t>no es aplicable para los trabajadores que fueren despedidos sin justa causa</w:t>
      </w:r>
      <w:r w:rsidR="008C6FDE" w:rsidRPr="00523D4F">
        <w:rPr>
          <w:rFonts w:ascii="Arial" w:eastAsia="Times New Roman" w:hAnsi="Arial" w:cs="Arial"/>
          <w:sz w:val="24"/>
          <w:szCs w:val="24"/>
          <w:lang w:eastAsia="es-CO"/>
        </w:rPr>
        <w:t xml:space="preserve">, pues realmente dicho procedimiento opera para los trabajadores </w:t>
      </w:r>
      <w:r w:rsidR="00FE6F3A" w:rsidRPr="00523D4F">
        <w:rPr>
          <w:rFonts w:ascii="Arial" w:eastAsia="Times New Roman" w:hAnsi="Arial" w:cs="Arial"/>
          <w:sz w:val="24"/>
          <w:szCs w:val="24"/>
          <w:lang w:eastAsia="es-CO"/>
        </w:rPr>
        <w:t xml:space="preserve">que han cometido faltas disciplinarias y aquellos </w:t>
      </w:r>
      <w:r w:rsidR="007233FC" w:rsidRPr="00523D4F">
        <w:rPr>
          <w:rFonts w:ascii="Arial" w:eastAsia="Times New Roman" w:hAnsi="Arial" w:cs="Arial"/>
          <w:sz w:val="24"/>
          <w:szCs w:val="24"/>
          <w:lang w:eastAsia="es-CO"/>
        </w:rPr>
        <w:t xml:space="preserve">que incurren en una justa causa para dar por terminado el contrato de trabajo, siendo obligación frente a este tipo circunstancias el agotamiento del procedimiento previsto en la norma bajo estudio; pero como </w:t>
      </w:r>
      <w:r w:rsidR="00381860" w:rsidRPr="00523D4F">
        <w:rPr>
          <w:rFonts w:ascii="Arial" w:eastAsia="Times New Roman" w:hAnsi="Arial" w:cs="Arial"/>
          <w:sz w:val="24"/>
          <w:szCs w:val="24"/>
          <w:lang w:eastAsia="es-CO"/>
        </w:rPr>
        <w:t>al demandante fue despedido sin justa causa, no había lugar a su aplicación, añadiendo que</w:t>
      </w:r>
      <w:r w:rsidR="00263A73" w:rsidRPr="00523D4F">
        <w:rPr>
          <w:rFonts w:ascii="Arial" w:eastAsia="Times New Roman" w:hAnsi="Arial" w:cs="Arial"/>
          <w:sz w:val="24"/>
          <w:szCs w:val="24"/>
          <w:lang w:eastAsia="es-CO"/>
        </w:rPr>
        <w:t xml:space="preserve"> en esa convención colectiva se pactó la facultad del empleador de dar por finalizados los contratos de trabajo </w:t>
      </w:r>
      <w:r w:rsidR="001920D9" w:rsidRPr="00523D4F">
        <w:rPr>
          <w:rFonts w:ascii="Arial" w:eastAsia="Times New Roman" w:hAnsi="Arial" w:cs="Arial"/>
          <w:sz w:val="24"/>
          <w:szCs w:val="24"/>
          <w:lang w:eastAsia="es-CO"/>
        </w:rPr>
        <w:t>sin justa causa, con el importe de la correspondiente indemnización, como en efecto ocurrió.</w:t>
      </w:r>
      <w:r w:rsidR="00217BF6" w:rsidRPr="00523D4F">
        <w:rPr>
          <w:rFonts w:ascii="Arial" w:eastAsia="Times New Roman" w:hAnsi="Arial" w:cs="Arial"/>
          <w:sz w:val="24"/>
          <w:szCs w:val="24"/>
          <w:lang w:eastAsia="es-CO"/>
        </w:rPr>
        <w:t xml:space="preserve"> </w:t>
      </w:r>
    </w:p>
    <w:p w14:paraId="699E65C7" w14:textId="7CB37362" w:rsidR="00FC20CF" w:rsidRPr="00523D4F" w:rsidRDefault="00FC20CF" w:rsidP="00523D4F">
      <w:pPr>
        <w:spacing w:after="0"/>
        <w:jc w:val="both"/>
        <w:textAlignment w:val="baseline"/>
        <w:rPr>
          <w:rFonts w:ascii="Arial" w:eastAsia="Times New Roman" w:hAnsi="Arial" w:cs="Arial"/>
          <w:sz w:val="24"/>
          <w:szCs w:val="24"/>
          <w:lang w:eastAsia="es-CO"/>
        </w:rPr>
      </w:pPr>
    </w:p>
    <w:p w14:paraId="306DA594" w14:textId="29EE51BD" w:rsidR="00051586" w:rsidRPr="00523D4F" w:rsidRDefault="00FC20CF"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xml:space="preserve">En cuanto a la pensión </w:t>
      </w:r>
      <w:r w:rsidR="00DA6290" w:rsidRPr="00523D4F">
        <w:rPr>
          <w:rFonts w:ascii="Arial" w:eastAsia="Times New Roman" w:hAnsi="Arial" w:cs="Arial"/>
          <w:sz w:val="24"/>
          <w:szCs w:val="24"/>
          <w:lang w:eastAsia="es-CO"/>
        </w:rPr>
        <w:t xml:space="preserve">de jubilación </w:t>
      </w:r>
      <w:r w:rsidRPr="00523D4F">
        <w:rPr>
          <w:rFonts w:ascii="Arial" w:eastAsia="Times New Roman" w:hAnsi="Arial" w:cs="Arial"/>
          <w:sz w:val="24"/>
          <w:szCs w:val="24"/>
          <w:lang w:eastAsia="es-CO"/>
        </w:rPr>
        <w:t>convencional que se solicita,</w:t>
      </w:r>
      <w:r w:rsidR="00051586" w:rsidRPr="00523D4F">
        <w:rPr>
          <w:rFonts w:ascii="Arial" w:eastAsia="Times New Roman" w:hAnsi="Arial" w:cs="Arial"/>
          <w:sz w:val="24"/>
          <w:szCs w:val="24"/>
          <w:lang w:eastAsia="es-CO"/>
        </w:rPr>
        <w:t xml:space="preserve"> </w:t>
      </w:r>
      <w:r w:rsidR="002C52F4" w:rsidRPr="00523D4F">
        <w:rPr>
          <w:rFonts w:ascii="Arial" w:eastAsia="Times New Roman" w:hAnsi="Arial" w:cs="Arial"/>
          <w:sz w:val="24"/>
          <w:szCs w:val="24"/>
          <w:lang w:eastAsia="es-CO"/>
        </w:rPr>
        <w:t xml:space="preserve">la </w:t>
      </w:r>
      <w:r w:rsidR="002C52F4" w:rsidRPr="00523D4F">
        <w:rPr>
          <w:rFonts w:ascii="Arial" w:eastAsia="Times New Roman" w:hAnsi="Arial" w:cs="Arial"/>
          <w:i/>
          <w:iCs/>
          <w:sz w:val="24"/>
          <w:szCs w:val="24"/>
          <w:lang w:eastAsia="es-CO"/>
        </w:rPr>
        <w:t>a quo</w:t>
      </w:r>
      <w:r w:rsidR="002C52F4" w:rsidRPr="00523D4F">
        <w:rPr>
          <w:rFonts w:ascii="Arial" w:eastAsia="Times New Roman" w:hAnsi="Arial" w:cs="Arial"/>
          <w:sz w:val="24"/>
          <w:szCs w:val="24"/>
          <w:lang w:eastAsia="es-CO"/>
        </w:rPr>
        <w:t xml:space="preserve">, </w:t>
      </w:r>
      <w:r w:rsidR="003C3E2E" w:rsidRPr="00523D4F">
        <w:rPr>
          <w:rFonts w:ascii="Arial" w:eastAsia="Times New Roman" w:hAnsi="Arial" w:cs="Arial"/>
          <w:sz w:val="24"/>
          <w:szCs w:val="24"/>
          <w:lang w:eastAsia="es-CO"/>
        </w:rPr>
        <w:t>indicó que si bien en el artículo 76 de la convención colectiva de trabajo 2015-2016 se establece el beneficio pensional que reclama la parte actora, lo cierto es que</w:t>
      </w:r>
      <w:r w:rsidR="007B30CC" w:rsidRPr="00523D4F">
        <w:rPr>
          <w:rFonts w:ascii="Arial" w:eastAsia="Times New Roman" w:hAnsi="Arial" w:cs="Arial"/>
          <w:sz w:val="24"/>
          <w:szCs w:val="24"/>
          <w:lang w:eastAsia="es-CO"/>
        </w:rPr>
        <w:t>, conforme con lo previsto en el Acto Legislativo 01 de 2005, no es posible pactar en las convenciones colectivas de trabajo condiciones pensionales más favorables que las establecidas en la ley</w:t>
      </w:r>
      <w:r w:rsidR="008F6576" w:rsidRPr="00523D4F">
        <w:rPr>
          <w:rFonts w:ascii="Arial" w:eastAsia="Times New Roman" w:hAnsi="Arial" w:cs="Arial"/>
          <w:sz w:val="24"/>
          <w:szCs w:val="24"/>
          <w:lang w:eastAsia="es-CO"/>
        </w:rPr>
        <w:t xml:space="preserve">, </w:t>
      </w:r>
      <w:r w:rsidR="00423D87" w:rsidRPr="00523D4F">
        <w:rPr>
          <w:rFonts w:ascii="Arial" w:eastAsia="Times New Roman" w:hAnsi="Arial" w:cs="Arial"/>
          <w:sz w:val="24"/>
          <w:szCs w:val="24"/>
          <w:lang w:eastAsia="es-CO"/>
        </w:rPr>
        <w:t>razón por la que esa norma</w:t>
      </w:r>
      <w:r w:rsidR="00B429FE" w:rsidRPr="00523D4F">
        <w:rPr>
          <w:rFonts w:ascii="Arial" w:eastAsia="Times New Roman" w:hAnsi="Arial" w:cs="Arial"/>
          <w:sz w:val="24"/>
          <w:szCs w:val="24"/>
          <w:lang w:eastAsia="es-CO"/>
        </w:rPr>
        <w:t>, al no ajustarse a lo dispuesto constitucionalmente</w:t>
      </w:r>
      <w:r w:rsidR="00AF5837" w:rsidRPr="00523D4F">
        <w:rPr>
          <w:rFonts w:ascii="Arial" w:eastAsia="Times New Roman" w:hAnsi="Arial" w:cs="Arial"/>
          <w:sz w:val="24"/>
          <w:szCs w:val="24"/>
          <w:lang w:eastAsia="es-CO"/>
        </w:rPr>
        <w:t>, no es viable aplicarla</w:t>
      </w:r>
      <w:r w:rsidR="00EF45B7" w:rsidRPr="00523D4F">
        <w:rPr>
          <w:rFonts w:ascii="Arial" w:eastAsia="Times New Roman" w:hAnsi="Arial" w:cs="Arial"/>
          <w:sz w:val="24"/>
          <w:szCs w:val="24"/>
          <w:lang w:eastAsia="es-CO"/>
        </w:rPr>
        <w:t>.</w:t>
      </w:r>
    </w:p>
    <w:p w14:paraId="2B6F9DDE" w14:textId="74080AB6" w:rsidR="00FC20CF" w:rsidRPr="00523D4F" w:rsidRDefault="00FC20CF" w:rsidP="00523D4F">
      <w:pPr>
        <w:spacing w:after="0"/>
        <w:jc w:val="both"/>
        <w:textAlignment w:val="baseline"/>
        <w:rPr>
          <w:rFonts w:ascii="Arial" w:eastAsia="Times New Roman" w:hAnsi="Arial" w:cs="Arial"/>
          <w:sz w:val="24"/>
          <w:szCs w:val="24"/>
          <w:lang w:eastAsia="es-CO"/>
        </w:rPr>
      </w:pPr>
    </w:p>
    <w:p w14:paraId="738FE9BE" w14:textId="4641BBD1" w:rsidR="00FC20CF" w:rsidRPr="00523D4F" w:rsidRDefault="00FC20CF"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Conforme con lo expuesto, absolvió a la entidad accionada de las pretensiones económicas elevadas en su contra.</w:t>
      </w:r>
    </w:p>
    <w:p w14:paraId="62CF2421" w14:textId="3FA9F2B6" w:rsidR="00FC20CF" w:rsidRPr="00523D4F" w:rsidRDefault="00FC20CF" w:rsidP="00523D4F">
      <w:pPr>
        <w:spacing w:after="0"/>
        <w:jc w:val="both"/>
        <w:textAlignment w:val="baseline"/>
        <w:rPr>
          <w:rFonts w:ascii="Arial" w:eastAsia="Times New Roman" w:hAnsi="Arial" w:cs="Arial"/>
          <w:sz w:val="24"/>
          <w:szCs w:val="24"/>
          <w:lang w:eastAsia="es-CO"/>
        </w:rPr>
      </w:pPr>
    </w:p>
    <w:p w14:paraId="75D0F918" w14:textId="672FC258" w:rsidR="00FC20CF" w:rsidRPr="00523D4F" w:rsidRDefault="00FC20CF"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Finalmente, condenó en costas procesales a la parte actora en un 80%, en favor de la entidad demandada.</w:t>
      </w:r>
    </w:p>
    <w:p w14:paraId="014174F4" w14:textId="77777777" w:rsidR="0050616A" w:rsidRPr="00523D4F" w:rsidRDefault="0050616A" w:rsidP="00523D4F">
      <w:pPr>
        <w:spacing w:after="0"/>
        <w:jc w:val="both"/>
        <w:textAlignment w:val="baseline"/>
        <w:rPr>
          <w:rFonts w:ascii="Arial" w:eastAsia="Times New Roman" w:hAnsi="Arial" w:cs="Arial"/>
          <w:sz w:val="24"/>
          <w:szCs w:val="24"/>
          <w:lang w:eastAsia="es-CO"/>
        </w:rPr>
      </w:pPr>
    </w:p>
    <w:p w14:paraId="75FD5637" w14:textId="6119DE69" w:rsidR="00692119" w:rsidRPr="00523D4F" w:rsidRDefault="00FC20CF"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xml:space="preserve">Inconforme con la decisión, el apoderado judicial de la parte actora interpuso recurso de apelación, argumentando que </w:t>
      </w:r>
      <w:r w:rsidR="00997AA5" w:rsidRPr="00523D4F">
        <w:rPr>
          <w:rFonts w:ascii="Arial" w:eastAsia="Times New Roman" w:hAnsi="Arial" w:cs="Arial"/>
          <w:sz w:val="24"/>
          <w:szCs w:val="24"/>
          <w:lang w:eastAsia="es-CO"/>
        </w:rPr>
        <w:t xml:space="preserve">la entidad empleadora no cumplió con </w:t>
      </w:r>
      <w:r w:rsidR="00626D44" w:rsidRPr="00523D4F">
        <w:rPr>
          <w:rFonts w:ascii="Arial" w:eastAsia="Times New Roman" w:hAnsi="Arial" w:cs="Arial"/>
          <w:sz w:val="24"/>
          <w:szCs w:val="24"/>
          <w:lang w:eastAsia="es-CO"/>
        </w:rPr>
        <w:t xml:space="preserve">las reglas previstas en el artículo </w:t>
      </w:r>
      <w:r w:rsidR="00BF5B2D" w:rsidRPr="00523D4F">
        <w:rPr>
          <w:rFonts w:ascii="Arial" w:eastAsia="Times New Roman" w:hAnsi="Arial" w:cs="Arial"/>
          <w:sz w:val="24"/>
          <w:szCs w:val="24"/>
          <w:lang w:eastAsia="es-CO"/>
        </w:rPr>
        <w:t xml:space="preserve">84 de la convención colectiva de trabajo que obliga al empleador a escuchar en descargos al trabajador a quien se le va a terminar el contrato de trabajo, es decir, independientemente si la relación laboral </w:t>
      </w:r>
      <w:r w:rsidR="00743D63" w:rsidRPr="00523D4F">
        <w:rPr>
          <w:rFonts w:ascii="Arial" w:eastAsia="Times New Roman" w:hAnsi="Arial" w:cs="Arial"/>
          <w:sz w:val="24"/>
          <w:szCs w:val="24"/>
          <w:lang w:eastAsia="es-CO"/>
        </w:rPr>
        <w:t xml:space="preserve">va a ser finalizada con o sin justa causa, es obligación escuchar en descargos al trabajador, por lo que, al no haberse seguido el procedimiento allí descrito, el despido se torna ineficaz y por tanto </w:t>
      </w:r>
      <w:r w:rsidR="0049528A" w:rsidRPr="00523D4F">
        <w:rPr>
          <w:rFonts w:ascii="Arial" w:eastAsia="Times New Roman" w:hAnsi="Arial" w:cs="Arial"/>
          <w:sz w:val="24"/>
          <w:szCs w:val="24"/>
          <w:lang w:eastAsia="es-CO"/>
        </w:rPr>
        <w:t>se debe aplicar la consecuencia jurídica que no es otra que el reintegro a partir del 30 de septiembre de 2016.</w:t>
      </w:r>
    </w:p>
    <w:p w14:paraId="2E603C42" w14:textId="77777777" w:rsidR="0049528A" w:rsidRPr="00523D4F" w:rsidRDefault="0049528A" w:rsidP="00523D4F">
      <w:pPr>
        <w:spacing w:after="0"/>
        <w:jc w:val="both"/>
        <w:textAlignment w:val="baseline"/>
        <w:rPr>
          <w:rFonts w:ascii="Arial" w:eastAsia="Times New Roman" w:hAnsi="Arial" w:cs="Arial"/>
          <w:sz w:val="24"/>
          <w:szCs w:val="24"/>
          <w:lang w:eastAsia="es-CO"/>
        </w:rPr>
      </w:pPr>
    </w:p>
    <w:p w14:paraId="0B2A162E" w14:textId="4E393AB6" w:rsidR="0049528A" w:rsidRPr="00523D4F" w:rsidRDefault="0049528A"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xml:space="preserve">Frente a </w:t>
      </w:r>
      <w:r w:rsidR="00751BDC" w:rsidRPr="00523D4F">
        <w:rPr>
          <w:rFonts w:ascii="Arial" w:eastAsia="Times New Roman" w:hAnsi="Arial" w:cs="Arial"/>
          <w:sz w:val="24"/>
          <w:szCs w:val="24"/>
          <w:lang w:eastAsia="es-CO"/>
        </w:rPr>
        <w:t xml:space="preserve">las pretensiones subsidiarias, la pensión convencional que se solicita está regulada en el artículo </w:t>
      </w:r>
      <w:r w:rsidR="00F74B84" w:rsidRPr="00523D4F">
        <w:rPr>
          <w:rFonts w:ascii="Arial" w:eastAsia="Times New Roman" w:hAnsi="Arial" w:cs="Arial"/>
          <w:sz w:val="24"/>
          <w:szCs w:val="24"/>
          <w:lang w:eastAsia="es-CO"/>
        </w:rPr>
        <w:t>76 de la convención colectiva de trabajo 2015-2016, es decir que, ese fue un acuerdo de voluntades entre las partes -empleador y sindicato de sus trabajadores- quienes con</w:t>
      </w:r>
      <w:r w:rsidR="00AF26D1" w:rsidRPr="00523D4F">
        <w:rPr>
          <w:rFonts w:ascii="Arial" w:eastAsia="Times New Roman" w:hAnsi="Arial" w:cs="Arial"/>
          <w:sz w:val="24"/>
          <w:szCs w:val="24"/>
          <w:lang w:eastAsia="es-CO"/>
        </w:rPr>
        <w:t xml:space="preserve">vinieron la causación de una pensión en los términos allí establecidos; requisitos que cumple a cabalidad el demandante y por tanto debe reconocérsele la prestación económica, sin que en nada influya </w:t>
      </w:r>
      <w:r w:rsidR="00621A7E" w:rsidRPr="00523D4F">
        <w:rPr>
          <w:rFonts w:ascii="Arial" w:eastAsia="Times New Roman" w:hAnsi="Arial" w:cs="Arial"/>
          <w:sz w:val="24"/>
          <w:szCs w:val="24"/>
          <w:lang w:eastAsia="es-CO"/>
        </w:rPr>
        <w:t>la expedición del Acto Legislativo 01 de 2005</w:t>
      </w:r>
      <w:r w:rsidR="00783689" w:rsidRPr="00523D4F">
        <w:rPr>
          <w:rFonts w:ascii="Arial" w:eastAsia="Times New Roman" w:hAnsi="Arial" w:cs="Arial"/>
          <w:sz w:val="24"/>
          <w:szCs w:val="24"/>
          <w:lang w:eastAsia="es-CO"/>
        </w:rPr>
        <w:t>.</w:t>
      </w:r>
    </w:p>
    <w:p w14:paraId="12E16A47" w14:textId="77777777" w:rsidR="00692119" w:rsidRPr="00523D4F" w:rsidRDefault="00692119" w:rsidP="00523D4F">
      <w:pPr>
        <w:spacing w:after="0"/>
        <w:jc w:val="both"/>
        <w:textAlignment w:val="baseline"/>
        <w:rPr>
          <w:rFonts w:ascii="Arial" w:eastAsia="Times New Roman" w:hAnsi="Arial" w:cs="Arial"/>
          <w:sz w:val="24"/>
          <w:szCs w:val="24"/>
          <w:lang w:eastAsia="es-CO"/>
        </w:rPr>
      </w:pPr>
    </w:p>
    <w:p w14:paraId="6CB6E7A7" w14:textId="300FFBD7" w:rsidR="00692119" w:rsidRPr="00523D4F" w:rsidRDefault="00692119" w:rsidP="00523D4F">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ALEGATOS DE CONCLUSIÓN</w:t>
      </w:r>
    </w:p>
    <w:p w14:paraId="3FE1E4E8" w14:textId="77777777" w:rsidR="00692119" w:rsidRPr="00523D4F" w:rsidRDefault="00692119" w:rsidP="00523D4F">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w:t>
      </w:r>
    </w:p>
    <w:p w14:paraId="58178035" w14:textId="55DE03A3" w:rsidR="00692119" w:rsidRPr="00523D4F" w:rsidRDefault="00692119"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Conforme se dejó plasmado en la constancia emitida por la Secretaría de la Corporación, las partes hicieron uso del derecho a remitir en término</w:t>
      </w:r>
      <w:r w:rsidR="00FC20CF" w:rsidRPr="00523D4F">
        <w:rPr>
          <w:rFonts w:ascii="Arial" w:eastAsia="Times New Roman" w:hAnsi="Arial" w:cs="Arial"/>
          <w:sz w:val="24"/>
          <w:szCs w:val="24"/>
          <w:lang w:eastAsia="es-CO"/>
        </w:rPr>
        <w:t xml:space="preserve"> en término</w:t>
      </w:r>
      <w:r w:rsidRPr="00523D4F">
        <w:rPr>
          <w:rFonts w:ascii="Arial" w:eastAsia="Times New Roman" w:hAnsi="Arial" w:cs="Arial"/>
          <w:sz w:val="24"/>
          <w:szCs w:val="24"/>
          <w:lang w:eastAsia="es-CO"/>
        </w:rPr>
        <w:t xml:space="preserve"> los alegatos de conclusión en esta sede.  </w:t>
      </w:r>
    </w:p>
    <w:p w14:paraId="5D7E73EB" w14:textId="77777777" w:rsidR="00783689" w:rsidRPr="00523D4F" w:rsidRDefault="00783689" w:rsidP="00523D4F">
      <w:pPr>
        <w:spacing w:after="0"/>
        <w:jc w:val="both"/>
        <w:textAlignment w:val="baseline"/>
        <w:rPr>
          <w:rFonts w:ascii="Arial" w:eastAsia="Times New Roman" w:hAnsi="Arial" w:cs="Arial"/>
          <w:sz w:val="24"/>
          <w:szCs w:val="24"/>
          <w:lang w:eastAsia="es-CO"/>
        </w:rPr>
      </w:pPr>
    </w:p>
    <w:p w14:paraId="74AE8DEF" w14:textId="22D62BFB" w:rsidR="00D0795B" w:rsidRPr="00523D4F" w:rsidRDefault="00D0795B"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En cuanto al contenido de los alegatos de conclusión remitidos por la parte recurrente, teniendo en cuenta que el artículo 279 del CGP dispone que </w:t>
      </w:r>
      <w:r w:rsidRPr="00523D4F">
        <w:rPr>
          <w:rFonts w:ascii="Arial" w:eastAsia="Times New Roman" w:hAnsi="Arial" w:cs="Arial"/>
          <w:i/>
          <w:iCs/>
          <w:sz w:val="24"/>
          <w:szCs w:val="24"/>
          <w:lang w:eastAsia="es-CO"/>
        </w:rPr>
        <w:t>“</w:t>
      </w:r>
      <w:r w:rsidR="00E5425E" w:rsidRPr="00E5425E">
        <w:rPr>
          <w:rFonts w:ascii="Arial" w:eastAsia="Times New Roman" w:hAnsi="Arial" w:cs="Arial"/>
          <w:i/>
          <w:iCs/>
          <w:szCs w:val="24"/>
          <w:lang w:eastAsia="es-CO"/>
        </w:rPr>
        <w:t>n</w:t>
      </w:r>
      <w:r w:rsidRPr="00E5425E">
        <w:rPr>
          <w:rFonts w:ascii="Arial" w:eastAsia="Times New Roman" w:hAnsi="Arial" w:cs="Arial"/>
          <w:i/>
          <w:iCs/>
          <w:szCs w:val="24"/>
          <w:lang w:eastAsia="es-CO"/>
        </w:rPr>
        <w:t>o se podrá hacer transcripciones o reproducciones de actas, decisiones o conceptos que obren en el expediente</w:t>
      </w:r>
      <w:r w:rsidRPr="00523D4F">
        <w:rPr>
          <w:rFonts w:ascii="Arial" w:eastAsia="Times New Roman" w:hAnsi="Arial" w:cs="Arial"/>
          <w:i/>
          <w:iCs/>
          <w:sz w:val="24"/>
          <w:szCs w:val="24"/>
          <w:lang w:eastAsia="es-CO"/>
        </w:rPr>
        <w:t>”, </w:t>
      </w:r>
      <w:r w:rsidRPr="00523D4F">
        <w:rPr>
          <w:rFonts w:ascii="Arial" w:eastAsia="Times New Roman" w:hAnsi="Arial" w:cs="Arial"/>
          <w:sz w:val="24"/>
          <w:szCs w:val="24"/>
          <w:lang w:eastAsia="es-CO"/>
        </w:rPr>
        <w:t xml:space="preserve">baste decir que los argumentos allí esgrimidos coinciden con los expuestos en la sustentación del recurso de apelación; mientras que los </w:t>
      </w:r>
      <w:r w:rsidR="00B02076" w:rsidRPr="00523D4F">
        <w:rPr>
          <w:rFonts w:ascii="Arial" w:eastAsia="Times New Roman" w:hAnsi="Arial" w:cs="Arial"/>
          <w:sz w:val="24"/>
          <w:szCs w:val="24"/>
          <w:lang w:eastAsia="es-CO"/>
        </w:rPr>
        <w:t>narrados por la parte demandada se circunscriben en solicitar la confirmación de la sentencia de primer grado.</w:t>
      </w:r>
    </w:p>
    <w:p w14:paraId="189E489F" w14:textId="169C2448" w:rsidR="00692119" w:rsidRPr="00523D4F" w:rsidRDefault="00692119" w:rsidP="00523D4F">
      <w:pPr>
        <w:spacing w:after="0"/>
        <w:jc w:val="both"/>
        <w:textAlignment w:val="baseline"/>
        <w:rPr>
          <w:rFonts w:ascii="Arial" w:eastAsia="Times New Roman" w:hAnsi="Arial" w:cs="Arial"/>
          <w:sz w:val="24"/>
          <w:szCs w:val="24"/>
          <w:lang w:eastAsia="es-CO"/>
        </w:rPr>
      </w:pPr>
    </w:p>
    <w:p w14:paraId="0B54CDA9" w14:textId="245972F7" w:rsidR="00692119" w:rsidRPr="00523D4F" w:rsidRDefault="00692119"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Atendidas las argumentaciones a esta Sala de Decisión le corresponde resolver los siguientes:</w:t>
      </w:r>
    </w:p>
    <w:p w14:paraId="4F629453" w14:textId="77777777" w:rsidR="00692119" w:rsidRPr="00523D4F" w:rsidRDefault="00692119"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w:t>
      </w:r>
    </w:p>
    <w:p w14:paraId="13E11C61" w14:textId="77777777" w:rsidR="00692119" w:rsidRPr="00523D4F" w:rsidRDefault="00692119" w:rsidP="00523D4F">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PROBLEMAS JURÍDICOS</w:t>
      </w:r>
      <w:r w:rsidRPr="00523D4F">
        <w:rPr>
          <w:rFonts w:ascii="Arial" w:eastAsia="Times New Roman" w:hAnsi="Arial" w:cs="Arial"/>
          <w:sz w:val="24"/>
          <w:szCs w:val="24"/>
          <w:lang w:eastAsia="es-CO"/>
        </w:rPr>
        <w:t>    </w:t>
      </w:r>
    </w:p>
    <w:p w14:paraId="3E0A821D" w14:textId="77777777" w:rsidR="00692119" w:rsidRPr="00523D4F" w:rsidRDefault="00692119" w:rsidP="00523D4F">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w:t>
      </w:r>
    </w:p>
    <w:p w14:paraId="342E7A50" w14:textId="26C05B45" w:rsidR="00692119" w:rsidRPr="00523D4F" w:rsidRDefault="00692119" w:rsidP="00523D4F">
      <w:pPr>
        <w:spacing w:after="0"/>
        <w:ind w:left="567" w:right="616"/>
        <w:jc w:val="both"/>
        <w:textAlignment w:val="baseline"/>
        <w:rPr>
          <w:rFonts w:ascii="Arial" w:eastAsia="Times New Roman" w:hAnsi="Arial" w:cs="Arial"/>
          <w:b/>
          <w:bCs/>
          <w:i/>
          <w:sz w:val="24"/>
          <w:szCs w:val="24"/>
          <w:lang w:val="es-ES" w:eastAsia="es-CO"/>
        </w:rPr>
      </w:pPr>
      <w:r w:rsidRPr="00523D4F">
        <w:rPr>
          <w:rFonts w:ascii="Arial" w:eastAsia="Times New Roman" w:hAnsi="Arial" w:cs="Arial"/>
          <w:b/>
          <w:bCs/>
          <w:i/>
          <w:sz w:val="24"/>
          <w:szCs w:val="24"/>
          <w:lang w:val="es-ES" w:eastAsia="es-CO"/>
        </w:rPr>
        <w:t>1. ¿</w:t>
      </w:r>
      <w:r w:rsidR="00EB7B47" w:rsidRPr="00523D4F">
        <w:rPr>
          <w:rFonts w:ascii="Arial" w:eastAsia="Times New Roman" w:hAnsi="Arial" w:cs="Arial"/>
          <w:b/>
          <w:bCs/>
          <w:i/>
          <w:sz w:val="24"/>
          <w:szCs w:val="24"/>
          <w:lang w:val="es-ES" w:eastAsia="es-CO"/>
        </w:rPr>
        <w:t xml:space="preserve">Tenía la obligación la entidad empleadora de agotar el procedimiento previsto en el artículo 84 de la convención colectiva de trabajo 2015-2016 para dar por terminado </w:t>
      </w:r>
      <w:r w:rsidR="00DB5B79" w:rsidRPr="00523D4F">
        <w:rPr>
          <w:rFonts w:ascii="Arial" w:eastAsia="Times New Roman" w:hAnsi="Arial" w:cs="Arial"/>
          <w:b/>
          <w:bCs/>
          <w:i/>
          <w:sz w:val="24"/>
          <w:szCs w:val="24"/>
          <w:lang w:val="es-ES" w:eastAsia="es-CO"/>
        </w:rPr>
        <w:t xml:space="preserve">sin justa causa </w:t>
      </w:r>
      <w:r w:rsidR="00EB7B47" w:rsidRPr="00523D4F">
        <w:rPr>
          <w:rFonts w:ascii="Arial" w:eastAsia="Times New Roman" w:hAnsi="Arial" w:cs="Arial"/>
          <w:b/>
          <w:bCs/>
          <w:i/>
          <w:sz w:val="24"/>
          <w:szCs w:val="24"/>
          <w:lang w:val="es-ES" w:eastAsia="es-CO"/>
        </w:rPr>
        <w:t xml:space="preserve">el contrato de trabajo del señor Héctor Fernando </w:t>
      </w:r>
      <w:r w:rsidR="00DB5B79" w:rsidRPr="00523D4F">
        <w:rPr>
          <w:rFonts w:ascii="Arial" w:eastAsia="Times New Roman" w:hAnsi="Arial" w:cs="Arial"/>
          <w:b/>
          <w:bCs/>
          <w:i/>
          <w:sz w:val="24"/>
          <w:szCs w:val="24"/>
          <w:lang w:val="es-ES" w:eastAsia="es-CO"/>
        </w:rPr>
        <w:t>Aragón Villa</w:t>
      </w:r>
      <w:r w:rsidRPr="00523D4F">
        <w:rPr>
          <w:rFonts w:ascii="Arial" w:eastAsia="Times New Roman" w:hAnsi="Arial" w:cs="Arial"/>
          <w:b/>
          <w:bCs/>
          <w:i/>
          <w:sz w:val="24"/>
          <w:szCs w:val="24"/>
          <w:lang w:val="es-ES" w:eastAsia="es-CO"/>
        </w:rPr>
        <w:t>?</w:t>
      </w:r>
    </w:p>
    <w:p w14:paraId="71374A68" w14:textId="77777777" w:rsidR="00061733" w:rsidRPr="00523D4F" w:rsidRDefault="00061733" w:rsidP="00523D4F">
      <w:pPr>
        <w:spacing w:after="0"/>
        <w:ind w:left="567" w:right="616"/>
        <w:jc w:val="both"/>
        <w:textAlignment w:val="baseline"/>
        <w:rPr>
          <w:rFonts w:ascii="Arial" w:eastAsia="Times New Roman" w:hAnsi="Arial" w:cs="Arial"/>
          <w:b/>
          <w:bCs/>
          <w:i/>
          <w:sz w:val="24"/>
          <w:szCs w:val="24"/>
          <w:lang w:val="es-ES" w:eastAsia="es-CO"/>
        </w:rPr>
      </w:pPr>
    </w:p>
    <w:p w14:paraId="1AB01F0F" w14:textId="4279EFF2" w:rsidR="00061733" w:rsidRPr="00523D4F" w:rsidRDefault="00061733" w:rsidP="00523D4F">
      <w:pPr>
        <w:spacing w:after="0"/>
        <w:ind w:left="567" w:right="616"/>
        <w:jc w:val="both"/>
        <w:textAlignment w:val="baseline"/>
        <w:rPr>
          <w:rFonts w:ascii="Arial" w:eastAsia="Times New Roman" w:hAnsi="Arial" w:cs="Arial"/>
          <w:b/>
          <w:bCs/>
          <w:i/>
          <w:sz w:val="24"/>
          <w:szCs w:val="24"/>
          <w:lang w:val="es-ES" w:eastAsia="es-CO"/>
        </w:rPr>
      </w:pPr>
      <w:r w:rsidRPr="00523D4F">
        <w:rPr>
          <w:rFonts w:ascii="Arial" w:eastAsia="Times New Roman" w:hAnsi="Arial" w:cs="Arial"/>
          <w:b/>
          <w:bCs/>
          <w:i/>
          <w:sz w:val="24"/>
          <w:szCs w:val="24"/>
          <w:lang w:val="es-ES" w:eastAsia="es-CO"/>
        </w:rPr>
        <w:t xml:space="preserve">2. </w:t>
      </w:r>
      <w:r w:rsidR="00D92C1F" w:rsidRPr="00523D4F">
        <w:rPr>
          <w:rFonts w:ascii="Arial" w:eastAsia="Times New Roman" w:hAnsi="Arial" w:cs="Arial"/>
          <w:b/>
          <w:bCs/>
          <w:i/>
          <w:sz w:val="24"/>
          <w:szCs w:val="24"/>
          <w:lang w:val="es-ES" w:eastAsia="es-CO"/>
        </w:rPr>
        <w:t xml:space="preserve">En caso de que no prosperen las </w:t>
      </w:r>
      <w:r w:rsidR="00DB2696" w:rsidRPr="00523D4F">
        <w:rPr>
          <w:rFonts w:ascii="Arial" w:eastAsia="Times New Roman" w:hAnsi="Arial" w:cs="Arial"/>
          <w:b/>
          <w:bCs/>
          <w:i/>
          <w:sz w:val="24"/>
          <w:szCs w:val="24"/>
          <w:lang w:val="es-ES" w:eastAsia="es-CO"/>
        </w:rPr>
        <w:t>pretensiones principales ¿Tendría derecho el demandante a que se le reconociera la pensión de jubilación convencional que reclama?</w:t>
      </w:r>
    </w:p>
    <w:p w14:paraId="55C2B03D" w14:textId="5410DBBD" w:rsidR="00692119" w:rsidRPr="00523D4F" w:rsidRDefault="00692119"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w:t>
      </w:r>
    </w:p>
    <w:p w14:paraId="28EFF498" w14:textId="0B479B98" w:rsidR="00692119" w:rsidRPr="00523D4F" w:rsidRDefault="00692119"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Con el propósito de dar solución a los interrogantes en el caso concreto, la Sala considera necesario precisar, </w:t>
      </w:r>
      <w:r w:rsidR="00DB2696" w:rsidRPr="00523D4F">
        <w:rPr>
          <w:rFonts w:ascii="Arial" w:eastAsia="Times New Roman" w:hAnsi="Arial" w:cs="Arial"/>
          <w:sz w:val="24"/>
          <w:szCs w:val="24"/>
          <w:lang w:eastAsia="es-CO"/>
        </w:rPr>
        <w:t>el</w:t>
      </w:r>
      <w:r w:rsidRPr="00523D4F">
        <w:rPr>
          <w:rFonts w:ascii="Arial" w:eastAsia="Times New Roman" w:hAnsi="Arial" w:cs="Arial"/>
          <w:sz w:val="24"/>
          <w:szCs w:val="24"/>
          <w:lang w:eastAsia="es-CO"/>
        </w:rPr>
        <w:t xml:space="preserve"> siguiente aspecto: </w:t>
      </w:r>
    </w:p>
    <w:p w14:paraId="1BA2E2C0" w14:textId="77777777" w:rsidR="00DB2696" w:rsidRPr="00523D4F" w:rsidRDefault="00DB2696" w:rsidP="00523D4F">
      <w:pPr>
        <w:spacing w:after="0"/>
        <w:jc w:val="both"/>
        <w:textAlignment w:val="baseline"/>
        <w:rPr>
          <w:rFonts w:ascii="Arial" w:eastAsia="Times New Roman" w:hAnsi="Arial" w:cs="Arial"/>
          <w:sz w:val="24"/>
          <w:szCs w:val="24"/>
          <w:lang w:eastAsia="es-CO"/>
        </w:rPr>
      </w:pPr>
    </w:p>
    <w:p w14:paraId="32612F2D" w14:textId="3B5F5563" w:rsidR="00DB2696" w:rsidRPr="00523D4F" w:rsidRDefault="00952AF4" w:rsidP="00523D4F">
      <w:pPr>
        <w:spacing w:after="0"/>
        <w:jc w:val="both"/>
        <w:textAlignment w:val="baseline"/>
        <w:rPr>
          <w:rFonts w:ascii="Arial" w:eastAsia="Times New Roman" w:hAnsi="Arial" w:cs="Arial"/>
          <w:b/>
          <w:bCs/>
          <w:sz w:val="24"/>
          <w:szCs w:val="24"/>
          <w:lang w:eastAsia="es-CO"/>
        </w:rPr>
      </w:pPr>
      <w:r w:rsidRPr="00523D4F">
        <w:rPr>
          <w:rFonts w:ascii="Arial" w:eastAsia="Times New Roman" w:hAnsi="Arial" w:cs="Arial"/>
          <w:b/>
          <w:bCs/>
          <w:sz w:val="24"/>
          <w:szCs w:val="24"/>
          <w:lang w:eastAsia="es-CO"/>
        </w:rPr>
        <w:t>INCIDENCIA DEL ACTO LEGISLATIVO 01 DE 2005 FRENTE A LOS BENEFICIOS PENSIONALES CONT</w:t>
      </w:r>
      <w:r w:rsidR="00AC41B0" w:rsidRPr="00523D4F">
        <w:rPr>
          <w:rFonts w:ascii="Arial" w:eastAsia="Times New Roman" w:hAnsi="Arial" w:cs="Arial"/>
          <w:b/>
          <w:bCs/>
          <w:sz w:val="24"/>
          <w:szCs w:val="24"/>
          <w:lang w:eastAsia="es-CO"/>
        </w:rPr>
        <w:t>E</w:t>
      </w:r>
      <w:r w:rsidRPr="00523D4F">
        <w:rPr>
          <w:rFonts w:ascii="Arial" w:eastAsia="Times New Roman" w:hAnsi="Arial" w:cs="Arial"/>
          <w:b/>
          <w:bCs/>
          <w:sz w:val="24"/>
          <w:szCs w:val="24"/>
          <w:lang w:eastAsia="es-CO"/>
        </w:rPr>
        <w:t>MPLADOS EN LAS CONVENCIONES COLECTIVAS DE TRABAJO.</w:t>
      </w:r>
    </w:p>
    <w:p w14:paraId="704385FE" w14:textId="77777777" w:rsidR="00952AF4" w:rsidRPr="00523D4F" w:rsidRDefault="00952AF4" w:rsidP="00523D4F">
      <w:pPr>
        <w:spacing w:after="0"/>
        <w:jc w:val="both"/>
        <w:textAlignment w:val="baseline"/>
        <w:rPr>
          <w:rFonts w:ascii="Arial" w:eastAsia="Times New Roman" w:hAnsi="Arial" w:cs="Arial"/>
          <w:b/>
          <w:bCs/>
          <w:sz w:val="24"/>
          <w:szCs w:val="24"/>
          <w:lang w:eastAsia="es-CO"/>
        </w:rPr>
      </w:pPr>
    </w:p>
    <w:p w14:paraId="477D36E2" w14:textId="6EC2805A" w:rsidR="00952AF4" w:rsidRPr="00523D4F" w:rsidRDefault="00952AF4"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xml:space="preserve">Establece el </w:t>
      </w:r>
      <w:r w:rsidR="00A44CFF" w:rsidRPr="00523D4F">
        <w:rPr>
          <w:rFonts w:ascii="Arial" w:eastAsia="Times New Roman" w:hAnsi="Arial" w:cs="Arial"/>
          <w:sz w:val="24"/>
          <w:szCs w:val="24"/>
          <w:lang w:eastAsia="es-CO"/>
        </w:rPr>
        <w:t>parágrafo transitorio 3° del artículo 1° del Acto Legislativo 01 de 2005</w:t>
      </w:r>
      <w:r w:rsidR="0003013B" w:rsidRPr="00523D4F">
        <w:rPr>
          <w:rFonts w:ascii="Arial" w:eastAsia="Times New Roman" w:hAnsi="Arial" w:cs="Arial"/>
          <w:sz w:val="24"/>
          <w:szCs w:val="24"/>
          <w:lang w:eastAsia="es-CO"/>
        </w:rPr>
        <w:t xml:space="preserve"> que </w:t>
      </w:r>
      <w:r w:rsidR="0003013B" w:rsidRPr="00523D4F">
        <w:rPr>
          <w:rFonts w:ascii="Arial" w:eastAsia="Times New Roman" w:hAnsi="Arial" w:cs="Arial"/>
          <w:i/>
          <w:iCs/>
          <w:sz w:val="24"/>
          <w:szCs w:val="24"/>
          <w:lang w:eastAsia="es-CO"/>
        </w:rPr>
        <w:t>“</w:t>
      </w:r>
      <w:r w:rsidR="0003013B" w:rsidRPr="007859D8">
        <w:rPr>
          <w:rFonts w:ascii="Arial" w:eastAsia="Times New Roman" w:hAnsi="Arial" w:cs="Arial"/>
          <w:i/>
          <w:iCs/>
          <w:szCs w:val="24"/>
          <w:lang w:eastAsia="es-CO"/>
        </w:rPr>
        <w:t>Las reglas de carácter pensional que rigen a la fecha de vigencia de este Acto Legislativo contenidas en pactos, convenciones colectivas de trabajo</w:t>
      </w:r>
      <w:r w:rsidR="00924AD4" w:rsidRPr="007859D8">
        <w:rPr>
          <w:rFonts w:ascii="Arial" w:eastAsia="Times New Roman" w:hAnsi="Arial" w:cs="Arial"/>
          <w:i/>
          <w:iCs/>
          <w:szCs w:val="24"/>
          <w:lang w:eastAsia="es-CO"/>
        </w:rPr>
        <w:t xml:space="preserve">, laudos o acuerdos válidamente celebrados, se mantendrán por el término inicialmente estipulado. En los pactos, convenciones o laudos que se suscriban entre la vigencia </w:t>
      </w:r>
      <w:r w:rsidR="00030DBA" w:rsidRPr="007859D8">
        <w:rPr>
          <w:rFonts w:ascii="Arial" w:eastAsia="Times New Roman" w:hAnsi="Arial" w:cs="Arial"/>
          <w:i/>
          <w:iCs/>
          <w:szCs w:val="24"/>
          <w:lang w:eastAsia="es-CO"/>
        </w:rPr>
        <w:t>de este Acto Legislativo y el 31 de julio de 2010, no podrán estipularse condiciones pensionales más favorables que las que se encuentren actualmente vigentes</w:t>
      </w:r>
      <w:r w:rsidR="00C7044D" w:rsidRPr="007859D8">
        <w:rPr>
          <w:rFonts w:ascii="Arial" w:eastAsia="Times New Roman" w:hAnsi="Arial" w:cs="Arial"/>
          <w:i/>
          <w:iCs/>
          <w:szCs w:val="24"/>
          <w:lang w:eastAsia="es-CO"/>
        </w:rPr>
        <w:t>. En todo caso perderán vigencia el 31 de julio de 2010</w:t>
      </w:r>
      <w:r w:rsidR="00C7044D" w:rsidRPr="00523D4F">
        <w:rPr>
          <w:rFonts w:ascii="Arial" w:eastAsia="Times New Roman" w:hAnsi="Arial" w:cs="Arial"/>
          <w:i/>
          <w:iCs/>
          <w:sz w:val="24"/>
          <w:szCs w:val="24"/>
          <w:lang w:eastAsia="es-CO"/>
        </w:rPr>
        <w:t>”</w:t>
      </w:r>
      <w:r w:rsidR="00C7044D" w:rsidRPr="00523D4F">
        <w:rPr>
          <w:rFonts w:ascii="Arial" w:eastAsia="Times New Roman" w:hAnsi="Arial" w:cs="Arial"/>
          <w:sz w:val="24"/>
          <w:szCs w:val="24"/>
          <w:lang w:eastAsia="es-CO"/>
        </w:rPr>
        <w:t>.</w:t>
      </w:r>
    </w:p>
    <w:p w14:paraId="7ED219C4" w14:textId="77777777" w:rsidR="006269ED" w:rsidRPr="00523D4F" w:rsidRDefault="006269ED" w:rsidP="00523D4F">
      <w:pPr>
        <w:spacing w:after="0"/>
        <w:jc w:val="both"/>
        <w:textAlignment w:val="baseline"/>
        <w:rPr>
          <w:rFonts w:ascii="Arial" w:eastAsia="Times New Roman" w:hAnsi="Arial" w:cs="Arial"/>
          <w:sz w:val="24"/>
          <w:szCs w:val="24"/>
          <w:lang w:eastAsia="es-CO"/>
        </w:rPr>
      </w:pPr>
    </w:p>
    <w:p w14:paraId="39635310" w14:textId="77777777" w:rsidR="00E1560E" w:rsidRPr="00523D4F" w:rsidRDefault="006269ED"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xml:space="preserve">Frente </w:t>
      </w:r>
      <w:r w:rsidR="00B21AEF" w:rsidRPr="00523D4F">
        <w:rPr>
          <w:rFonts w:ascii="Arial" w:eastAsia="Times New Roman" w:hAnsi="Arial" w:cs="Arial"/>
          <w:sz w:val="24"/>
          <w:szCs w:val="24"/>
          <w:lang w:eastAsia="es-CO"/>
        </w:rPr>
        <w:t>a dicho tema, la Sala de Casación Laboral de la Corte Suprema de Justicia</w:t>
      </w:r>
      <w:r w:rsidR="00FB3D67" w:rsidRPr="00523D4F">
        <w:rPr>
          <w:rFonts w:ascii="Arial" w:eastAsia="Times New Roman" w:hAnsi="Arial" w:cs="Arial"/>
          <w:sz w:val="24"/>
          <w:szCs w:val="24"/>
          <w:lang w:eastAsia="es-CO"/>
        </w:rPr>
        <w:t xml:space="preserve"> en la sentencia SL2543 de 2020, </w:t>
      </w:r>
      <w:r w:rsidR="00B72118" w:rsidRPr="00523D4F">
        <w:rPr>
          <w:rFonts w:ascii="Arial" w:eastAsia="Times New Roman" w:hAnsi="Arial" w:cs="Arial"/>
          <w:sz w:val="24"/>
          <w:szCs w:val="24"/>
          <w:lang w:eastAsia="es-CO"/>
        </w:rPr>
        <w:t>sostuvo:</w:t>
      </w:r>
    </w:p>
    <w:p w14:paraId="032D47C4" w14:textId="77777777" w:rsidR="00E1560E" w:rsidRPr="00523D4F" w:rsidRDefault="00E1560E" w:rsidP="00523D4F">
      <w:pPr>
        <w:spacing w:after="0"/>
        <w:jc w:val="both"/>
        <w:textAlignment w:val="baseline"/>
        <w:rPr>
          <w:rFonts w:ascii="Arial" w:eastAsia="Times New Roman" w:hAnsi="Arial" w:cs="Arial"/>
          <w:sz w:val="24"/>
          <w:szCs w:val="24"/>
          <w:lang w:eastAsia="es-CO"/>
        </w:rPr>
      </w:pPr>
    </w:p>
    <w:p w14:paraId="0391D24F" w14:textId="4C7FD913" w:rsidR="00E1560E" w:rsidRPr="00E5425E" w:rsidRDefault="00FB57AD" w:rsidP="00E5425E">
      <w:pPr>
        <w:spacing w:after="0" w:line="240" w:lineRule="auto"/>
        <w:ind w:left="426" w:right="420"/>
        <w:jc w:val="both"/>
        <w:textAlignment w:val="baseline"/>
        <w:rPr>
          <w:rFonts w:ascii="Arial" w:eastAsia="Times New Roman" w:hAnsi="Arial" w:cs="Arial"/>
          <w:i/>
          <w:iCs/>
          <w:szCs w:val="24"/>
          <w:lang w:eastAsia="es-CO"/>
        </w:rPr>
      </w:pPr>
      <w:r w:rsidRPr="00E5425E">
        <w:rPr>
          <w:rFonts w:ascii="Arial" w:eastAsia="Times New Roman" w:hAnsi="Arial" w:cs="Arial"/>
          <w:i/>
          <w:iCs/>
          <w:szCs w:val="24"/>
          <w:lang w:eastAsia="es-CO"/>
        </w:rPr>
        <w:t>“</w:t>
      </w:r>
      <w:r w:rsidR="00B72118" w:rsidRPr="00E5425E">
        <w:rPr>
          <w:rFonts w:ascii="Arial" w:eastAsia="Times New Roman" w:hAnsi="Arial" w:cs="Arial"/>
          <w:i/>
          <w:iCs/>
          <w:szCs w:val="24"/>
          <w:lang w:eastAsia="es-CO"/>
        </w:rPr>
        <w:t xml:space="preserve">Bajo ese entendido, el parágrafo transitorio 3° del Acto Legislativo 01 de 2005, </w:t>
      </w:r>
      <w:proofErr w:type="spellStart"/>
      <w:r w:rsidR="00B72118" w:rsidRPr="00E5425E">
        <w:rPr>
          <w:rFonts w:ascii="Arial" w:eastAsia="Times New Roman" w:hAnsi="Arial" w:cs="Arial"/>
          <w:i/>
          <w:iCs/>
          <w:szCs w:val="24"/>
          <w:lang w:eastAsia="es-CO"/>
        </w:rPr>
        <w:t>sub-examine</w:t>
      </w:r>
      <w:proofErr w:type="spellEnd"/>
      <w:r w:rsidR="00B72118" w:rsidRPr="00E5425E">
        <w:rPr>
          <w:rFonts w:ascii="Arial" w:eastAsia="Times New Roman" w:hAnsi="Arial" w:cs="Arial"/>
          <w:i/>
          <w:iCs/>
          <w:szCs w:val="24"/>
          <w:lang w:eastAsia="es-CO"/>
        </w:rPr>
        <w:t xml:space="preserve">, protegería los derechos y expectativas de quienes cumplen los requisitos para acceder a las pensiones convencionales contempladas, entre el 29 de julio de 2005 y el 31 de julio de 2010, en cualquiera de los siguientes escenarios: </w:t>
      </w:r>
    </w:p>
    <w:p w14:paraId="3D297B30" w14:textId="77777777" w:rsidR="00E1560E" w:rsidRPr="00E5425E" w:rsidRDefault="00E1560E" w:rsidP="00E5425E">
      <w:pPr>
        <w:spacing w:after="0" w:line="240" w:lineRule="auto"/>
        <w:ind w:left="426" w:right="420"/>
        <w:jc w:val="both"/>
        <w:textAlignment w:val="baseline"/>
        <w:rPr>
          <w:rFonts w:ascii="Arial" w:eastAsia="Times New Roman" w:hAnsi="Arial" w:cs="Arial"/>
          <w:i/>
          <w:iCs/>
          <w:szCs w:val="24"/>
          <w:lang w:eastAsia="es-CO"/>
        </w:rPr>
      </w:pPr>
    </w:p>
    <w:p w14:paraId="610166F8" w14:textId="4BEE2948" w:rsidR="00E1560E" w:rsidRPr="00E5425E" w:rsidRDefault="00E1560E" w:rsidP="00E5425E">
      <w:pPr>
        <w:spacing w:after="0" w:line="240" w:lineRule="auto"/>
        <w:ind w:left="426" w:right="420"/>
        <w:jc w:val="both"/>
        <w:textAlignment w:val="baseline"/>
        <w:rPr>
          <w:rFonts w:ascii="Arial" w:eastAsia="Times New Roman" w:hAnsi="Arial" w:cs="Arial"/>
          <w:i/>
          <w:iCs/>
          <w:szCs w:val="24"/>
          <w:lang w:eastAsia="es-CO"/>
        </w:rPr>
      </w:pPr>
      <w:r w:rsidRPr="00E5425E">
        <w:rPr>
          <w:rFonts w:ascii="Arial" w:eastAsia="Times New Roman" w:hAnsi="Arial" w:cs="Arial"/>
          <w:i/>
          <w:iCs/>
          <w:szCs w:val="24"/>
          <w:lang w:eastAsia="es-CO"/>
        </w:rPr>
        <w:t xml:space="preserve">i) </w:t>
      </w:r>
      <w:r w:rsidR="00B72118" w:rsidRPr="00E5425E">
        <w:rPr>
          <w:rFonts w:ascii="Arial" w:eastAsia="Times New Roman" w:hAnsi="Arial" w:cs="Arial"/>
          <w:i/>
          <w:iCs/>
          <w:szCs w:val="24"/>
          <w:lang w:eastAsia="es-CO"/>
        </w:rPr>
        <w:t xml:space="preserve">para aquellos que a la entrada en vigor del Acto Legislativo 01 de 2005, son beneficiarios de una convención colectiva de trabajo cuya vigencia se encuentra en curso del término inicialmente pactado, en este caso, si las partes no presentaron la denuncia en los términos del artículo 479 del Código Sustantivo del Trabajo, el termino de vigencia de los derechos pensionales, para estos, va a estar determinado </w:t>
      </w:r>
      <w:r w:rsidR="00B72118" w:rsidRPr="00E5425E">
        <w:rPr>
          <w:rFonts w:ascii="Arial" w:eastAsia="Times New Roman" w:hAnsi="Arial" w:cs="Arial"/>
          <w:i/>
          <w:iCs/>
          <w:szCs w:val="24"/>
          <w:lang w:eastAsia="es-CO"/>
        </w:rPr>
        <w:lastRenderedPageBreak/>
        <w:t>por la prórroga automática del artículo 478 ibidem, prosecución que en materia pensional no podrá extenderse más allá del 31 de julio de 2010.</w:t>
      </w:r>
    </w:p>
    <w:p w14:paraId="1CE0738D" w14:textId="77777777" w:rsidR="00E1560E" w:rsidRPr="00E5425E" w:rsidRDefault="00E1560E" w:rsidP="00E5425E">
      <w:pPr>
        <w:spacing w:after="0" w:line="240" w:lineRule="auto"/>
        <w:ind w:left="426" w:right="420"/>
        <w:jc w:val="both"/>
        <w:textAlignment w:val="baseline"/>
        <w:rPr>
          <w:rFonts w:ascii="Arial" w:eastAsia="Times New Roman" w:hAnsi="Arial" w:cs="Arial"/>
          <w:i/>
          <w:iCs/>
          <w:szCs w:val="24"/>
          <w:lang w:eastAsia="es-CO"/>
        </w:rPr>
      </w:pPr>
    </w:p>
    <w:p w14:paraId="3D9E75BD" w14:textId="4CDB8740" w:rsidR="00E1560E" w:rsidRPr="00E5425E" w:rsidRDefault="00B72118" w:rsidP="00E5425E">
      <w:pPr>
        <w:spacing w:after="0" w:line="240" w:lineRule="auto"/>
        <w:ind w:left="426" w:right="420"/>
        <w:jc w:val="both"/>
        <w:textAlignment w:val="baseline"/>
        <w:rPr>
          <w:rFonts w:ascii="Arial" w:eastAsia="Times New Roman" w:hAnsi="Arial" w:cs="Arial"/>
          <w:i/>
          <w:iCs/>
          <w:szCs w:val="24"/>
          <w:lang w:eastAsia="es-CO"/>
        </w:rPr>
      </w:pPr>
      <w:r w:rsidRPr="00E5425E">
        <w:rPr>
          <w:rFonts w:ascii="Arial" w:eastAsia="Times New Roman" w:hAnsi="Arial" w:cs="Arial"/>
          <w:i/>
          <w:iCs/>
          <w:szCs w:val="24"/>
          <w:lang w:eastAsia="es-CO"/>
        </w:rPr>
        <w:t xml:space="preserve">ii) para aquellos que a la entrada en vigor del Acto Legislativo 01 de 2005, son beneficiarios de una convención colectiva de trabajo en virtud de la prórroga automática, a quienes se les resguardaran, para su aplicación, los acuerdos pensionales convencionales ya por ministerio de la ley y no por acuerdo de las partes, prosecución que en materia pensional no podrá extenderse más allá del 31 de julio de 2010, sin que las partes, en tránsito de la vigencia prorrogada, puedan establecer condiciones más favorables a las ya previstas en el acuerdo colectivo vigente. </w:t>
      </w:r>
    </w:p>
    <w:p w14:paraId="11F453D7" w14:textId="77777777" w:rsidR="00E1560E" w:rsidRPr="00E5425E" w:rsidRDefault="00E1560E" w:rsidP="00E5425E">
      <w:pPr>
        <w:spacing w:after="0" w:line="240" w:lineRule="auto"/>
        <w:ind w:left="426" w:right="420"/>
        <w:jc w:val="both"/>
        <w:textAlignment w:val="baseline"/>
        <w:rPr>
          <w:rFonts w:ascii="Arial" w:eastAsia="Times New Roman" w:hAnsi="Arial" w:cs="Arial"/>
          <w:i/>
          <w:iCs/>
          <w:szCs w:val="24"/>
          <w:lang w:eastAsia="es-CO"/>
        </w:rPr>
      </w:pPr>
    </w:p>
    <w:p w14:paraId="0F7140BB" w14:textId="202F1B95" w:rsidR="00C67C86" w:rsidRPr="00E5425E" w:rsidRDefault="00B72118" w:rsidP="00E5425E">
      <w:pPr>
        <w:spacing w:after="0" w:line="240" w:lineRule="auto"/>
        <w:ind w:left="426" w:right="420"/>
        <w:jc w:val="both"/>
        <w:textAlignment w:val="baseline"/>
        <w:rPr>
          <w:rFonts w:ascii="Arial" w:eastAsia="Times New Roman" w:hAnsi="Arial" w:cs="Arial"/>
          <w:i/>
          <w:iCs/>
          <w:szCs w:val="24"/>
          <w:lang w:eastAsia="es-CO"/>
        </w:rPr>
      </w:pPr>
      <w:r w:rsidRPr="00E5425E">
        <w:rPr>
          <w:rFonts w:ascii="Arial" w:eastAsia="Times New Roman" w:hAnsi="Arial" w:cs="Arial"/>
          <w:i/>
          <w:iCs/>
          <w:szCs w:val="24"/>
          <w:lang w:eastAsia="es-CO"/>
        </w:rPr>
        <w:t xml:space="preserve">iii) para aquellos que a la entrada en vigor del Acto Legislativo 01 de 2005, son beneficiarios de una convención colectiva de trabajo en virtud de la denuncia de la convención colectiva y la iniciación posterior del conflicto colectivo que no ha tenido solución, a quienes también se mantendrán los acuerdos pensionales convencionales por ministerio de la y no por acuerdo de las partes, </w:t>
      </w:r>
      <w:r w:rsidRPr="00E5425E">
        <w:rPr>
          <w:rFonts w:ascii="Arial" w:eastAsia="Times New Roman" w:hAnsi="Arial" w:cs="Arial"/>
          <w:b/>
          <w:bCs/>
          <w:i/>
          <w:iCs/>
          <w:szCs w:val="24"/>
          <w:lang w:eastAsia="es-CO"/>
        </w:rPr>
        <w:t>extensión que en materia pensional no podrá ir más allá del 31 de julio de 2010</w:t>
      </w:r>
      <w:r w:rsidRPr="00E5425E">
        <w:rPr>
          <w:rFonts w:ascii="Arial" w:eastAsia="Times New Roman" w:hAnsi="Arial" w:cs="Arial"/>
          <w:i/>
          <w:iCs/>
          <w:szCs w:val="24"/>
          <w:lang w:eastAsia="es-CO"/>
        </w:rPr>
        <w:t>, sin que las partes ni los árbitros, en tránsito de la vigencia extendida, puedan establecer condiciones más favorables a las ya previstas en el acuerdo colectivo vigente.</w:t>
      </w:r>
    </w:p>
    <w:p w14:paraId="5F0019DF" w14:textId="77777777" w:rsidR="00C67C86" w:rsidRPr="00E5425E" w:rsidRDefault="00C67C86" w:rsidP="00E5425E">
      <w:pPr>
        <w:spacing w:after="0" w:line="240" w:lineRule="auto"/>
        <w:ind w:left="426" w:right="420"/>
        <w:jc w:val="both"/>
        <w:textAlignment w:val="baseline"/>
        <w:rPr>
          <w:rFonts w:ascii="Arial" w:eastAsia="Times New Roman" w:hAnsi="Arial" w:cs="Arial"/>
          <w:szCs w:val="24"/>
          <w:lang w:eastAsia="es-CO"/>
        </w:rPr>
      </w:pPr>
    </w:p>
    <w:p w14:paraId="1F576361" w14:textId="58F6D6A4" w:rsidR="00D67987" w:rsidRPr="00E5425E" w:rsidRDefault="00C67C86" w:rsidP="00E5425E">
      <w:pPr>
        <w:spacing w:after="0" w:line="240" w:lineRule="auto"/>
        <w:ind w:left="426" w:right="420"/>
        <w:jc w:val="both"/>
        <w:textAlignment w:val="baseline"/>
        <w:rPr>
          <w:rFonts w:ascii="Arial" w:hAnsi="Arial" w:cs="Arial"/>
          <w:szCs w:val="24"/>
        </w:rPr>
      </w:pPr>
      <w:r w:rsidRPr="00E5425E">
        <w:rPr>
          <w:rFonts w:ascii="Arial" w:eastAsia="Times New Roman" w:hAnsi="Arial" w:cs="Arial"/>
          <w:i/>
          <w:iCs/>
          <w:szCs w:val="24"/>
          <w:lang w:eastAsia="es-CO"/>
        </w:rPr>
        <w:t xml:space="preserve">Teniendo en cuenta todo lo expuesto en líneas precedentes, la Sala considera necesario precisar aquí y ahora su postura, en el sentido de señalar que en aplicación del parágrafo transitorio 3 del Acto Legislativo 01 de 2005, cuando la convención colectiva se encuentre surtiendo efectos a la fecha de entrada en vigor la enmienda constitucional -29 de julio de 2005-, cualquiera sea el motivo para ello -en curso de la vigencia inicial pactada por las partes, en curso de alguna de las prórrogas prevista en la ley o en trámite de resolución de conflicto suscitado por denuncia de la convención-, la extinción de las reglas pensionales allí convenidas, solo se producirá al vencimiento de los plazos o de las prórrogas automáticas producidas por mandato del artículo 478 del CST </w:t>
      </w:r>
      <w:r w:rsidRPr="00E5425E">
        <w:rPr>
          <w:rFonts w:ascii="Arial" w:eastAsia="Times New Roman" w:hAnsi="Arial" w:cs="Arial"/>
          <w:b/>
          <w:bCs/>
          <w:i/>
          <w:iCs/>
          <w:szCs w:val="24"/>
          <w:lang w:eastAsia="es-CO"/>
        </w:rPr>
        <w:t>o por la firma de una nueva convención; que en todo caso perderán vigencia el 31 de julio de 2010</w:t>
      </w:r>
      <w:r w:rsidR="00FD0001" w:rsidRPr="00E5425E">
        <w:rPr>
          <w:rFonts w:ascii="Arial" w:eastAsia="Times New Roman" w:hAnsi="Arial" w:cs="Arial"/>
          <w:i/>
          <w:iCs/>
          <w:szCs w:val="24"/>
          <w:lang w:eastAsia="es-CO"/>
        </w:rPr>
        <w:t>.”</w:t>
      </w:r>
      <w:r w:rsidR="00FD0001" w:rsidRPr="00E5425E">
        <w:rPr>
          <w:rFonts w:ascii="Arial" w:eastAsia="Times New Roman" w:hAnsi="Arial" w:cs="Arial"/>
          <w:szCs w:val="24"/>
          <w:lang w:eastAsia="es-CO"/>
        </w:rPr>
        <w:t xml:space="preserve"> (Negrillas por fuera de texto).</w:t>
      </w:r>
    </w:p>
    <w:p w14:paraId="0023B18E" w14:textId="77777777" w:rsidR="00D67987" w:rsidRPr="00523D4F" w:rsidRDefault="00D67987" w:rsidP="00523D4F">
      <w:pPr>
        <w:spacing w:after="0"/>
        <w:jc w:val="both"/>
        <w:textAlignment w:val="baseline"/>
        <w:rPr>
          <w:rFonts w:ascii="Arial" w:hAnsi="Arial" w:cs="Arial"/>
          <w:sz w:val="24"/>
          <w:szCs w:val="24"/>
        </w:rPr>
      </w:pPr>
    </w:p>
    <w:p w14:paraId="17D4E900" w14:textId="55FEA68F" w:rsidR="000E6A3C" w:rsidRPr="00523D4F" w:rsidRDefault="000E6A3C" w:rsidP="00523D4F">
      <w:pPr>
        <w:spacing w:after="0"/>
        <w:jc w:val="both"/>
        <w:textAlignment w:val="baseline"/>
        <w:rPr>
          <w:rFonts w:ascii="Arial" w:hAnsi="Arial" w:cs="Arial"/>
          <w:sz w:val="24"/>
          <w:szCs w:val="24"/>
        </w:rPr>
      </w:pPr>
      <w:r w:rsidRPr="00523D4F">
        <w:rPr>
          <w:rFonts w:ascii="Arial" w:hAnsi="Arial" w:cs="Arial"/>
          <w:sz w:val="24"/>
          <w:szCs w:val="24"/>
        </w:rPr>
        <w:t>C</w:t>
      </w:r>
      <w:r w:rsidR="00116199" w:rsidRPr="00523D4F">
        <w:rPr>
          <w:rFonts w:ascii="Arial" w:hAnsi="Arial" w:cs="Arial"/>
          <w:sz w:val="24"/>
          <w:szCs w:val="24"/>
        </w:rPr>
        <w:t xml:space="preserve">onforme con lo expuesto por el máximo órgano de la jurisdicción ordinaria laboral, </w:t>
      </w:r>
      <w:r w:rsidR="0046120F" w:rsidRPr="00523D4F">
        <w:rPr>
          <w:rFonts w:ascii="Arial" w:hAnsi="Arial" w:cs="Arial"/>
          <w:sz w:val="24"/>
          <w:szCs w:val="24"/>
        </w:rPr>
        <w:t xml:space="preserve">los efectos de los beneficios pensionales contenidos en convenciones colectivas de trabajo solo pueden extenderse más allá del 29 de julio de 2005 en los eventos </w:t>
      </w:r>
      <w:r w:rsidR="004B626A" w:rsidRPr="00523D4F">
        <w:rPr>
          <w:rFonts w:ascii="Arial" w:hAnsi="Arial" w:cs="Arial"/>
          <w:sz w:val="24"/>
          <w:szCs w:val="24"/>
        </w:rPr>
        <w:t xml:space="preserve">expresamente allí determinados, pero en todo caso ellos </w:t>
      </w:r>
      <w:r w:rsidR="008F2ADB" w:rsidRPr="00523D4F">
        <w:rPr>
          <w:rFonts w:ascii="Arial" w:hAnsi="Arial" w:cs="Arial"/>
          <w:sz w:val="24"/>
          <w:szCs w:val="24"/>
        </w:rPr>
        <w:t xml:space="preserve">cesaron todos sus efectos a partir del 1° de agosto de 2010; momento a partir del cual </w:t>
      </w:r>
      <w:r w:rsidR="55D88E10" w:rsidRPr="00523D4F">
        <w:rPr>
          <w:rFonts w:ascii="Arial" w:hAnsi="Arial" w:cs="Arial"/>
          <w:sz w:val="24"/>
          <w:szCs w:val="24"/>
        </w:rPr>
        <w:t>está</w:t>
      </w:r>
      <w:r w:rsidR="008F2ADB" w:rsidRPr="00523D4F">
        <w:rPr>
          <w:rFonts w:ascii="Arial" w:hAnsi="Arial" w:cs="Arial"/>
          <w:sz w:val="24"/>
          <w:szCs w:val="24"/>
        </w:rPr>
        <w:t xml:space="preserve"> prohibido </w:t>
      </w:r>
      <w:r w:rsidR="00477875" w:rsidRPr="00523D4F">
        <w:rPr>
          <w:rFonts w:ascii="Arial" w:hAnsi="Arial" w:cs="Arial"/>
          <w:sz w:val="24"/>
          <w:szCs w:val="24"/>
        </w:rPr>
        <w:t>pactar beneficios pensionales convencionales más favorables a los que se en</w:t>
      </w:r>
      <w:r w:rsidR="006642E5" w:rsidRPr="00523D4F">
        <w:rPr>
          <w:rFonts w:ascii="Arial" w:hAnsi="Arial" w:cs="Arial"/>
          <w:sz w:val="24"/>
          <w:szCs w:val="24"/>
        </w:rPr>
        <w:t>cuentran definidos en la ley.</w:t>
      </w:r>
    </w:p>
    <w:p w14:paraId="4B1708A7" w14:textId="77777777" w:rsidR="00692119" w:rsidRPr="00523D4F" w:rsidRDefault="00692119" w:rsidP="00523D4F">
      <w:pPr>
        <w:spacing w:after="0"/>
        <w:jc w:val="both"/>
        <w:textAlignment w:val="baseline"/>
        <w:rPr>
          <w:rFonts w:ascii="Arial" w:eastAsia="Times New Roman" w:hAnsi="Arial" w:cs="Arial"/>
          <w:sz w:val="24"/>
          <w:szCs w:val="24"/>
          <w:lang w:val="es-ES" w:eastAsia="es-CO"/>
        </w:rPr>
      </w:pPr>
    </w:p>
    <w:p w14:paraId="4DB3D312" w14:textId="77777777" w:rsidR="00692119" w:rsidRPr="00523D4F" w:rsidRDefault="00692119"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EL CASO CONCRETO</w:t>
      </w:r>
      <w:r w:rsidRPr="00523D4F">
        <w:rPr>
          <w:rFonts w:ascii="Arial" w:eastAsia="Times New Roman" w:hAnsi="Arial" w:cs="Arial"/>
          <w:sz w:val="24"/>
          <w:szCs w:val="24"/>
          <w:lang w:eastAsia="es-CO"/>
        </w:rPr>
        <w:t>.  </w:t>
      </w:r>
    </w:p>
    <w:p w14:paraId="06B542AB" w14:textId="77777777" w:rsidR="00692119" w:rsidRPr="00523D4F" w:rsidRDefault="00692119" w:rsidP="00523D4F">
      <w:pPr>
        <w:spacing w:after="0"/>
        <w:jc w:val="both"/>
        <w:textAlignment w:val="baseline"/>
        <w:rPr>
          <w:rFonts w:ascii="Arial" w:eastAsia="Times New Roman" w:hAnsi="Arial" w:cs="Arial"/>
          <w:sz w:val="24"/>
          <w:szCs w:val="24"/>
          <w:lang w:eastAsia="es-CO"/>
        </w:rPr>
      </w:pPr>
    </w:p>
    <w:p w14:paraId="1B34D9F8" w14:textId="0CEBB141" w:rsidR="00E16C8C" w:rsidRPr="00523D4F" w:rsidRDefault="00E16C8C" w:rsidP="00523D4F">
      <w:pPr>
        <w:widowControl w:val="0"/>
        <w:autoSpaceDE w:val="0"/>
        <w:autoSpaceDN w:val="0"/>
        <w:adjustRightInd w:val="0"/>
        <w:spacing w:after="0"/>
        <w:jc w:val="both"/>
        <w:rPr>
          <w:rFonts w:ascii="Arial" w:eastAsia="Times New Roman" w:hAnsi="Arial" w:cs="Arial"/>
          <w:sz w:val="24"/>
          <w:szCs w:val="24"/>
          <w:lang w:eastAsia="es-CO"/>
        </w:rPr>
      </w:pPr>
      <w:r w:rsidRPr="00523D4F">
        <w:rPr>
          <w:rFonts w:ascii="Arial" w:eastAsia="Times New Roman" w:hAnsi="Arial" w:cs="Arial"/>
          <w:sz w:val="24"/>
          <w:szCs w:val="24"/>
          <w:lang w:eastAsia="es-CO"/>
        </w:rPr>
        <w:t xml:space="preserve">Como quedó consignado en la sentencia proferida </w:t>
      </w:r>
      <w:r w:rsidR="00687D78" w:rsidRPr="00523D4F">
        <w:rPr>
          <w:rFonts w:ascii="Arial" w:eastAsia="Times New Roman" w:hAnsi="Arial" w:cs="Arial"/>
          <w:sz w:val="24"/>
          <w:szCs w:val="24"/>
          <w:lang w:eastAsia="es-CO"/>
        </w:rPr>
        <w:t xml:space="preserve">por el Juzgado Segundo Laboral del Circuito, sin que haya sido objeto de reproche, entre el señor Héctor </w:t>
      </w:r>
      <w:r w:rsidR="00260615" w:rsidRPr="00523D4F">
        <w:rPr>
          <w:rFonts w:ascii="Arial" w:eastAsia="Times New Roman" w:hAnsi="Arial" w:cs="Arial"/>
          <w:sz w:val="24"/>
          <w:szCs w:val="24"/>
          <w:lang w:eastAsia="es-CO"/>
        </w:rPr>
        <w:t xml:space="preserve">Fernando Aragón Villa y la entidad accionada existió un contrato de trabajo a término indefinido entre el 1° de abril de 1985 y el 29 de septiembre de 2016, el cual fue finalizado unilateralmente y sin justa causa por parte de la </w:t>
      </w:r>
      <w:r w:rsidR="009701F5" w:rsidRPr="00523D4F">
        <w:rPr>
          <w:rFonts w:ascii="Arial" w:eastAsia="Times New Roman" w:hAnsi="Arial" w:cs="Arial"/>
          <w:sz w:val="24"/>
          <w:szCs w:val="24"/>
          <w:lang w:eastAsia="es-CO"/>
        </w:rPr>
        <w:t xml:space="preserve">entidad empleadora; siendo el demandante beneficiario de la convención colectiva de trabajo 2015-2016 </w:t>
      </w:r>
      <w:r w:rsidR="00F02901" w:rsidRPr="00523D4F">
        <w:rPr>
          <w:rFonts w:ascii="Arial" w:eastAsia="Times New Roman" w:hAnsi="Arial" w:cs="Arial"/>
          <w:sz w:val="24"/>
          <w:szCs w:val="24"/>
          <w:lang w:eastAsia="es-CO"/>
        </w:rPr>
        <w:t xml:space="preserve">suscrita entre la organización sindical </w:t>
      </w:r>
      <w:proofErr w:type="spellStart"/>
      <w:r w:rsidR="00F02901" w:rsidRPr="00523D4F">
        <w:rPr>
          <w:rFonts w:ascii="Arial" w:eastAsia="Times New Roman" w:hAnsi="Arial" w:cs="Arial"/>
          <w:sz w:val="24"/>
          <w:szCs w:val="24"/>
          <w:lang w:eastAsia="es-CO"/>
        </w:rPr>
        <w:t>Sintraemsdes</w:t>
      </w:r>
      <w:proofErr w:type="spellEnd"/>
      <w:r w:rsidR="00F02901" w:rsidRPr="00523D4F">
        <w:rPr>
          <w:rFonts w:ascii="Arial" w:eastAsia="Times New Roman" w:hAnsi="Arial" w:cs="Arial"/>
          <w:sz w:val="24"/>
          <w:szCs w:val="24"/>
          <w:lang w:eastAsia="es-CO"/>
        </w:rPr>
        <w:t xml:space="preserve"> y la sociedad empleadora</w:t>
      </w:r>
      <w:r w:rsidR="00D336C9" w:rsidRPr="00523D4F">
        <w:rPr>
          <w:rFonts w:ascii="Arial" w:eastAsia="Times New Roman" w:hAnsi="Arial" w:cs="Arial"/>
          <w:sz w:val="24"/>
          <w:szCs w:val="24"/>
          <w:lang w:eastAsia="es-CO"/>
        </w:rPr>
        <w:t>.</w:t>
      </w:r>
    </w:p>
    <w:p w14:paraId="78698F19" w14:textId="77777777" w:rsidR="0018515E" w:rsidRPr="00523D4F" w:rsidRDefault="0018515E" w:rsidP="00523D4F">
      <w:pPr>
        <w:widowControl w:val="0"/>
        <w:autoSpaceDE w:val="0"/>
        <w:autoSpaceDN w:val="0"/>
        <w:adjustRightInd w:val="0"/>
        <w:spacing w:after="0"/>
        <w:jc w:val="both"/>
        <w:rPr>
          <w:rFonts w:ascii="Arial" w:eastAsia="Times New Roman" w:hAnsi="Arial" w:cs="Arial"/>
          <w:sz w:val="24"/>
          <w:szCs w:val="24"/>
          <w:lang w:eastAsia="es-CO"/>
        </w:rPr>
      </w:pPr>
    </w:p>
    <w:p w14:paraId="17DE8221" w14:textId="3F77152B" w:rsidR="0018515E" w:rsidRPr="00523D4F" w:rsidRDefault="0018515E" w:rsidP="00523D4F">
      <w:pPr>
        <w:widowControl w:val="0"/>
        <w:autoSpaceDE w:val="0"/>
        <w:autoSpaceDN w:val="0"/>
        <w:adjustRightInd w:val="0"/>
        <w:spacing w:after="0"/>
        <w:jc w:val="both"/>
        <w:rPr>
          <w:rFonts w:ascii="Arial" w:eastAsia="Times New Roman" w:hAnsi="Arial" w:cs="Arial"/>
          <w:sz w:val="24"/>
          <w:szCs w:val="24"/>
          <w:lang w:eastAsia="es-CO"/>
        </w:rPr>
      </w:pPr>
      <w:r w:rsidRPr="00523D4F">
        <w:rPr>
          <w:rFonts w:ascii="Arial" w:eastAsia="Times New Roman" w:hAnsi="Arial" w:cs="Arial"/>
          <w:sz w:val="24"/>
          <w:szCs w:val="24"/>
          <w:lang w:eastAsia="es-CO"/>
        </w:rPr>
        <w:t xml:space="preserve">Ahora bien, considera la parte actora que </w:t>
      </w:r>
      <w:r w:rsidR="00184D8D" w:rsidRPr="00523D4F">
        <w:rPr>
          <w:rFonts w:ascii="Arial" w:eastAsia="Times New Roman" w:hAnsi="Arial" w:cs="Arial"/>
          <w:sz w:val="24"/>
          <w:szCs w:val="24"/>
          <w:lang w:eastAsia="es-CO"/>
        </w:rPr>
        <w:t xml:space="preserve">UNE EPM Telecomunicaciones S.A. no podía dar por terminado el contrato de trabajo </w:t>
      </w:r>
      <w:r w:rsidR="00097F96" w:rsidRPr="00523D4F">
        <w:rPr>
          <w:rFonts w:ascii="Arial" w:eastAsia="Times New Roman" w:hAnsi="Arial" w:cs="Arial"/>
          <w:sz w:val="24"/>
          <w:szCs w:val="24"/>
          <w:lang w:eastAsia="es-CO"/>
        </w:rPr>
        <w:t>unilateralmente y sin justa causa, sin antes agotar el procedimiento previsto en el artículo 84 de la convención colectiva de trabajo 2015-2016</w:t>
      </w:r>
      <w:r w:rsidR="00AB28B2" w:rsidRPr="00523D4F">
        <w:rPr>
          <w:rFonts w:ascii="Arial" w:eastAsia="Times New Roman" w:hAnsi="Arial" w:cs="Arial"/>
          <w:sz w:val="24"/>
          <w:szCs w:val="24"/>
          <w:lang w:eastAsia="es-CO"/>
        </w:rPr>
        <w:t xml:space="preserve"> -págs.209</w:t>
      </w:r>
      <w:r w:rsidR="00D53116" w:rsidRPr="00523D4F">
        <w:rPr>
          <w:rFonts w:ascii="Arial" w:eastAsia="Times New Roman" w:hAnsi="Arial" w:cs="Arial"/>
          <w:sz w:val="24"/>
          <w:szCs w:val="24"/>
          <w:lang w:eastAsia="es-CO"/>
        </w:rPr>
        <w:t xml:space="preserve"> a 245 archivo 04 carpeta primera instancia-</w:t>
      </w:r>
      <w:r w:rsidR="00CE237F" w:rsidRPr="00523D4F">
        <w:rPr>
          <w:rFonts w:ascii="Arial" w:eastAsia="Times New Roman" w:hAnsi="Arial" w:cs="Arial"/>
          <w:sz w:val="24"/>
          <w:szCs w:val="24"/>
          <w:lang w:eastAsia="es-CO"/>
        </w:rPr>
        <w:t>; por lo que, para definir si le as</w:t>
      </w:r>
      <w:r w:rsidR="00DD08D3" w:rsidRPr="00523D4F">
        <w:rPr>
          <w:rFonts w:ascii="Arial" w:eastAsia="Times New Roman" w:hAnsi="Arial" w:cs="Arial"/>
          <w:sz w:val="24"/>
          <w:szCs w:val="24"/>
          <w:lang w:eastAsia="es-CO"/>
        </w:rPr>
        <w:t>i</w:t>
      </w:r>
      <w:r w:rsidR="00CE237F" w:rsidRPr="00523D4F">
        <w:rPr>
          <w:rFonts w:ascii="Arial" w:eastAsia="Times New Roman" w:hAnsi="Arial" w:cs="Arial"/>
          <w:sz w:val="24"/>
          <w:szCs w:val="24"/>
          <w:lang w:eastAsia="es-CO"/>
        </w:rPr>
        <w:t>ste o no razón en sus argumentos, se pasará a analizar la</w:t>
      </w:r>
      <w:r w:rsidR="00DD08D3" w:rsidRPr="00523D4F">
        <w:rPr>
          <w:rFonts w:ascii="Arial" w:eastAsia="Times New Roman" w:hAnsi="Arial" w:cs="Arial"/>
          <w:sz w:val="24"/>
          <w:szCs w:val="24"/>
          <w:lang w:eastAsia="es-CO"/>
        </w:rPr>
        <w:t xml:space="preserve"> norma </w:t>
      </w:r>
      <w:r w:rsidR="00DD08D3" w:rsidRPr="00523D4F">
        <w:rPr>
          <w:rFonts w:ascii="Arial" w:eastAsia="Times New Roman" w:hAnsi="Arial" w:cs="Arial"/>
          <w:sz w:val="24"/>
          <w:szCs w:val="24"/>
          <w:lang w:eastAsia="es-CO"/>
        </w:rPr>
        <w:lastRenderedPageBreak/>
        <w:t>objeto de estudio.</w:t>
      </w:r>
    </w:p>
    <w:p w14:paraId="378E24B0" w14:textId="77777777" w:rsidR="00DD08D3" w:rsidRPr="00523D4F" w:rsidRDefault="00DD08D3" w:rsidP="00523D4F">
      <w:pPr>
        <w:widowControl w:val="0"/>
        <w:autoSpaceDE w:val="0"/>
        <w:autoSpaceDN w:val="0"/>
        <w:adjustRightInd w:val="0"/>
        <w:spacing w:after="0"/>
        <w:jc w:val="both"/>
        <w:rPr>
          <w:rFonts w:ascii="Arial" w:eastAsia="Times New Roman" w:hAnsi="Arial" w:cs="Arial"/>
          <w:sz w:val="24"/>
          <w:szCs w:val="24"/>
          <w:lang w:eastAsia="es-CO"/>
        </w:rPr>
      </w:pPr>
    </w:p>
    <w:p w14:paraId="65EED0F4" w14:textId="488A343C" w:rsidR="00D74859" w:rsidRPr="00523D4F" w:rsidRDefault="00765F8E" w:rsidP="00523D4F">
      <w:pPr>
        <w:widowControl w:val="0"/>
        <w:autoSpaceDE w:val="0"/>
        <w:autoSpaceDN w:val="0"/>
        <w:adjustRightInd w:val="0"/>
        <w:spacing w:after="0"/>
        <w:jc w:val="both"/>
        <w:rPr>
          <w:rFonts w:ascii="Arial" w:eastAsia="Times New Roman" w:hAnsi="Arial" w:cs="Arial"/>
          <w:b/>
          <w:bCs/>
          <w:sz w:val="24"/>
          <w:szCs w:val="24"/>
          <w:lang w:eastAsia="es-CO"/>
        </w:rPr>
      </w:pPr>
      <w:r w:rsidRPr="00523D4F">
        <w:rPr>
          <w:rFonts w:ascii="Arial" w:eastAsia="Times New Roman" w:hAnsi="Arial" w:cs="Arial"/>
          <w:sz w:val="24"/>
          <w:szCs w:val="24"/>
          <w:lang w:eastAsia="es-CO"/>
        </w:rPr>
        <w:t>Como se puede ver en</w:t>
      </w:r>
      <w:r w:rsidR="00CE4351" w:rsidRPr="00523D4F">
        <w:rPr>
          <w:rFonts w:ascii="Arial" w:eastAsia="Times New Roman" w:hAnsi="Arial" w:cs="Arial"/>
          <w:sz w:val="24"/>
          <w:szCs w:val="24"/>
          <w:lang w:eastAsia="es-CO"/>
        </w:rPr>
        <w:t xml:space="preserve"> la convención colectiva de trabajo vigente entre el 1° de enero de 2015 y el 31 de diciembre de 2016 -págs.209 a 245 archivo 04 carpeta primera instancia-; el artículo </w:t>
      </w:r>
      <w:r w:rsidR="00EE5AB9" w:rsidRPr="00523D4F">
        <w:rPr>
          <w:rFonts w:ascii="Arial" w:eastAsia="Times New Roman" w:hAnsi="Arial" w:cs="Arial"/>
          <w:sz w:val="24"/>
          <w:szCs w:val="24"/>
          <w:lang w:eastAsia="es-CO"/>
        </w:rPr>
        <w:t>84 se titula como “</w:t>
      </w:r>
      <w:r w:rsidR="00EE5AB9" w:rsidRPr="00523D4F">
        <w:rPr>
          <w:rFonts w:ascii="Arial" w:eastAsia="Times New Roman" w:hAnsi="Arial" w:cs="Arial"/>
          <w:b/>
          <w:bCs/>
          <w:sz w:val="24"/>
          <w:szCs w:val="24"/>
          <w:lang w:eastAsia="es-CO"/>
        </w:rPr>
        <w:t>RÉGIMEN DISCIPLINARIO”</w:t>
      </w:r>
      <w:r w:rsidR="004C11DE" w:rsidRPr="00523D4F">
        <w:rPr>
          <w:rFonts w:ascii="Arial" w:eastAsia="Times New Roman" w:hAnsi="Arial" w:cs="Arial"/>
          <w:b/>
          <w:bCs/>
          <w:sz w:val="24"/>
          <w:szCs w:val="24"/>
          <w:lang w:eastAsia="es-CO"/>
        </w:rPr>
        <w:t xml:space="preserve"> </w:t>
      </w:r>
      <w:r w:rsidR="004C11DE" w:rsidRPr="00523D4F">
        <w:rPr>
          <w:rFonts w:ascii="Arial" w:eastAsia="Times New Roman" w:hAnsi="Arial" w:cs="Arial"/>
          <w:sz w:val="24"/>
          <w:szCs w:val="24"/>
          <w:lang w:eastAsia="es-CO"/>
        </w:rPr>
        <w:t xml:space="preserve">y en </w:t>
      </w:r>
      <w:r w:rsidR="005E194E" w:rsidRPr="00523D4F">
        <w:rPr>
          <w:rFonts w:ascii="Arial" w:eastAsia="Times New Roman" w:hAnsi="Arial" w:cs="Arial"/>
          <w:sz w:val="24"/>
          <w:szCs w:val="24"/>
          <w:lang w:eastAsia="es-CO"/>
        </w:rPr>
        <w:t>él</w:t>
      </w:r>
      <w:r w:rsidR="004C11DE" w:rsidRPr="00523D4F">
        <w:rPr>
          <w:rFonts w:ascii="Arial" w:eastAsia="Times New Roman" w:hAnsi="Arial" w:cs="Arial"/>
          <w:sz w:val="24"/>
          <w:szCs w:val="24"/>
          <w:lang w:eastAsia="es-CO"/>
        </w:rPr>
        <w:t xml:space="preserve"> se establece que a partir de la vigencia de esa convención colectiva de trabajo</w:t>
      </w:r>
      <w:r w:rsidR="005E194E" w:rsidRPr="00523D4F">
        <w:rPr>
          <w:rFonts w:ascii="Arial" w:eastAsia="Times New Roman" w:hAnsi="Arial" w:cs="Arial"/>
          <w:sz w:val="24"/>
          <w:szCs w:val="24"/>
          <w:lang w:eastAsia="es-CO"/>
        </w:rPr>
        <w:t xml:space="preserve">, </w:t>
      </w:r>
      <w:r w:rsidR="00222BF4" w:rsidRPr="00523D4F">
        <w:rPr>
          <w:rFonts w:ascii="Arial" w:eastAsia="Times New Roman" w:hAnsi="Arial" w:cs="Arial"/>
          <w:sz w:val="24"/>
          <w:szCs w:val="24"/>
          <w:lang w:eastAsia="es-CO"/>
        </w:rPr>
        <w:t>se debe aplicar el procedimiento allí previsto</w:t>
      </w:r>
      <w:r w:rsidR="00F35F19" w:rsidRPr="00523D4F">
        <w:rPr>
          <w:rFonts w:ascii="Arial" w:eastAsia="Times New Roman" w:hAnsi="Arial" w:cs="Arial"/>
          <w:sz w:val="24"/>
          <w:szCs w:val="24"/>
          <w:lang w:eastAsia="es-CO"/>
        </w:rPr>
        <w:t xml:space="preserve"> en los siguientes eventos:</w:t>
      </w:r>
      <w:r w:rsidR="00222BF4" w:rsidRPr="00523D4F">
        <w:rPr>
          <w:rFonts w:ascii="Arial" w:eastAsia="Times New Roman" w:hAnsi="Arial" w:cs="Arial"/>
          <w:sz w:val="24"/>
          <w:szCs w:val="24"/>
          <w:lang w:eastAsia="es-CO"/>
        </w:rPr>
        <w:t xml:space="preserve"> i) Cuando un trabajador </w:t>
      </w:r>
      <w:r w:rsidR="00222BF4" w:rsidRPr="00523D4F">
        <w:rPr>
          <w:rFonts w:ascii="Arial" w:eastAsia="Times New Roman" w:hAnsi="Arial" w:cs="Arial"/>
          <w:b/>
          <w:bCs/>
          <w:sz w:val="24"/>
          <w:szCs w:val="24"/>
          <w:lang w:eastAsia="es-CO"/>
        </w:rPr>
        <w:t>cometa una fal</w:t>
      </w:r>
      <w:r w:rsidR="00095D3E" w:rsidRPr="00523D4F">
        <w:rPr>
          <w:rFonts w:ascii="Arial" w:eastAsia="Times New Roman" w:hAnsi="Arial" w:cs="Arial"/>
          <w:b/>
          <w:bCs/>
          <w:sz w:val="24"/>
          <w:szCs w:val="24"/>
          <w:lang w:eastAsia="es-CO"/>
        </w:rPr>
        <w:t>ta</w:t>
      </w:r>
      <w:r w:rsidR="00BD4041" w:rsidRPr="00523D4F">
        <w:rPr>
          <w:rFonts w:ascii="Arial" w:eastAsia="Times New Roman" w:hAnsi="Arial" w:cs="Arial"/>
          <w:b/>
          <w:bCs/>
          <w:sz w:val="24"/>
          <w:szCs w:val="24"/>
          <w:lang w:eastAsia="es-CO"/>
        </w:rPr>
        <w:t xml:space="preserve"> disciplinaria</w:t>
      </w:r>
      <w:r w:rsidR="00384EB8" w:rsidRPr="00523D4F">
        <w:rPr>
          <w:rFonts w:ascii="Arial" w:eastAsia="Times New Roman" w:hAnsi="Arial" w:cs="Arial"/>
          <w:sz w:val="24"/>
          <w:szCs w:val="24"/>
          <w:lang w:eastAsia="es-CO"/>
        </w:rPr>
        <w:t xml:space="preserve">; ii) Cancelación de contratos de trabajo </w:t>
      </w:r>
      <w:r w:rsidR="00F35F19" w:rsidRPr="00523D4F">
        <w:rPr>
          <w:rFonts w:ascii="Arial" w:eastAsia="Times New Roman" w:hAnsi="Arial" w:cs="Arial"/>
          <w:b/>
          <w:bCs/>
          <w:sz w:val="24"/>
          <w:szCs w:val="24"/>
          <w:lang w:eastAsia="es-CO"/>
        </w:rPr>
        <w:t>por</w:t>
      </w:r>
      <w:r w:rsidR="00521CC6" w:rsidRPr="00523D4F">
        <w:rPr>
          <w:rFonts w:ascii="Arial" w:eastAsia="Times New Roman" w:hAnsi="Arial" w:cs="Arial"/>
          <w:b/>
          <w:bCs/>
          <w:sz w:val="24"/>
          <w:szCs w:val="24"/>
          <w:lang w:eastAsia="es-CO"/>
        </w:rPr>
        <w:t xml:space="preserve"> violación de prohibiciones o incumplimiento de obligaciones señalados </w:t>
      </w:r>
      <w:r w:rsidR="00853A7E" w:rsidRPr="00523D4F">
        <w:rPr>
          <w:rFonts w:ascii="Arial" w:eastAsia="Times New Roman" w:hAnsi="Arial" w:cs="Arial"/>
          <w:b/>
          <w:bCs/>
          <w:sz w:val="24"/>
          <w:szCs w:val="24"/>
          <w:lang w:eastAsia="es-CO"/>
        </w:rPr>
        <w:t>a los trabajadores en los reglamentos de la EMPRESA o en la ley</w:t>
      </w:r>
      <w:r w:rsidR="00D74859" w:rsidRPr="00523D4F">
        <w:rPr>
          <w:rFonts w:ascii="Arial" w:eastAsia="Times New Roman" w:hAnsi="Arial" w:cs="Arial"/>
          <w:b/>
          <w:bCs/>
          <w:sz w:val="24"/>
          <w:szCs w:val="24"/>
          <w:lang w:eastAsia="es-CO"/>
        </w:rPr>
        <w:t>.</w:t>
      </w:r>
    </w:p>
    <w:p w14:paraId="5F2435B3" w14:textId="77777777" w:rsidR="00D74859" w:rsidRPr="00523D4F" w:rsidRDefault="00D74859" w:rsidP="00523D4F">
      <w:pPr>
        <w:widowControl w:val="0"/>
        <w:autoSpaceDE w:val="0"/>
        <w:autoSpaceDN w:val="0"/>
        <w:adjustRightInd w:val="0"/>
        <w:spacing w:after="0"/>
        <w:jc w:val="both"/>
        <w:rPr>
          <w:rFonts w:ascii="Arial" w:eastAsia="Times New Roman" w:hAnsi="Arial" w:cs="Arial"/>
          <w:b/>
          <w:bCs/>
          <w:sz w:val="24"/>
          <w:szCs w:val="24"/>
          <w:lang w:eastAsia="es-CO"/>
        </w:rPr>
      </w:pPr>
    </w:p>
    <w:p w14:paraId="34A74D22" w14:textId="713ED75E" w:rsidR="00DD08D3" w:rsidRPr="00523D4F" w:rsidRDefault="00D74859" w:rsidP="00523D4F">
      <w:pPr>
        <w:widowControl w:val="0"/>
        <w:spacing w:after="0"/>
        <w:jc w:val="both"/>
        <w:rPr>
          <w:rFonts w:ascii="Arial" w:eastAsia="Times New Roman" w:hAnsi="Arial" w:cs="Arial"/>
          <w:sz w:val="24"/>
          <w:szCs w:val="24"/>
          <w:lang w:eastAsia="es-CO"/>
        </w:rPr>
      </w:pPr>
      <w:r w:rsidRPr="00523D4F">
        <w:rPr>
          <w:rFonts w:ascii="Arial" w:eastAsia="Times New Roman" w:hAnsi="Arial" w:cs="Arial"/>
          <w:sz w:val="24"/>
          <w:szCs w:val="24"/>
          <w:lang w:eastAsia="es-CO"/>
        </w:rPr>
        <w:t xml:space="preserve">Solo en estos dos casos, dispuso la convención colectiva del trabajo el agotamiento </w:t>
      </w:r>
      <w:r w:rsidR="00FC7A3B" w:rsidRPr="00523D4F">
        <w:rPr>
          <w:rFonts w:ascii="Arial" w:eastAsia="Times New Roman" w:hAnsi="Arial" w:cs="Arial"/>
          <w:sz w:val="24"/>
          <w:szCs w:val="24"/>
          <w:lang w:eastAsia="es-CO"/>
        </w:rPr>
        <w:t xml:space="preserve">del procedimiento definido en el referido artículo 84, es decir que, el mismo solo es aplicable para aquellos trabajadores </w:t>
      </w:r>
      <w:r w:rsidR="00BD4041" w:rsidRPr="00523D4F">
        <w:rPr>
          <w:rFonts w:ascii="Arial" w:eastAsia="Times New Roman" w:hAnsi="Arial" w:cs="Arial"/>
          <w:sz w:val="24"/>
          <w:szCs w:val="24"/>
          <w:lang w:eastAsia="es-CO"/>
        </w:rPr>
        <w:t>que cometan faltas disciplinarias o quienes incurran en una violación de prohibiciones o incumplimiento de obligaciones previstas en los reglamentos de la entidad o los que estén determinados en la ley, en otras palabras, el procedimiento allí previsto únicamente se acti</w:t>
      </w:r>
      <w:r w:rsidR="40247A50" w:rsidRPr="00523D4F">
        <w:rPr>
          <w:rFonts w:ascii="Arial" w:eastAsia="Times New Roman" w:hAnsi="Arial" w:cs="Arial"/>
          <w:sz w:val="24"/>
          <w:szCs w:val="24"/>
          <w:lang w:eastAsia="es-CO"/>
        </w:rPr>
        <w:t>v</w:t>
      </w:r>
      <w:r w:rsidR="00BD4041" w:rsidRPr="00523D4F">
        <w:rPr>
          <w:rFonts w:ascii="Arial" w:eastAsia="Times New Roman" w:hAnsi="Arial" w:cs="Arial"/>
          <w:sz w:val="24"/>
          <w:szCs w:val="24"/>
          <w:lang w:eastAsia="es-CO"/>
        </w:rPr>
        <w:t xml:space="preserve">a </w:t>
      </w:r>
      <w:r w:rsidR="008E1638" w:rsidRPr="00523D4F">
        <w:rPr>
          <w:rFonts w:ascii="Arial" w:eastAsia="Times New Roman" w:hAnsi="Arial" w:cs="Arial"/>
          <w:sz w:val="24"/>
          <w:szCs w:val="24"/>
          <w:lang w:eastAsia="es-CO"/>
        </w:rPr>
        <w:t>cuando un trabajador comete una falta disciplinaria o incurre en una justa causa p</w:t>
      </w:r>
      <w:r w:rsidR="000274C1" w:rsidRPr="00523D4F">
        <w:rPr>
          <w:rFonts w:ascii="Arial" w:eastAsia="Times New Roman" w:hAnsi="Arial" w:cs="Arial"/>
          <w:sz w:val="24"/>
          <w:szCs w:val="24"/>
          <w:lang w:eastAsia="es-CO"/>
        </w:rPr>
        <w:t xml:space="preserve">revista en los reglamentos o en la ley; pero como </w:t>
      </w:r>
      <w:r w:rsidR="00E53172" w:rsidRPr="00523D4F">
        <w:rPr>
          <w:rFonts w:ascii="Arial" w:eastAsia="Times New Roman" w:hAnsi="Arial" w:cs="Arial"/>
          <w:sz w:val="24"/>
          <w:szCs w:val="24"/>
          <w:lang w:eastAsia="es-CO"/>
        </w:rPr>
        <w:t xml:space="preserve">ese no fue el caso del señor </w:t>
      </w:r>
      <w:r w:rsidR="006F1D54" w:rsidRPr="00523D4F">
        <w:rPr>
          <w:rFonts w:ascii="Arial" w:eastAsia="Times New Roman" w:hAnsi="Arial" w:cs="Arial"/>
          <w:sz w:val="24"/>
          <w:szCs w:val="24"/>
          <w:lang w:eastAsia="es-CO"/>
        </w:rPr>
        <w:t xml:space="preserve">Héctor Fernando Aragón Villa, ya que él no cometió una falta disciplinaria ni incurrió en una causal para dar por terminado </w:t>
      </w:r>
      <w:r w:rsidR="00F34DEB" w:rsidRPr="00523D4F">
        <w:rPr>
          <w:rFonts w:ascii="Arial" w:eastAsia="Times New Roman" w:hAnsi="Arial" w:cs="Arial"/>
          <w:sz w:val="24"/>
          <w:szCs w:val="24"/>
          <w:lang w:eastAsia="es-CO"/>
        </w:rPr>
        <w:t xml:space="preserve">la relación laboral, no era obligación de la entidad empleadora agotar ese procedimiento para dar por finalizado sin justa causa el contrato de trabajo; máxime cuando </w:t>
      </w:r>
      <w:r w:rsidR="005C056B" w:rsidRPr="00523D4F">
        <w:rPr>
          <w:rFonts w:ascii="Arial" w:eastAsia="Times New Roman" w:hAnsi="Arial" w:cs="Arial"/>
          <w:sz w:val="24"/>
          <w:szCs w:val="24"/>
          <w:lang w:eastAsia="es-CO"/>
        </w:rPr>
        <w:t xml:space="preserve">en ese mismo artículo se encuentra expresamente definido lo concerniente a la </w:t>
      </w:r>
      <w:r w:rsidR="00436CB9" w:rsidRPr="00523D4F">
        <w:rPr>
          <w:rFonts w:ascii="Arial" w:eastAsia="Times New Roman" w:hAnsi="Arial" w:cs="Arial"/>
          <w:sz w:val="24"/>
          <w:szCs w:val="24"/>
          <w:lang w:eastAsia="es-CO"/>
        </w:rPr>
        <w:t xml:space="preserve">terminación unilateral del contrato de trabajo sin justa causa, en el que se definió que </w:t>
      </w:r>
      <w:r w:rsidR="00436CB9" w:rsidRPr="00523D4F">
        <w:rPr>
          <w:rFonts w:ascii="Arial" w:eastAsia="Times New Roman" w:hAnsi="Arial" w:cs="Arial"/>
          <w:i/>
          <w:iCs/>
          <w:sz w:val="24"/>
          <w:szCs w:val="24"/>
          <w:lang w:eastAsia="es-CO"/>
        </w:rPr>
        <w:t>“</w:t>
      </w:r>
      <w:r w:rsidR="00436CB9" w:rsidRPr="007859D8">
        <w:rPr>
          <w:rFonts w:ascii="Arial" w:eastAsia="Times New Roman" w:hAnsi="Arial" w:cs="Arial"/>
          <w:i/>
          <w:iCs/>
          <w:szCs w:val="24"/>
          <w:lang w:eastAsia="es-CO"/>
        </w:rPr>
        <w:t xml:space="preserve">En </w:t>
      </w:r>
      <w:r w:rsidR="006F4728" w:rsidRPr="007859D8">
        <w:rPr>
          <w:rFonts w:ascii="Arial" w:eastAsia="Times New Roman" w:hAnsi="Arial" w:cs="Arial"/>
          <w:i/>
          <w:iCs/>
          <w:szCs w:val="24"/>
          <w:lang w:eastAsia="es-CO"/>
        </w:rPr>
        <w:t>caso de terminación unilateral del Contrato de Trabajo sin causa comprobada</w:t>
      </w:r>
      <w:r w:rsidR="00770900" w:rsidRPr="007859D8">
        <w:rPr>
          <w:rFonts w:ascii="Arial" w:eastAsia="Times New Roman" w:hAnsi="Arial" w:cs="Arial"/>
          <w:i/>
          <w:iCs/>
          <w:szCs w:val="24"/>
          <w:lang w:eastAsia="es-CO"/>
        </w:rPr>
        <w:t>, por parte de la EMPRESA, o si ésta da lugar a la terminación unilateral por parte del trabajador</w:t>
      </w:r>
      <w:r w:rsidR="0056008D" w:rsidRPr="007859D8">
        <w:rPr>
          <w:rFonts w:ascii="Arial" w:eastAsia="Times New Roman" w:hAnsi="Arial" w:cs="Arial"/>
          <w:i/>
          <w:iCs/>
          <w:szCs w:val="24"/>
          <w:lang w:eastAsia="es-CO"/>
        </w:rPr>
        <w:t xml:space="preserve"> por alguna de las justas causas contempladas en la ley o en esta convención, aquella deberá a éste por concepto de indemnización</w:t>
      </w:r>
      <w:r w:rsidR="0048230E" w:rsidRPr="007859D8">
        <w:rPr>
          <w:rFonts w:ascii="Arial" w:eastAsia="Times New Roman" w:hAnsi="Arial" w:cs="Arial"/>
          <w:i/>
          <w:iCs/>
          <w:szCs w:val="24"/>
          <w:lang w:eastAsia="es-CO"/>
        </w:rPr>
        <w:t>…</w:t>
      </w:r>
      <w:r w:rsidR="0048230E" w:rsidRPr="00523D4F">
        <w:rPr>
          <w:rFonts w:ascii="Arial" w:eastAsia="Times New Roman" w:hAnsi="Arial" w:cs="Arial"/>
          <w:i/>
          <w:iCs/>
          <w:sz w:val="24"/>
          <w:szCs w:val="24"/>
          <w:lang w:eastAsia="es-CO"/>
        </w:rPr>
        <w:t>”</w:t>
      </w:r>
      <w:r w:rsidR="0048230E" w:rsidRPr="00523D4F">
        <w:rPr>
          <w:rFonts w:ascii="Arial" w:eastAsia="Times New Roman" w:hAnsi="Arial" w:cs="Arial"/>
          <w:sz w:val="24"/>
          <w:szCs w:val="24"/>
          <w:lang w:eastAsia="es-CO"/>
        </w:rPr>
        <w:t>; es decir que, en dicha c</w:t>
      </w:r>
      <w:r w:rsidR="00B17558" w:rsidRPr="00523D4F">
        <w:rPr>
          <w:rFonts w:ascii="Arial" w:eastAsia="Times New Roman" w:hAnsi="Arial" w:cs="Arial"/>
          <w:sz w:val="24"/>
          <w:szCs w:val="24"/>
          <w:lang w:eastAsia="es-CO"/>
        </w:rPr>
        <w:t xml:space="preserve">onvención colectiva de trabajo se facultó, al empleador a dar por finalizado el contrato de trabajo sin justa causa con el importe de la indemnización allí determinada, así como al trabajador la facultad por finalizarlo unilateralmente por causa imputable al empleador, con el correspondiente pago de la indemnización; </w:t>
      </w:r>
      <w:r w:rsidR="00161B6F" w:rsidRPr="00523D4F">
        <w:rPr>
          <w:rFonts w:ascii="Arial" w:eastAsia="Times New Roman" w:hAnsi="Arial" w:cs="Arial"/>
          <w:sz w:val="24"/>
          <w:szCs w:val="24"/>
          <w:lang w:eastAsia="es-CO"/>
        </w:rPr>
        <w:t>situación ésta que fue la que aconteció en el caso del señor Aragón Villa, pues la entidad demandada, facultad</w:t>
      </w:r>
      <w:r w:rsidR="1F76ECE9" w:rsidRPr="00523D4F">
        <w:rPr>
          <w:rFonts w:ascii="Arial" w:eastAsia="Times New Roman" w:hAnsi="Arial" w:cs="Arial"/>
          <w:sz w:val="24"/>
          <w:szCs w:val="24"/>
          <w:lang w:eastAsia="es-CO"/>
        </w:rPr>
        <w:t>a</w:t>
      </w:r>
      <w:r w:rsidR="00161B6F" w:rsidRPr="00523D4F">
        <w:rPr>
          <w:rFonts w:ascii="Arial" w:eastAsia="Times New Roman" w:hAnsi="Arial" w:cs="Arial"/>
          <w:sz w:val="24"/>
          <w:szCs w:val="24"/>
          <w:lang w:eastAsia="es-CO"/>
        </w:rPr>
        <w:t xml:space="preserve"> por la convención colectiva de trabajo 2015-2016, decidió dar por terminado unilateralmente y sin justa causa el contrato de trabajo </w:t>
      </w:r>
      <w:r w:rsidR="002E12A9" w:rsidRPr="00523D4F">
        <w:rPr>
          <w:rFonts w:ascii="Arial" w:eastAsia="Times New Roman" w:hAnsi="Arial" w:cs="Arial"/>
          <w:sz w:val="24"/>
          <w:szCs w:val="24"/>
          <w:lang w:eastAsia="es-CO"/>
        </w:rPr>
        <w:t xml:space="preserve">del actor, con el pago de la respectiva indemnización, como lo informó el demandante al iniciar la presente acción; motivo por el que no hay lugar a acceder a las pretensiones principales de la demanda, como atinadamente lo definió la </w:t>
      </w:r>
      <w:r w:rsidR="002E12A9" w:rsidRPr="00523D4F">
        <w:rPr>
          <w:rFonts w:ascii="Arial" w:eastAsia="Times New Roman" w:hAnsi="Arial" w:cs="Arial"/>
          <w:i/>
          <w:iCs/>
          <w:sz w:val="24"/>
          <w:szCs w:val="24"/>
          <w:lang w:eastAsia="es-CO"/>
        </w:rPr>
        <w:t>a quo</w:t>
      </w:r>
      <w:r w:rsidR="002E12A9" w:rsidRPr="00523D4F">
        <w:rPr>
          <w:rFonts w:ascii="Arial" w:eastAsia="Times New Roman" w:hAnsi="Arial" w:cs="Arial"/>
          <w:sz w:val="24"/>
          <w:szCs w:val="24"/>
          <w:lang w:eastAsia="es-CO"/>
        </w:rPr>
        <w:t>.</w:t>
      </w:r>
    </w:p>
    <w:p w14:paraId="4FA37404" w14:textId="77777777" w:rsidR="000279FA" w:rsidRPr="00523D4F" w:rsidRDefault="000279FA" w:rsidP="00523D4F">
      <w:pPr>
        <w:widowControl w:val="0"/>
        <w:autoSpaceDE w:val="0"/>
        <w:autoSpaceDN w:val="0"/>
        <w:adjustRightInd w:val="0"/>
        <w:spacing w:after="0"/>
        <w:jc w:val="both"/>
        <w:rPr>
          <w:rFonts w:ascii="Arial" w:eastAsia="Times New Roman" w:hAnsi="Arial" w:cs="Arial"/>
          <w:sz w:val="24"/>
          <w:szCs w:val="24"/>
          <w:lang w:eastAsia="es-CO"/>
        </w:rPr>
      </w:pPr>
    </w:p>
    <w:p w14:paraId="2D858FBD" w14:textId="0BCA9F68" w:rsidR="000279FA" w:rsidRPr="00523D4F" w:rsidRDefault="00CE50B3" w:rsidP="00523D4F">
      <w:pPr>
        <w:widowControl w:val="0"/>
        <w:autoSpaceDE w:val="0"/>
        <w:autoSpaceDN w:val="0"/>
        <w:adjustRightInd w:val="0"/>
        <w:spacing w:after="0"/>
        <w:jc w:val="both"/>
        <w:rPr>
          <w:rFonts w:ascii="Arial" w:eastAsia="Times New Roman" w:hAnsi="Arial" w:cs="Arial"/>
          <w:sz w:val="24"/>
          <w:szCs w:val="24"/>
          <w:lang w:eastAsia="es-CO"/>
        </w:rPr>
      </w:pPr>
      <w:r w:rsidRPr="00523D4F">
        <w:rPr>
          <w:rFonts w:ascii="Arial" w:eastAsia="Times New Roman" w:hAnsi="Arial" w:cs="Arial"/>
          <w:sz w:val="24"/>
          <w:szCs w:val="24"/>
          <w:lang w:eastAsia="es-CO"/>
        </w:rPr>
        <w:t xml:space="preserve">En torno a las pretensiones subsidiarias, </w:t>
      </w:r>
      <w:r w:rsidR="00921770" w:rsidRPr="00523D4F">
        <w:rPr>
          <w:rFonts w:ascii="Arial" w:eastAsia="Times New Roman" w:hAnsi="Arial" w:cs="Arial"/>
          <w:sz w:val="24"/>
          <w:szCs w:val="24"/>
          <w:lang w:eastAsia="es-CO"/>
        </w:rPr>
        <w:t xml:space="preserve">en efecto el artículo 76 de la convención colectiva de trabajo 2015-2016 establece que el trabajador que sin justa causa sea despedido </w:t>
      </w:r>
      <w:r w:rsidR="000D5F00" w:rsidRPr="00523D4F">
        <w:rPr>
          <w:rFonts w:ascii="Arial" w:eastAsia="Times New Roman" w:hAnsi="Arial" w:cs="Arial"/>
          <w:sz w:val="24"/>
          <w:szCs w:val="24"/>
          <w:lang w:eastAsia="es-CO"/>
        </w:rPr>
        <w:t>del servicio de la empresa, después de haber laborado para la misma d</w:t>
      </w:r>
      <w:r w:rsidR="00F269E9" w:rsidRPr="00523D4F">
        <w:rPr>
          <w:rFonts w:ascii="Arial" w:eastAsia="Times New Roman" w:hAnsi="Arial" w:cs="Arial"/>
          <w:sz w:val="24"/>
          <w:szCs w:val="24"/>
          <w:lang w:eastAsia="es-CO"/>
        </w:rPr>
        <w:t xml:space="preserve">espués de quince años de servicios, tendrá derecho a la pensión de jubilación </w:t>
      </w:r>
      <w:r w:rsidR="00C0462C" w:rsidRPr="00523D4F">
        <w:rPr>
          <w:rFonts w:ascii="Arial" w:eastAsia="Times New Roman" w:hAnsi="Arial" w:cs="Arial"/>
          <w:sz w:val="24"/>
          <w:szCs w:val="24"/>
          <w:lang w:eastAsia="es-CO"/>
        </w:rPr>
        <w:t>cuando cumpla 50 años o desde la fecha del despido si ya los había cumplido</w:t>
      </w:r>
      <w:r w:rsidR="007B5863" w:rsidRPr="00523D4F">
        <w:rPr>
          <w:rFonts w:ascii="Arial" w:eastAsia="Times New Roman" w:hAnsi="Arial" w:cs="Arial"/>
          <w:sz w:val="24"/>
          <w:szCs w:val="24"/>
          <w:lang w:eastAsia="es-CO"/>
        </w:rPr>
        <w:t>.</w:t>
      </w:r>
    </w:p>
    <w:p w14:paraId="3A230415" w14:textId="77777777" w:rsidR="006642E5" w:rsidRPr="00523D4F" w:rsidRDefault="006642E5" w:rsidP="00523D4F">
      <w:pPr>
        <w:widowControl w:val="0"/>
        <w:autoSpaceDE w:val="0"/>
        <w:autoSpaceDN w:val="0"/>
        <w:adjustRightInd w:val="0"/>
        <w:spacing w:after="0"/>
        <w:jc w:val="both"/>
        <w:rPr>
          <w:rFonts w:ascii="Arial" w:eastAsia="Times New Roman" w:hAnsi="Arial" w:cs="Arial"/>
          <w:sz w:val="24"/>
          <w:szCs w:val="24"/>
          <w:lang w:eastAsia="es-CO"/>
        </w:rPr>
      </w:pPr>
    </w:p>
    <w:p w14:paraId="5D0153C0" w14:textId="7714FEDB" w:rsidR="008F3F22" w:rsidRPr="00523D4F" w:rsidRDefault="006642E5" w:rsidP="00523D4F">
      <w:pPr>
        <w:widowControl w:val="0"/>
        <w:autoSpaceDE w:val="0"/>
        <w:autoSpaceDN w:val="0"/>
        <w:adjustRightInd w:val="0"/>
        <w:spacing w:after="0"/>
        <w:jc w:val="both"/>
        <w:rPr>
          <w:rFonts w:ascii="Arial" w:eastAsia="Times New Roman" w:hAnsi="Arial" w:cs="Arial"/>
          <w:sz w:val="24"/>
          <w:szCs w:val="24"/>
          <w:lang w:eastAsia="es-CO"/>
        </w:rPr>
      </w:pPr>
      <w:r w:rsidRPr="00523D4F">
        <w:rPr>
          <w:rFonts w:ascii="Arial" w:eastAsia="Times New Roman" w:hAnsi="Arial" w:cs="Arial"/>
          <w:sz w:val="24"/>
          <w:szCs w:val="24"/>
          <w:lang w:eastAsia="es-CO"/>
        </w:rPr>
        <w:t>Sin embargo, tal y como se dejó consignado líneas atrás</w:t>
      </w:r>
      <w:r w:rsidR="006A1FA2" w:rsidRPr="00523D4F">
        <w:rPr>
          <w:rFonts w:ascii="Arial" w:eastAsia="Times New Roman" w:hAnsi="Arial" w:cs="Arial"/>
          <w:sz w:val="24"/>
          <w:szCs w:val="24"/>
          <w:lang w:eastAsia="es-CO"/>
        </w:rPr>
        <w:t xml:space="preserve">, los beneficios </w:t>
      </w:r>
      <w:r w:rsidR="00760485" w:rsidRPr="00523D4F">
        <w:rPr>
          <w:rFonts w:ascii="Arial" w:eastAsia="Times New Roman" w:hAnsi="Arial" w:cs="Arial"/>
          <w:sz w:val="24"/>
          <w:szCs w:val="24"/>
          <w:lang w:eastAsia="es-CO"/>
        </w:rPr>
        <w:t>pensionales fijados en las convenciones colectivas de trabajo</w:t>
      </w:r>
      <w:r w:rsidR="00285EC5" w:rsidRPr="00523D4F">
        <w:rPr>
          <w:rFonts w:ascii="Arial" w:eastAsia="Times New Roman" w:hAnsi="Arial" w:cs="Arial"/>
          <w:sz w:val="24"/>
          <w:szCs w:val="24"/>
          <w:lang w:eastAsia="es-CO"/>
        </w:rPr>
        <w:t xml:space="preserve">, solo se extendieron más allá del 29 de julio de 2005 -fecha de expedición del Acto Legislativo 01 de 2005- en los casos </w:t>
      </w:r>
      <w:r w:rsidR="00AD1008" w:rsidRPr="00523D4F">
        <w:rPr>
          <w:rFonts w:ascii="Arial" w:eastAsia="Times New Roman" w:hAnsi="Arial" w:cs="Arial"/>
          <w:sz w:val="24"/>
          <w:szCs w:val="24"/>
          <w:lang w:eastAsia="es-CO"/>
        </w:rPr>
        <w:t>estrictamente contemplados en la jurisprudencia de la Sala de Casación Laboral</w:t>
      </w:r>
      <w:r w:rsidR="001227C0" w:rsidRPr="00523D4F">
        <w:rPr>
          <w:rFonts w:ascii="Arial" w:eastAsia="Times New Roman" w:hAnsi="Arial" w:cs="Arial"/>
          <w:sz w:val="24"/>
          <w:szCs w:val="24"/>
          <w:lang w:eastAsia="es-CO"/>
        </w:rPr>
        <w:t xml:space="preserve">, y </w:t>
      </w:r>
      <w:r w:rsidR="001227C0" w:rsidRPr="00523D4F">
        <w:rPr>
          <w:rFonts w:ascii="Arial" w:eastAsia="Times New Roman" w:hAnsi="Arial" w:cs="Arial"/>
          <w:sz w:val="24"/>
          <w:szCs w:val="24"/>
          <w:lang w:eastAsia="es-CO"/>
        </w:rPr>
        <w:lastRenderedPageBreak/>
        <w:t xml:space="preserve">solo hasta el 31 de julio de </w:t>
      </w:r>
      <w:r w:rsidR="00715EE4" w:rsidRPr="00523D4F">
        <w:rPr>
          <w:rFonts w:ascii="Arial" w:eastAsia="Times New Roman" w:hAnsi="Arial" w:cs="Arial"/>
          <w:sz w:val="24"/>
          <w:szCs w:val="24"/>
          <w:lang w:eastAsia="es-CO"/>
        </w:rPr>
        <w:t xml:space="preserve">2010; quedando suficientemente claro que, en adelante, esto es, a partir del 1° de agosto de 2010 quedó prohibido convenir convencionalmente </w:t>
      </w:r>
      <w:r w:rsidR="0043704A" w:rsidRPr="00523D4F">
        <w:rPr>
          <w:rFonts w:ascii="Arial" w:eastAsia="Times New Roman" w:hAnsi="Arial" w:cs="Arial"/>
          <w:sz w:val="24"/>
          <w:szCs w:val="24"/>
          <w:lang w:eastAsia="es-CO"/>
        </w:rPr>
        <w:t xml:space="preserve">prerrogativas pensionales más favorables a las establecidas en el sistema general de pensiones; razón por la que </w:t>
      </w:r>
      <w:r w:rsidR="00C20AE0" w:rsidRPr="00523D4F">
        <w:rPr>
          <w:rFonts w:ascii="Arial" w:eastAsia="Times New Roman" w:hAnsi="Arial" w:cs="Arial"/>
          <w:sz w:val="24"/>
          <w:szCs w:val="24"/>
          <w:lang w:eastAsia="es-CO"/>
        </w:rPr>
        <w:t>el artículo 76 de la convención colectiva de trabajo vigente entre el 1° de enero de 2015 y el 31 de diciembre de 2016</w:t>
      </w:r>
      <w:r w:rsidR="0015415C" w:rsidRPr="00523D4F">
        <w:rPr>
          <w:rFonts w:ascii="Arial" w:eastAsia="Times New Roman" w:hAnsi="Arial" w:cs="Arial"/>
          <w:sz w:val="24"/>
          <w:szCs w:val="24"/>
          <w:lang w:eastAsia="es-CO"/>
        </w:rPr>
        <w:t xml:space="preserve">, es una cláusula ineficaz, </w:t>
      </w:r>
      <w:r w:rsidR="00D71131" w:rsidRPr="00523D4F">
        <w:rPr>
          <w:rFonts w:ascii="Arial" w:eastAsia="Times New Roman" w:hAnsi="Arial" w:cs="Arial"/>
          <w:sz w:val="24"/>
          <w:szCs w:val="24"/>
          <w:lang w:eastAsia="es-CO"/>
        </w:rPr>
        <w:t>al</w:t>
      </w:r>
      <w:r w:rsidR="0015415C" w:rsidRPr="00523D4F">
        <w:rPr>
          <w:rFonts w:ascii="Arial" w:eastAsia="Times New Roman" w:hAnsi="Arial" w:cs="Arial"/>
          <w:sz w:val="24"/>
          <w:szCs w:val="24"/>
          <w:lang w:eastAsia="es-CO"/>
        </w:rPr>
        <w:t xml:space="preserve"> entrar abiertamente en contradicción con un mandato constitucional y por lo tanto</w:t>
      </w:r>
      <w:r w:rsidR="00C71FAC" w:rsidRPr="00523D4F">
        <w:rPr>
          <w:rFonts w:ascii="Arial" w:eastAsia="Times New Roman" w:hAnsi="Arial" w:cs="Arial"/>
          <w:sz w:val="24"/>
          <w:szCs w:val="24"/>
          <w:lang w:eastAsia="es-CO"/>
        </w:rPr>
        <w:t xml:space="preserve">, las prerrogativas pensionales allí inmersas no </w:t>
      </w:r>
      <w:r w:rsidR="008F3F22" w:rsidRPr="00523D4F">
        <w:rPr>
          <w:rFonts w:ascii="Arial" w:eastAsia="Times New Roman" w:hAnsi="Arial" w:cs="Arial"/>
          <w:sz w:val="24"/>
          <w:szCs w:val="24"/>
          <w:lang w:eastAsia="es-CO"/>
        </w:rPr>
        <w:t>tienen ninguna validez</w:t>
      </w:r>
      <w:r w:rsidR="00D71131" w:rsidRPr="00523D4F">
        <w:rPr>
          <w:rFonts w:ascii="Arial" w:eastAsia="Times New Roman" w:hAnsi="Arial" w:cs="Arial"/>
          <w:sz w:val="24"/>
          <w:szCs w:val="24"/>
          <w:lang w:eastAsia="es-CO"/>
        </w:rPr>
        <w:t xml:space="preserve">, lo que conlleva a negar </w:t>
      </w:r>
      <w:r w:rsidR="00C754E9" w:rsidRPr="00523D4F">
        <w:rPr>
          <w:rFonts w:ascii="Arial" w:eastAsia="Times New Roman" w:hAnsi="Arial" w:cs="Arial"/>
          <w:sz w:val="24"/>
          <w:szCs w:val="24"/>
          <w:lang w:eastAsia="es-CO"/>
        </w:rPr>
        <w:t xml:space="preserve">el reconocimiento de la pensión de jubilación convencional solicitada por el señor </w:t>
      </w:r>
      <w:r w:rsidR="008F3F22" w:rsidRPr="00523D4F">
        <w:rPr>
          <w:rFonts w:ascii="Arial" w:eastAsia="Times New Roman" w:hAnsi="Arial" w:cs="Arial"/>
          <w:sz w:val="24"/>
          <w:szCs w:val="24"/>
          <w:lang w:eastAsia="es-CO"/>
        </w:rPr>
        <w:t>Héctor Fernando Aragón Villa; como correctamente lo definió la falladora de primera instancia</w:t>
      </w:r>
      <w:r w:rsidR="002140D6" w:rsidRPr="00523D4F">
        <w:rPr>
          <w:rFonts w:ascii="Arial" w:eastAsia="Times New Roman" w:hAnsi="Arial" w:cs="Arial"/>
          <w:sz w:val="24"/>
          <w:szCs w:val="24"/>
          <w:lang w:eastAsia="es-CO"/>
        </w:rPr>
        <w:t>.</w:t>
      </w:r>
    </w:p>
    <w:p w14:paraId="2DEBDB09" w14:textId="77777777" w:rsidR="002140D6" w:rsidRPr="00523D4F" w:rsidRDefault="002140D6" w:rsidP="00523D4F">
      <w:pPr>
        <w:widowControl w:val="0"/>
        <w:autoSpaceDE w:val="0"/>
        <w:autoSpaceDN w:val="0"/>
        <w:adjustRightInd w:val="0"/>
        <w:spacing w:after="0"/>
        <w:jc w:val="both"/>
        <w:rPr>
          <w:rFonts w:ascii="Arial" w:eastAsia="Times New Roman" w:hAnsi="Arial" w:cs="Arial"/>
          <w:sz w:val="24"/>
          <w:szCs w:val="24"/>
          <w:lang w:eastAsia="es-CO"/>
        </w:rPr>
      </w:pPr>
    </w:p>
    <w:p w14:paraId="1E5341BA" w14:textId="1F66E6BF" w:rsidR="002140D6" w:rsidRPr="00523D4F" w:rsidRDefault="002140D6" w:rsidP="00523D4F">
      <w:pPr>
        <w:widowControl w:val="0"/>
        <w:autoSpaceDE w:val="0"/>
        <w:autoSpaceDN w:val="0"/>
        <w:adjustRightInd w:val="0"/>
        <w:spacing w:after="0"/>
        <w:jc w:val="both"/>
        <w:rPr>
          <w:rFonts w:ascii="Arial" w:eastAsia="Times New Roman" w:hAnsi="Arial" w:cs="Arial"/>
          <w:sz w:val="24"/>
          <w:szCs w:val="24"/>
          <w:lang w:eastAsia="es-CO"/>
        </w:rPr>
      </w:pPr>
      <w:r w:rsidRPr="00523D4F">
        <w:rPr>
          <w:rFonts w:ascii="Arial" w:eastAsia="Times New Roman" w:hAnsi="Arial" w:cs="Arial"/>
          <w:sz w:val="24"/>
          <w:szCs w:val="24"/>
          <w:lang w:eastAsia="es-CO"/>
        </w:rPr>
        <w:t>De acuerdo con lo expuesto, se confirmará en su integridad la sentencia proferida por el Juzgado Segundo Laboral del Circuito</w:t>
      </w:r>
      <w:r w:rsidR="00066385" w:rsidRPr="00523D4F">
        <w:rPr>
          <w:rFonts w:ascii="Arial" w:eastAsia="Times New Roman" w:hAnsi="Arial" w:cs="Arial"/>
          <w:sz w:val="24"/>
          <w:szCs w:val="24"/>
          <w:lang w:eastAsia="es-CO"/>
        </w:rPr>
        <w:t>.</w:t>
      </w:r>
    </w:p>
    <w:p w14:paraId="59A3FA07" w14:textId="77777777" w:rsidR="00066385" w:rsidRPr="00523D4F" w:rsidRDefault="00066385" w:rsidP="00523D4F">
      <w:pPr>
        <w:widowControl w:val="0"/>
        <w:autoSpaceDE w:val="0"/>
        <w:autoSpaceDN w:val="0"/>
        <w:adjustRightInd w:val="0"/>
        <w:spacing w:after="0"/>
        <w:jc w:val="both"/>
        <w:rPr>
          <w:rFonts w:ascii="Arial" w:eastAsia="Times New Roman" w:hAnsi="Arial" w:cs="Arial"/>
          <w:sz w:val="24"/>
          <w:szCs w:val="24"/>
          <w:lang w:eastAsia="es-CO"/>
        </w:rPr>
      </w:pPr>
    </w:p>
    <w:p w14:paraId="77B9EC78" w14:textId="4879B7F0" w:rsidR="00066385" w:rsidRPr="00523D4F" w:rsidRDefault="00066385" w:rsidP="00523D4F">
      <w:pPr>
        <w:widowControl w:val="0"/>
        <w:autoSpaceDE w:val="0"/>
        <w:autoSpaceDN w:val="0"/>
        <w:adjustRightInd w:val="0"/>
        <w:spacing w:after="0"/>
        <w:jc w:val="both"/>
        <w:rPr>
          <w:rFonts w:ascii="Arial" w:eastAsia="Times New Roman" w:hAnsi="Arial" w:cs="Arial"/>
          <w:sz w:val="24"/>
          <w:szCs w:val="24"/>
          <w:lang w:eastAsia="es-CO"/>
        </w:rPr>
      </w:pPr>
      <w:r w:rsidRPr="00523D4F">
        <w:rPr>
          <w:rFonts w:ascii="Arial" w:eastAsia="Times New Roman" w:hAnsi="Arial" w:cs="Arial"/>
          <w:sz w:val="24"/>
          <w:szCs w:val="24"/>
          <w:lang w:eastAsia="es-CO"/>
        </w:rPr>
        <w:t>Costas en esta sede a cargo de la parte actora en un 100%, en favor de la entidad accionada.</w:t>
      </w:r>
    </w:p>
    <w:p w14:paraId="3D458D30" w14:textId="77777777" w:rsidR="00692119" w:rsidRPr="00523D4F" w:rsidRDefault="00692119"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w:t>
      </w:r>
    </w:p>
    <w:p w14:paraId="30464C4C" w14:textId="77777777" w:rsidR="00692119" w:rsidRPr="00523D4F" w:rsidRDefault="00692119"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En mérito de lo expuesto, la </w:t>
      </w:r>
      <w:r w:rsidRPr="00523D4F">
        <w:rPr>
          <w:rFonts w:ascii="Arial" w:eastAsia="Times New Roman" w:hAnsi="Arial" w:cs="Arial"/>
          <w:b/>
          <w:bCs/>
          <w:sz w:val="24"/>
          <w:szCs w:val="24"/>
          <w:lang w:eastAsia="es-CO"/>
        </w:rPr>
        <w:t>Sala de Decisión Laboral del Tribunal Superior de Pereira</w:t>
      </w:r>
      <w:r w:rsidRPr="00523D4F">
        <w:rPr>
          <w:rFonts w:ascii="Arial" w:eastAsia="Times New Roman" w:hAnsi="Arial" w:cs="Arial"/>
          <w:sz w:val="24"/>
          <w:szCs w:val="24"/>
          <w:lang w:eastAsia="es-CO"/>
        </w:rPr>
        <w:t>, administrando justicia en nombre de la República y por autoridad de la ley,    </w:t>
      </w:r>
    </w:p>
    <w:p w14:paraId="13E9BBA1" w14:textId="77777777" w:rsidR="00692119" w:rsidRPr="00523D4F" w:rsidRDefault="00692119"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w:t>
      </w:r>
    </w:p>
    <w:p w14:paraId="08CFD5ED" w14:textId="77777777" w:rsidR="00692119" w:rsidRPr="00523D4F" w:rsidRDefault="00692119" w:rsidP="00523D4F">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RESUELVE</w:t>
      </w:r>
      <w:r w:rsidRPr="00523D4F">
        <w:rPr>
          <w:rFonts w:ascii="Arial" w:eastAsia="Times New Roman" w:hAnsi="Arial" w:cs="Arial"/>
          <w:sz w:val="24"/>
          <w:szCs w:val="24"/>
          <w:lang w:eastAsia="es-CO"/>
        </w:rPr>
        <w:t>    </w:t>
      </w:r>
    </w:p>
    <w:p w14:paraId="284E8EAF" w14:textId="77777777" w:rsidR="00692119" w:rsidRPr="00523D4F" w:rsidRDefault="00692119" w:rsidP="00523D4F">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w:t>
      </w:r>
    </w:p>
    <w:p w14:paraId="68C4A225" w14:textId="77777777" w:rsidR="00692119" w:rsidRPr="00523D4F" w:rsidRDefault="00692119" w:rsidP="00523D4F">
      <w:pPr>
        <w:spacing w:after="0"/>
        <w:jc w:val="both"/>
        <w:textAlignment w:val="baseline"/>
        <w:rPr>
          <w:rFonts w:ascii="Arial" w:eastAsia="Times New Roman" w:hAnsi="Arial" w:cs="Arial"/>
          <w:i/>
          <w:iCs/>
          <w:sz w:val="24"/>
          <w:szCs w:val="24"/>
          <w:lang w:eastAsia="es-CO"/>
        </w:rPr>
      </w:pPr>
      <w:r w:rsidRPr="00523D4F">
        <w:rPr>
          <w:rFonts w:ascii="Arial" w:eastAsia="Times New Roman" w:hAnsi="Arial" w:cs="Arial"/>
          <w:b/>
          <w:bCs/>
          <w:sz w:val="24"/>
          <w:szCs w:val="24"/>
          <w:lang w:eastAsia="es-CO"/>
        </w:rPr>
        <w:t xml:space="preserve">PRIMERO. CONFIRMAR </w:t>
      </w:r>
      <w:r w:rsidRPr="00523D4F">
        <w:rPr>
          <w:rFonts w:ascii="Arial" w:eastAsia="Times New Roman" w:hAnsi="Arial" w:cs="Arial"/>
          <w:sz w:val="24"/>
          <w:szCs w:val="24"/>
          <w:lang w:eastAsia="es-CO"/>
        </w:rPr>
        <w:t>la sentencia recurrida.</w:t>
      </w:r>
    </w:p>
    <w:p w14:paraId="5A8D45B9" w14:textId="77777777" w:rsidR="00692119" w:rsidRPr="00523D4F" w:rsidRDefault="00692119" w:rsidP="00523D4F">
      <w:pPr>
        <w:spacing w:after="0"/>
        <w:jc w:val="both"/>
        <w:textAlignment w:val="baseline"/>
        <w:rPr>
          <w:rFonts w:ascii="Arial" w:eastAsia="Times New Roman" w:hAnsi="Arial" w:cs="Arial"/>
          <w:b/>
          <w:bCs/>
          <w:sz w:val="24"/>
          <w:szCs w:val="24"/>
          <w:lang w:eastAsia="es-CO"/>
        </w:rPr>
      </w:pPr>
    </w:p>
    <w:p w14:paraId="78B8B3B4" w14:textId="473DC4E3" w:rsidR="00692119" w:rsidRPr="00523D4F" w:rsidRDefault="00692119"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 xml:space="preserve">SEGUNDO. CONDENAR </w:t>
      </w:r>
      <w:r w:rsidRPr="00523D4F">
        <w:rPr>
          <w:rFonts w:ascii="Arial" w:eastAsia="Times New Roman" w:hAnsi="Arial" w:cs="Arial"/>
          <w:sz w:val="24"/>
          <w:szCs w:val="24"/>
          <w:lang w:eastAsia="es-CO"/>
        </w:rPr>
        <w:t xml:space="preserve">en costas procesales en esta sede a la </w:t>
      </w:r>
      <w:r w:rsidR="00066385" w:rsidRPr="00523D4F">
        <w:rPr>
          <w:rFonts w:ascii="Arial" w:eastAsia="Times New Roman" w:hAnsi="Arial" w:cs="Arial"/>
          <w:sz w:val="24"/>
          <w:szCs w:val="24"/>
          <w:lang w:eastAsia="es-CO"/>
        </w:rPr>
        <w:t>parte actora</w:t>
      </w:r>
      <w:r w:rsidRPr="00523D4F">
        <w:rPr>
          <w:rFonts w:ascii="Arial" w:eastAsia="Times New Roman" w:hAnsi="Arial" w:cs="Arial"/>
          <w:sz w:val="24"/>
          <w:szCs w:val="24"/>
          <w:lang w:eastAsia="es-CO"/>
        </w:rPr>
        <w:t xml:space="preserve"> en un 100%, en favor de la </w:t>
      </w:r>
      <w:r w:rsidR="00066385" w:rsidRPr="00523D4F">
        <w:rPr>
          <w:rFonts w:ascii="Arial" w:eastAsia="Times New Roman" w:hAnsi="Arial" w:cs="Arial"/>
          <w:sz w:val="24"/>
          <w:szCs w:val="24"/>
          <w:lang w:eastAsia="es-CO"/>
        </w:rPr>
        <w:t>entidad recurrente</w:t>
      </w:r>
      <w:r w:rsidRPr="00523D4F">
        <w:rPr>
          <w:rFonts w:ascii="Arial" w:eastAsia="Times New Roman" w:hAnsi="Arial" w:cs="Arial"/>
          <w:sz w:val="24"/>
          <w:szCs w:val="24"/>
          <w:lang w:eastAsia="es-CO"/>
        </w:rPr>
        <w:t>.</w:t>
      </w:r>
    </w:p>
    <w:p w14:paraId="60D2F700" w14:textId="77777777" w:rsidR="00692119" w:rsidRPr="00523D4F" w:rsidRDefault="00692119" w:rsidP="00523D4F">
      <w:pPr>
        <w:spacing w:after="0"/>
        <w:jc w:val="both"/>
        <w:textAlignment w:val="baseline"/>
        <w:rPr>
          <w:rFonts w:ascii="Arial" w:eastAsia="Times New Roman" w:hAnsi="Arial" w:cs="Arial"/>
          <w:sz w:val="24"/>
          <w:szCs w:val="24"/>
          <w:lang w:eastAsia="es-CO"/>
        </w:rPr>
      </w:pPr>
      <w:r w:rsidRPr="00523D4F">
        <w:rPr>
          <w:rFonts w:ascii="Arial" w:eastAsia="Times New Roman" w:hAnsi="Arial" w:cs="Arial"/>
          <w:sz w:val="24"/>
          <w:szCs w:val="24"/>
          <w:lang w:eastAsia="es-CO"/>
        </w:rPr>
        <w:t>  </w:t>
      </w:r>
    </w:p>
    <w:p w14:paraId="1A01D6B2" w14:textId="77777777" w:rsidR="00B44D60" w:rsidRPr="00523D4F" w:rsidRDefault="00B44D60" w:rsidP="00523D4F">
      <w:pPr>
        <w:widowControl w:val="0"/>
        <w:autoSpaceDE w:val="0"/>
        <w:autoSpaceDN w:val="0"/>
        <w:adjustRightInd w:val="0"/>
        <w:spacing w:after="0"/>
        <w:jc w:val="both"/>
        <w:rPr>
          <w:rFonts w:ascii="Arial" w:eastAsia="Arial" w:hAnsi="Arial" w:cs="Arial"/>
          <w:sz w:val="24"/>
          <w:szCs w:val="24"/>
        </w:rPr>
      </w:pPr>
      <w:bookmarkStart w:id="2" w:name="_Hlk129096409"/>
      <w:r w:rsidRPr="00523D4F">
        <w:rPr>
          <w:rFonts w:ascii="Arial" w:hAnsi="Arial" w:cs="Arial"/>
          <w:sz w:val="24"/>
          <w:szCs w:val="24"/>
          <w:lang w:eastAsia="es-CO"/>
        </w:rPr>
        <w:t>No</w:t>
      </w:r>
      <w:r w:rsidRPr="00523D4F">
        <w:rPr>
          <w:rFonts w:ascii="Arial" w:eastAsia="Arial" w:hAnsi="Arial" w:cs="Arial"/>
          <w:sz w:val="24"/>
          <w:szCs w:val="24"/>
        </w:rPr>
        <w:t>tifíquese por estado y a los correos electrónicos de los apoderados de las partes.</w:t>
      </w:r>
    </w:p>
    <w:bookmarkEnd w:id="2"/>
    <w:p w14:paraId="41A1B628" w14:textId="77777777" w:rsidR="00B44D60" w:rsidRPr="00523D4F" w:rsidRDefault="00B44D60" w:rsidP="00523D4F">
      <w:pPr>
        <w:spacing w:after="0"/>
        <w:jc w:val="both"/>
        <w:textAlignment w:val="baseline"/>
        <w:rPr>
          <w:rFonts w:ascii="Arial" w:eastAsia="Times New Roman" w:hAnsi="Arial" w:cs="Arial"/>
          <w:sz w:val="24"/>
          <w:szCs w:val="24"/>
          <w:lang w:eastAsia="es-CO"/>
        </w:rPr>
      </w:pPr>
    </w:p>
    <w:p w14:paraId="450BCAC8" w14:textId="77777777" w:rsidR="00523D4F" w:rsidRPr="00523D4F" w:rsidRDefault="00523D4F" w:rsidP="00523D4F">
      <w:pPr>
        <w:spacing w:after="0"/>
        <w:jc w:val="both"/>
        <w:textAlignment w:val="baseline"/>
        <w:rPr>
          <w:rFonts w:ascii="Arial" w:eastAsia="Times New Roman" w:hAnsi="Arial" w:cs="Arial"/>
          <w:spacing w:val="-4"/>
          <w:sz w:val="24"/>
          <w:szCs w:val="24"/>
          <w:lang w:val="es-ES" w:eastAsia="es-CO"/>
        </w:rPr>
      </w:pPr>
      <w:r w:rsidRPr="00523D4F">
        <w:rPr>
          <w:rFonts w:ascii="Arial" w:eastAsia="Times New Roman" w:hAnsi="Arial" w:cs="Arial"/>
          <w:spacing w:val="-4"/>
          <w:sz w:val="24"/>
          <w:szCs w:val="24"/>
          <w:lang w:val="es-ES" w:eastAsia="es-CO"/>
        </w:rPr>
        <w:t>Quienes Integran la Sala,</w:t>
      </w:r>
    </w:p>
    <w:p w14:paraId="706F4726" w14:textId="77777777" w:rsidR="00523D4F" w:rsidRPr="00523D4F" w:rsidRDefault="00523D4F" w:rsidP="00523D4F">
      <w:pPr>
        <w:widowControl w:val="0"/>
        <w:autoSpaceDE w:val="0"/>
        <w:autoSpaceDN w:val="0"/>
        <w:adjustRightInd w:val="0"/>
        <w:spacing w:after="0"/>
        <w:rPr>
          <w:rFonts w:ascii="Arial" w:hAnsi="Arial" w:cs="Arial"/>
          <w:b/>
          <w:sz w:val="24"/>
          <w:szCs w:val="24"/>
        </w:rPr>
      </w:pPr>
    </w:p>
    <w:p w14:paraId="78097D9A" w14:textId="77777777" w:rsidR="00523D4F" w:rsidRPr="00523D4F" w:rsidRDefault="00523D4F" w:rsidP="00523D4F">
      <w:pPr>
        <w:widowControl w:val="0"/>
        <w:autoSpaceDE w:val="0"/>
        <w:autoSpaceDN w:val="0"/>
        <w:adjustRightInd w:val="0"/>
        <w:spacing w:after="0"/>
        <w:rPr>
          <w:rFonts w:ascii="Arial" w:hAnsi="Arial" w:cs="Arial"/>
          <w:b/>
          <w:sz w:val="24"/>
          <w:szCs w:val="24"/>
        </w:rPr>
      </w:pPr>
    </w:p>
    <w:p w14:paraId="1F248671" w14:textId="77777777" w:rsidR="00523D4F" w:rsidRPr="00523D4F" w:rsidRDefault="00523D4F" w:rsidP="00523D4F">
      <w:pPr>
        <w:widowControl w:val="0"/>
        <w:autoSpaceDE w:val="0"/>
        <w:autoSpaceDN w:val="0"/>
        <w:adjustRightInd w:val="0"/>
        <w:spacing w:after="0"/>
        <w:rPr>
          <w:rFonts w:ascii="Arial" w:hAnsi="Arial" w:cs="Arial"/>
          <w:b/>
          <w:sz w:val="24"/>
          <w:szCs w:val="24"/>
        </w:rPr>
      </w:pPr>
    </w:p>
    <w:p w14:paraId="57465C84" w14:textId="77777777" w:rsidR="00523D4F" w:rsidRPr="00523D4F" w:rsidRDefault="00523D4F" w:rsidP="00523D4F">
      <w:pPr>
        <w:widowControl w:val="0"/>
        <w:autoSpaceDE w:val="0"/>
        <w:autoSpaceDN w:val="0"/>
        <w:adjustRightInd w:val="0"/>
        <w:spacing w:after="0"/>
        <w:jc w:val="center"/>
        <w:rPr>
          <w:rFonts w:ascii="Arial" w:hAnsi="Arial" w:cs="Arial"/>
          <w:b/>
          <w:bCs/>
          <w:sz w:val="24"/>
          <w:szCs w:val="24"/>
        </w:rPr>
      </w:pPr>
      <w:r w:rsidRPr="00523D4F">
        <w:rPr>
          <w:rFonts w:ascii="Arial" w:hAnsi="Arial" w:cs="Arial"/>
          <w:b/>
          <w:bCs/>
          <w:sz w:val="24"/>
          <w:szCs w:val="24"/>
        </w:rPr>
        <w:t>JULIO CÉSAR SALAZAR MUÑOZ</w:t>
      </w:r>
    </w:p>
    <w:p w14:paraId="41580806" w14:textId="77777777" w:rsidR="00523D4F" w:rsidRPr="00523D4F" w:rsidRDefault="00523D4F" w:rsidP="00523D4F">
      <w:pPr>
        <w:widowControl w:val="0"/>
        <w:autoSpaceDE w:val="0"/>
        <w:autoSpaceDN w:val="0"/>
        <w:adjustRightInd w:val="0"/>
        <w:spacing w:after="0"/>
        <w:jc w:val="center"/>
        <w:rPr>
          <w:rFonts w:ascii="Arial" w:hAnsi="Arial" w:cs="Arial"/>
          <w:sz w:val="24"/>
          <w:szCs w:val="24"/>
        </w:rPr>
      </w:pPr>
      <w:r w:rsidRPr="00523D4F">
        <w:rPr>
          <w:rFonts w:ascii="Arial" w:hAnsi="Arial" w:cs="Arial"/>
          <w:sz w:val="24"/>
          <w:szCs w:val="24"/>
        </w:rPr>
        <w:t>Magistrado Ponente</w:t>
      </w:r>
    </w:p>
    <w:p w14:paraId="6938A060" w14:textId="77777777" w:rsidR="00523D4F" w:rsidRPr="00523D4F" w:rsidRDefault="00523D4F" w:rsidP="00523D4F">
      <w:pPr>
        <w:widowControl w:val="0"/>
        <w:autoSpaceDE w:val="0"/>
        <w:autoSpaceDN w:val="0"/>
        <w:adjustRightInd w:val="0"/>
        <w:spacing w:after="0"/>
        <w:rPr>
          <w:rFonts w:ascii="Arial" w:hAnsi="Arial" w:cs="Arial"/>
          <w:sz w:val="24"/>
          <w:szCs w:val="24"/>
        </w:rPr>
      </w:pPr>
    </w:p>
    <w:p w14:paraId="3C6D66AE" w14:textId="77777777" w:rsidR="00523D4F" w:rsidRPr="00523D4F" w:rsidRDefault="00523D4F" w:rsidP="00523D4F">
      <w:pPr>
        <w:widowControl w:val="0"/>
        <w:autoSpaceDE w:val="0"/>
        <w:autoSpaceDN w:val="0"/>
        <w:adjustRightInd w:val="0"/>
        <w:spacing w:after="0"/>
        <w:rPr>
          <w:rFonts w:ascii="Arial" w:hAnsi="Arial" w:cs="Arial"/>
          <w:sz w:val="24"/>
          <w:szCs w:val="24"/>
        </w:rPr>
      </w:pPr>
    </w:p>
    <w:p w14:paraId="4C08F8F4" w14:textId="77777777" w:rsidR="00523D4F" w:rsidRPr="00523D4F" w:rsidRDefault="00523D4F" w:rsidP="00523D4F">
      <w:pPr>
        <w:widowControl w:val="0"/>
        <w:autoSpaceDE w:val="0"/>
        <w:autoSpaceDN w:val="0"/>
        <w:adjustRightInd w:val="0"/>
        <w:spacing w:after="0"/>
        <w:rPr>
          <w:rFonts w:ascii="Arial" w:hAnsi="Arial" w:cs="Arial"/>
          <w:sz w:val="24"/>
          <w:szCs w:val="24"/>
        </w:rPr>
      </w:pPr>
    </w:p>
    <w:p w14:paraId="0F437705" w14:textId="77777777" w:rsidR="00523D4F" w:rsidRPr="00523D4F" w:rsidRDefault="00523D4F" w:rsidP="00523D4F">
      <w:pPr>
        <w:widowControl w:val="0"/>
        <w:autoSpaceDE w:val="0"/>
        <w:autoSpaceDN w:val="0"/>
        <w:adjustRightInd w:val="0"/>
        <w:spacing w:after="0"/>
        <w:rPr>
          <w:rFonts w:ascii="Arial" w:hAnsi="Arial" w:cs="Arial"/>
          <w:sz w:val="24"/>
          <w:szCs w:val="24"/>
        </w:rPr>
      </w:pPr>
      <w:r w:rsidRPr="00523D4F">
        <w:rPr>
          <w:rFonts w:ascii="Arial" w:hAnsi="Arial" w:cs="Arial"/>
          <w:b/>
          <w:bCs/>
          <w:sz w:val="24"/>
          <w:szCs w:val="24"/>
        </w:rPr>
        <w:t>ANA LUCÍA CAICEDO CALDERON</w:t>
      </w:r>
      <w:r w:rsidRPr="00523D4F">
        <w:rPr>
          <w:rFonts w:ascii="Arial" w:hAnsi="Arial" w:cs="Arial"/>
          <w:b/>
          <w:bCs/>
          <w:sz w:val="24"/>
          <w:szCs w:val="24"/>
        </w:rPr>
        <w:tab/>
      </w:r>
      <w:r w:rsidRPr="00523D4F">
        <w:rPr>
          <w:rFonts w:ascii="Arial" w:hAnsi="Arial" w:cs="Arial"/>
          <w:b/>
          <w:bCs/>
          <w:sz w:val="24"/>
          <w:szCs w:val="24"/>
        </w:rPr>
        <w:tab/>
        <w:t xml:space="preserve">   GERMÁN DARÍO GÓEZ VINASCO</w:t>
      </w:r>
    </w:p>
    <w:p w14:paraId="1D1497E0" w14:textId="01DA852E" w:rsidR="00107DA3" w:rsidRPr="00523D4F" w:rsidRDefault="00523D4F" w:rsidP="00523D4F">
      <w:pPr>
        <w:spacing w:after="0"/>
        <w:jc w:val="both"/>
        <w:textAlignment w:val="baseline"/>
        <w:rPr>
          <w:rFonts w:ascii="Arial" w:eastAsia="Times New Roman" w:hAnsi="Arial" w:cs="Arial"/>
          <w:bCs/>
          <w:sz w:val="24"/>
          <w:szCs w:val="24"/>
          <w:lang w:val="es-ES_tradnl"/>
        </w:rPr>
      </w:pPr>
      <w:r w:rsidRPr="00523D4F">
        <w:rPr>
          <w:rFonts w:ascii="Arial" w:hAnsi="Arial" w:cs="Arial"/>
          <w:bCs/>
          <w:sz w:val="24"/>
          <w:szCs w:val="24"/>
        </w:rPr>
        <w:t>Magistrada</w:t>
      </w:r>
      <w:r w:rsidRPr="00523D4F">
        <w:rPr>
          <w:rFonts w:ascii="Arial" w:hAnsi="Arial" w:cs="Arial"/>
          <w:bCs/>
          <w:sz w:val="24"/>
          <w:szCs w:val="24"/>
        </w:rPr>
        <w:tab/>
      </w:r>
      <w:r w:rsidRPr="00523D4F">
        <w:rPr>
          <w:rFonts w:ascii="Arial" w:hAnsi="Arial" w:cs="Arial"/>
          <w:bCs/>
          <w:sz w:val="24"/>
          <w:szCs w:val="24"/>
        </w:rPr>
        <w:tab/>
      </w:r>
      <w:r w:rsidRPr="00523D4F">
        <w:rPr>
          <w:rFonts w:ascii="Arial" w:hAnsi="Arial" w:cs="Arial"/>
          <w:bCs/>
          <w:sz w:val="24"/>
          <w:szCs w:val="24"/>
        </w:rPr>
        <w:tab/>
      </w:r>
      <w:r w:rsidRPr="00523D4F">
        <w:rPr>
          <w:rFonts w:ascii="Arial" w:hAnsi="Arial" w:cs="Arial"/>
          <w:bCs/>
          <w:sz w:val="24"/>
          <w:szCs w:val="24"/>
        </w:rPr>
        <w:tab/>
      </w:r>
      <w:r w:rsidRPr="00523D4F">
        <w:rPr>
          <w:rFonts w:ascii="Arial" w:hAnsi="Arial" w:cs="Arial"/>
          <w:bCs/>
          <w:sz w:val="24"/>
          <w:szCs w:val="24"/>
        </w:rPr>
        <w:tab/>
      </w:r>
      <w:r w:rsidRPr="00523D4F">
        <w:rPr>
          <w:rFonts w:ascii="Arial" w:hAnsi="Arial" w:cs="Arial"/>
          <w:bCs/>
          <w:sz w:val="24"/>
          <w:szCs w:val="24"/>
        </w:rPr>
        <w:tab/>
      </w:r>
      <w:r w:rsidRPr="00523D4F">
        <w:rPr>
          <w:rFonts w:ascii="Arial" w:hAnsi="Arial" w:cs="Arial"/>
          <w:b/>
          <w:bCs/>
          <w:sz w:val="24"/>
          <w:szCs w:val="24"/>
        </w:rPr>
        <w:t xml:space="preserve">   </w:t>
      </w:r>
      <w:r w:rsidRPr="00523D4F">
        <w:rPr>
          <w:rFonts w:ascii="Arial" w:eastAsia="Times New Roman" w:hAnsi="Arial" w:cs="Arial"/>
          <w:bCs/>
          <w:sz w:val="24"/>
          <w:szCs w:val="24"/>
          <w:lang w:val="es-ES_tradnl"/>
        </w:rPr>
        <w:t>Magistrado</w:t>
      </w:r>
    </w:p>
    <w:sectPr w:rsidR="00107DA3" w:rsidRPr="00523D4F" w:rsidSect="00E5425E">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701003" w16cex:dateUtc="2023-03-01T15:40:04.212Z"/>
  <w16cex:commentExtensible w16cex:durableId="734BD6CA" w16cex:dateUtc="2023-03-06T18:15:02.7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B6D2C" w14:textId="77777777" w:rsidR="00EF000B" w:rsidRDefault="00EF000B" w:rsidP="00B44D60">
      <w:pPr>
        <w:spacing w:after="0" w:line="240" w:lineRule="auto"/>
      </w:pPr>
      <w:r>
        <w:separator/>
      </w:r>
    </w:p>
  </w:endnote>
  <w:endnote w:type="continuationSeparator" w:id="0">
    <w:p w14:paraId="3D42F876" w14:textId="77777777" w:rsidR="00EF000B" w:rsidRDefault="00EF000B" w:rsidP="00B4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403524"/>
      <w:docPartObj>
        <w:docPartGallery w:val="Page Numbers (Bottom of Page)"/>
        <w:docPartUnique/>
      </w:docPartObj>
    </w:sdtPr>
    <w:sdtEndPr>
      <w:rPr>
        <w:rFonts w:ascii="Arial" w:eastAsia="Times New Roman" w:hAnsi="Arial" w:cs="Arial"/>
        <w:sz w:val="18"/>
        <w:szCs w:val="14"/>
        <w:lang w:eastAsia="es-CO"/>
      </w:rPr>
    </w:sdtEndPr>
    <w:sdtContent>
      <w:p w14:paraId="56DBFF33" w14:textId="5C80D656" w:rsidR="00B44D60" w:rsidRPr="00E5425E" w:rsidRDefault="00B44D60">
        <w:pPr>
          <w:pStyle w:val="Piedepgina"/>
          <w:jc w:val="right"/>
          <w:rPr>
            <w:rFonts w:ascii="Arial" w:eastAsia="Times New Roman" w:hAnsi="Arial" w:cs="Arial"/>
            <w:sz w:val="18"/>
            <w:szCs w:val="14"/>
            <w:lang w:eastAsia="es-CO"/>
          </w:rPr>
        </w:pPr>
        <w:r w:rsidRPr="00E5425E">
          <w:rPr>
            <w:rFonts w:ascii="Arial" w:eastAsia="Times New Roman" w:hAnsi="Arial" w:cs="Arial"/>
            <w:sz w:val="18"/>
            <w:szCs w:val="14"/>
            <w:lang w:eastAsia="es-CO"/>
          </w:rPr>
          <w:fldChar w:fldCharType="begin"/>
        </w:r>
        <w:r w:rsidRPr="00E5425E">
          <w:rPr>
            <w:rFonts w:ascii="Arial" w:eastAsia="Times New Roman" w:hAnsi="Arial" w:cs="Arial"/>
            <w:sz w:val="18"/>
            <w:szCs w:val="14"/>
            <w:lang w:eastAsia="es-CO"/>
          </w:rPr>
          <w:instrText>PAGE   \* MERGEFORMAT</w:instrText>
        </w:r>
        <w:r w:rsidRPr="00E5425E">
          <w:rPr>
            <w:rFonts w:ascii="Arial" w:eastAsia="Times New Roman" w:hAnsi="Arial" w:cs="Arial"/>
            <w:sz w:val="18"/>
            <w:szCs w:val="14"/>
            <w:lang w:eastAsia="es-CO"/>
          </w:rPr>
          <w:fldChar w:fldCharType="separate"/>
        </w:r>
        <w:r w:rsidRPr="00E5425E">
          <w:rPr>
            <w:rFonts w:ascii="Arial" w:eastAsia="Times New Roman" w:hAnsi="Arial" w:cs="Arial"/>
            <w:sz w:val="18"/>
            <w:szCs w:val="14"/>
            <w:lang w:eastAsia="es-CO"/>
          </w:rPr>
          <w:t>2</w:t>
        </w:r>
        <w:r w:rsidRPr="00E5425E">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5B492" w14:textId="77777777" w:rsidR="00EF000B" w:rsidRDefault="00EF000B" w:rsidP="00B44D60">
      <w:pPr>
        <w:spacing w:after="0" w:line="240" w:lineRule="auto"/>
      </w:pPr>
      <w:r>
        <w:separator/>
      </w:r>
    </w:p>
  </w:footnote>
  <w:footnote w:type="continuationSeparator" w:id="0">
    <w:p w14:paraId="5E4423F5" w14:textId="77777777" w:rsidR="00EF000B" w:rsidRDefault="00EF000B" w:rsidP="00B4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ACE2" w14:textId="77777777" w:rsidR="00523D4F" w:rsidRPr="00523D4F" w:rsidRDefault="00B44D60" w:rsidP="00E5425E">
    <w:pPr>
      <w:spacing w:after="0" w:line="240" w:lineRule="auto"/>
      <w:jc w:val="center"/>
      <w:textAlignment w:val="baseline"/>
      <w:rPr>
        <w:rFonts w:ascii="Arial" w:eastAsia="Times New Roman" w:hAnsi="Arial" w:cs="Arial"/>
        <w:sz w:val="18"/>
        <w:szCs w:val="14"/>
        <w:lang w:eastAsia="es-CO"/>
      </w:rPr>
    </w:pPr>
    <w:r w:rsidRPr="00523D4F">
      <w:rPr>
        <w:rFonts w:ascii="Arial" w:eastAsia="Times New Roman" w:hAnsi="Arial" w:cs="Arial"/>
        <w:sz w:val="18"/>
        <w:szCs w:val="14"/>
        <w:lang w:eastAsia="es-CO"/>
      </w:rPr>
      <w:t>Héctor Fernando Arango Villa Vs UNE EPM Telecomunicaciones S.A.</w:t>
    </w:r>
  </w:p>
  <w:p w14:paraId="55E0E9C4" w14:textId="31D4EF63" w:rsidR="00B44D60" w:rsidRPr="00523D4F" w:rsidRDefault="00B44D60" w:rsidP="00E5425E">
    <w:pPr>
      <w:spacing w:after="0" w:line="240" w:lineRule="auto"/>
      <w:jc w:val="center"/>
      <w:textAlignment w:val="baseline"/>
      <w:rPr>
        <w:rFonts w:ascii="Arial" w:eastAsia="Times New Roman" w:hAnsi="Arial" w:cs="Arial"/>
        <w:sz w:val="18"/>
        <w:szCs w:val="14"/>
        <w:lang w:eastAsia="es-CO"/>
      </w:rPr>
    </w:pPr>
    <w:r w:rsidRPr="00523D4F">
      <w:rPr>
        <w:rFonts w:ascii="Arial" w:eastAsia="Times New Roman" w:hAnsi="Arial" w:cs="Arial"/>
        <w:sz w:val="18"/>
        <w:szCs w:val="14"/>
        <w:lang w:eastAsia="es-CO"/>
      </w:rPr>
      <w:t>Rad. 66001310500220190034201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46121"/>
    <w:multiLevelType w:val="hybridMultilevel"/>
    <w:tmpl w:val="3E22EA2C"/>
    <w:lvl w:ilvl="0" w:tplc="D8802DE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19"/>
    <w:rsid w:val="00002717"/>
    <w:rsid w:val="000274C1"/>
    <w:rsid w:val="000279FA"/>
    <w:rsid w:val="0003013B"/>
    <w:rsid w:val="00030DBA"/>
    <w:rsid w:val="00040E36"/>
    <w:rsid w:val="00051586"/>
    <w:rsid w:val="00061733"/>
    <w:rsid w:val="00066385"/>
    <w:rsid w:val="00095D3E"/>
    <w:rsid w:val="00097D22"/>
    <w:rsid w:val="00097F96"/>
    <w:rsid w:val="000D5F00"/>
    <w:rsid w:val="000E6A3C"/>
    <w:rsid w:val="00116199"/>
    <w:rsid w:val="001227C0"/>
    <w:rsid w:val="00127B33"/>
    <w:rsid w:val="0015415C"/>
    <w:rsid w:val="00161B6F"/>
    <w:rsid w:val="00184D8D"/>
    <w:rsid w:val="0018515E"/>
    <w:rsid w:val="001920D9"/>
    <w:rsid w:val="002140D6"/>
    <w:rsid w:val="00217BF6"/>
    <w:rsid w:val="00222BF4"/>
    <w:rsid w:val="00260615"/>
    <w:rsid w:val="00263A73"/>
    <w:rsid w:val="00285EC5"/>
    <w:rsid w:val="002C52F4"/>
    <w:rsid w:val="002E12A9"/>
    <w:rsid w:val="00381860"/>
    <w:rsid w:val="00384EB8"/>
    <w:rsid w:val="003C3E2E"/>
    <w:rsid w:val="003F3E6D"/>
    <w:rsid w:val="00423D87"/>
    <w:rsid w:val="00435FE1"/>
    <w:rsid w:val="00436CB9"/>
    <w:rsid w:val="0043704A"/>
    <w:rsid w:val="0046120F"/>
    <w:rsid w:val="004634F7"/>
    <w:rsid w:val="00472D0F"/>
    <w:rsid w:val="00477875"/>
    <w:rsid w:val="0048230E"/>
    <w:rsid w:val="0049528A"/>
    <w:rsid w:val="004978FA"/>
    <w:rsid w:val="004B3420"/>
    <w:rsid w:val="004B626A"/>
    <w:rsid w:val="004C11DE"/>
    <w:rsid w:val="004D766E"/>
    <w:rsid w:val="004F14CF"/>
    <w:rsid w:val="0050616A"/>
    <w:rsid w:val="00521CC6"/>
    <w:rsid w:val="00523D4F"/>
    <w:rsid w:val="00552334"/>
    <w:rsid w:val="0056008D"/>
    <w:rsid w:val="005769CB"/>
    <w:rsid w:val="005B3EC7"/>
    <w:rsid w:val="005C056B"/>
    <w:rsid w:val="005E194E"/>
    <w:rsid w:val="006146F2"/>
    <w:rsid w:val="00621A7E"/>
    <w:rsid w:val="006269ED"/>
    <w:rsid w:val="00626D44"/>
    <w:rsid w:val="006642E5"/>
    <w:rsid w:val="00687D78"/>
    <w:rsid w:val="00692119"/>
    <w:rsid w:val="006A1FA2"/>
    <w:rsid w:val="006F1D54"/>
    <w:rsid w:val="006F4728"/>
    <w:rsid w:val="00713289"/>
    <w:rsid w:val="00715EE4"/>
    <w:rsid w:val="007233FC"/>
    <w:rsid w:val="00743D63"/>
    <w:rsid w:val="00751BDC"/>
    <w:rsid w:val="00760485"/>
    <w:rsid w:val="00765F8E"/>
    <w:rsid w:val="00770900"/>
    <w:rsid w:val="00783689"/>
    <w:rsid w:val="007859D8"/>
    <w:rsid w:val="007B30CC"/>
    <w:rsid w:val="007B5863"/>
    <w:rsid w:val="007C4C98"/>
    <w:rsid w:val="00810BA0"/>
    <w:rsid w:val="00853A7E"/>
    <w:rsid w:val="00853DB9"/>
    <w:rsid w:val="00892455"/>
    <w:rsid w:val="008C6FDE"/>
    <w:rsid w:val="008E1638"/>
    <w:rsid w:val="008F2ADB"/>
    <w:rsid w:val="008F3F22"/>
    <w:rsid w:val="008F6576"/>
    <w:rsid w:val="00921770"/>
    <w:rsid w:val="00924AD4"/>
    <w:rsid w:val="00952AF4"/>
    <w:rsid w:val="00961C89"/>
    <w:rsid w:val="009701F5"/>
    <w:rsid w:val="00997AA5"/>
    <w:rsid w:val="00A03DD0"/>
    <w:rsid w:val="00A44CFF"/>
    <w:rsid w:val="00A6480B"/>
    <w:rsid w:val="00A80CF1"/>
    <w:rsid w:val="00A80F37"/>
    <w:rsid w:val="00AB28B2"/>
    <w:rsid w:val="00AC41B0"/>
    <w:rsid w:val="00AD1008"/>
    <w:rsid w:val="00AF26D1"/>
    <w:rsid w:val="00AF5837"/>
    <w:rsid w:val="00B02076"/>
    <w:rsid w:val="00B17558"/>
    <w:rsid w:val="00B21AEF"/>
    <w:rsid w:val="00B342E3"/>
    <w:rsid w:val="00B429FE"/>
    <w:rsid w:val="00B44D60"/>
    <w:rsid w:val="00B72118"/>
    <w:rsid w:val="00BB3E1B"/>
    <w:rsid w:val="00BD4041"/>
    <w:rsid w:val="00BE759A"/>
    <w:rsid w:val="00BF5B2D"/>
    <w:rsid w:val="00C00FC1"/>
    <w:rsid w:val="00C0462C"/>
    <w:rsid w:val="00C20AE0"/>
    <w:rsid w:val="00C6683D"/>
    <w:rsid w:val="00C67C86"/>
    <w:rsid w:val="00C7044D"/>
    <w:rsid w:val="00C71FAC"/>
    <w:rsid w:val="00C74C2C"/>
    <w:rsid w:val="00C754E9"/>
    <w:rsid w:val="00C8468B"/>
    <w:rsid w:val="00CE237F"/>
    <w:rsid w:val="00CE4351"/>
    <w:rsid w:val="00CE50B3"/>
    <w:rsid w:val="00D0795B"/>
    <w:rsid w:val="00D336C9"/>
    <w:rsid w:val="00D53116"/>
    <w:rsid w:val="00D67987"/>
    <w:rsid w:val="00D71131"/>
    <w:rsid w:val="00D74859"/>
    <w:rsid w:val="00D845F4"/>
    <w:rsid w:val="00D92C1F"/>
    <w:rsid w:val="00DA6290"/>
    <w:rsid w:val="00DB2696"/>
    <w:rsid w:val="00DB5B79"/>
    <w:rsid w:val="00DD08D3"/>
    <w:rsid w:val="00E1560E"/>
    <w:rsid w:val="00E16C8C"/>
    <w:rsid w:val="00E232E0"/>
    <w:rsid w:val="00E479C8"/>
    <w:rsid w:val="00E53172"/>
    <w:rsid w:val="00E5425E"/>
    <w:rsid w:val="00EB7B47"/>
    <w:rsid w:val="00EE5AB9"/>
    <w:rsid w:val="00EF000B"/>
    <w:rsid w:val="00EF45B7"/>
    <w:rsid w:val="00F02901"/>
    <w:rsid w:val="00F05D77"/>
    <w:rsid w:val="00F16765"/>
    <w:rsid w:val="00F269E9"/>
    <w:rsid w:val="00F34DEB"/>
    <w:rsid w:val="00F35F19"/>
    <w:rsid w:val="00F74B84"/>
    <w:rsid w:val="00F80BBA"/>
    <w:rsid w:val="00FB3D67"/>
    <w:rsid w:val="00FB57AD"/>
    <w:rsid w:val="00FC20CF"/>
    <w:rsid w:val="00FC7A3B"/>
    <w:rsid w:val="00FD0001"/>
    <w:rsid w:val="00FE52E5"/>
    <w:rsid w:val="00FE6F3A"/>
    <w:rsid w:val="00FF03E6"/>
    <w:rsid w:val="1EB749A2"/>
    <w:rsid w:val="1F76ECE9"/>
    <w:rsid w:val="20531A03"/>
    <w:rsid w:val="271071BC"/>
    <w:rsid w:val="40247A50"/>
    <w:rsid w:val="55D88E10"/>
    <w:rsid w:val="6790DB2F"/>
    <w:rsid w:val="6E75DC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A3F0"/>
  <w15:chartTrackingRefBased/>
  <w15:docId w15:val="{62A891EF-7527-4B0C-A5CE-5733CE6E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11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92119"/>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E1560E"/>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00F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FC1"/>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00FC1"/>
    <w:rPr>
      <w:b/>
      <w:bCs/>
    </w:rPr>
  </w:style>
  <w:style w:type="character" w:customStyle="1" w:styleId="AsuntodelcomentarioCar">
    <w:name w:val="Asunto del comentario Car"/>
    <w:basedOn w:val="TextocomentarioCar"/>
    <w:link w:val="Asuntodelcomentario"/>
    <w:uiPriority w:val="99"/>
    <w:semiHidden/>
    <w:rsid w:val="00C00FC1"/>
    <w:rPr>
      <w:rFonts w:ascii="Calibri" w:eastAsia="Calibri" w:hAnsi="Calibri" w:cs="Times New Roman"/>
      <w:b/>
      <w:bCs/>
      <w:sz w:val="20"/>
      <w:szCs w:val="20"/>
    </w:rPr>
  </w:style>
  <w:style w:type="character" w:customStyle="1" w:styleId="normaltextrun">
    <w:name w:val="normaltextrun"/>
    <w:rsid w:val="00B44D60"/>
  </w:style>
  <w:style w:type="paragraph" w:styleId="Encabezado">
    <w:name w:val="header"/>
    <w:basedOn w:val="Normal"/>
    <w:link w:val="EncabezadoCar"/>
    <w:uiPriority w:val="99"/>
    <w:unhideWhenUsed/>
    <w:rsid w:val="00B44D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D60"/>
    <w:rPr>
      <w:rFonts w:ascii="Calibri" w:eastAsia="Calibri" w:hAnsi="Calibri" w:cs="Times New Roman"/>
    </w:rPr>
  </w:style>
  <w:style w:type="paragraph" w:styleId="Piedepgina">
    <w:name w:val="footer"/>
    <w:basedOn w:val="Normal"/>
    <w:link w:val="PiedepginaCar"/>
    <w:uiPriority w:val="99"/>
    <w:unhideWhenUsed/>
    <w:rsid w:val="00B44D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D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a3630c9399d242e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BAF8610A-C51A-4B14-BF89-1E59AE2DA164}">
  <ds:schemaRefs>
    <ds:schemaRef ds:uri="http://schemas.microsoft.com/sharepoint/v3/contenttype/forms"/>
  </ds:schemaRefs>
</ds:datastoreItem>
</file>

<file path=customXml/itemProps2.xml><?xml version="1.0" encoding="utf-8"?>
<ds:datastoreItem xmlns:ds="http://schemas.openxmlformats.org/officeDocument/2006/customXml" ds:itemID="{63B86855-80FC-4413-8689-7CA24F28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2CFDC-BD41-408C-917B-279FEB6A882F}">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3382</Words>
  <Characters>18607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149</cp:revision>
  <dcterms:created xsi:type="dcterms:W3CDTF">2023-02-27T19:47:00Z</dcterms:created>
  <dcterms:modified xsi:type="dcterms:W3CDTF">2023-05-10T14:18:00Z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