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98CB" w14:textId="77777777" w:rsidR="00653AE8" w:rsidRPr="00653AE8" w:rsidRDefault="00653AE8" w:rsidP="00653AE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bookmarkStart w:id="2" w:name="_GoBack"/>
      <w:bookmarkEnd w:id="2"/>
      <w:r w:rsidRPr="00653AE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3C9531" w14:textId="77777777" w:rsidR="00653AE8" w:rsidRPr="00653AE8" w:rsidRDefault="00653AE8" w:rsidP="00653AE8">
      <w:pPr>
        <w:spacing w:after="0" w:line="240" w:lineRule="auto"/>
        <w:jc w:val="both"/>
        <w:rPr>
          <w:rFonts w:ascii="Arial" w:eastAsia="Times New Roman" w:hAnsi="Arial" w:cs="Arial"/>
          <w:sz w:val="20"/>
          <w:szCs w:val="20"/>
          <w:lang w:val="es-419" w:eastAsia="es-ES"/>
        </w:rPr>
      </w:pPr>
    </w:p>
    <w:p w14:paraId="339F50AC" w14:textId="3E64B1E3" w:rsidR="00653AE8" w:rsidRPr="00653AE8" w:rsidRDefault="000B677D" w:rsidP="00653AE8">
      <w:pPr>
        <w:spacing w:after="0" w:line="240" w:lineRule="auto"/>
        <w:jc w:val="both"/>
        <w:rPr>
          <w:rFonts w:ascii="Arial" w:eastAsia="Arial" w:hAnsi="Arial" w:cs="Arial"/>
          <w:color w:val="000000"/>
          <w:sz w:val="20"/>
          <w:szCs w:val="20"/>
          <w:lang w:val="es-ES" w:eastAsia="es-ES"/>
        </w:rPr>
      </w:pPr>
      <w:r w:rsidRPr="00653AE8">
        <w:rPr>
          <w:rFonts w:ascii="Arial" w:eastAsia="Arial" w:hAnsi="Arial" w:cs="Arial"/>
          <w:b/>
          <w:bCs/>
          <w:color w:val="000000"/>
          <w:sz w:val="20"/>
          <w:szCs w:val="20"/>
          <w:u w:val="single"/>
          <w:lang w:val="es-419"/>
        </w:rPr>
        <w:t>TEMAS:</w:t>
      </w:r>
      <w:r w:rsidRPr="00653AE8">
        <w:rPr>
          <w:rFonts w:ascii="Arial" w:eastAsia="Arial" w:hAnsi="Arial" w:cs="Arial"/>
          <w:b/>
          <w:bCs/>
          <w:color w:val="000000"/>
          <w:sz w:val="20"/>
          <w:szCs w:val="20"/>
          <w:lang w:val="es-419"/>
        </w:rPr>
        <w:tab/>
      </w:r>
      <w:r>
        <w:rPr>
          <w:rFonts w:ascii="Arial" w:eastAsia="Arial" w:hAnsi="Arial" w:cs="Arial"/>
          <w:b/>
          <w:bCs/>
          <w:color w:val="000000"/>
          <w:sz w:val="20"/>
          <w:szCs w:val="20"/>
          <w:lang w:val="es-419"/>
        </w:rPr>
        <w:t>ESTABILIDAD LABORAL REFORZADA / CONTRATO A TÉRMINO FIJO / VENCIMIENTO / SI SE PREAVISA CON 30 DÍAS DE ANTELACIÓN / DIFERIR EFECTOS DE LA TERMINACIÓN POR MOTIVOS DE SALUD, NO SIGNIFICA PRORROGAR EL CONTRATO.</w:t>
      </w:r>
    </w:p>
    <w:p w14:paraId="01E6B44C"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D268852" w14:textId="2D690475" w:rsidR="009F4704" w:rsidRPr="009F4704" w:rsidRDefault="009F4704" w:rsidP="009F47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F4704">
        <w:rPr>
          <w:rFonts w:ascii="Arial" w:eastAsia="Arial" w:hAnsi="Arial" w:cs="Arial"/>
          <w:color w:val="000000"/>
          <w:sz w:val="20"/>
          <w:szCs w:val="20"/>
          <w:lang w:val="es-ES" w:eastAsia="es-ES"/>
        </w:rPr>
        <w:t>el artículo 46 ibidem determina que el contrato de trabajo a término fijo debe constar siempre por escrito y su duración no puede ser superior a tres años, pero es renovable indefinidamente; pero, estableciendo en su numeral 1° que, si antes de la fecha de vencimiento del término estipulado, ninguna de las partes avisare por escrito a la otra su determinación de no prorrogar el contrato, con una antelación no inferior a treinta (30) días, éste se entenderá renovado por un periodo igual al inicialmente pactado.</w:t>
      </w:r>
    </w:p>
    <w:p w14:paraId="7A48AD1E" w14:textId="77777777" w:rsidR="009F4704" w:rsidRPr="009F4704" w:rsidRDefault="009F4704" w:rsidP="009F47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9F8AF9" w14:textId="51265780" w:rsidR="00653AE8" w:rsidRPr="00653AE8" w:rsidRDefault="009F4704" w:rsidP="009F47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F4704">
        <w:rPr>
          <w:rFonts w:ascii="Arial" w:eastAsia="Arial" w:hAnsi="Arial" w:cs="Arial"/>
          <w:color w:val="000000"/>
          <w:sz w:val="20"/>
          <w:szCs w:val="20"/>
          <w:lang w:val="es-ES" w:eastAsia="es-ES"/>
        </w:rPr>
        <w:t>En ese aspecto, la Sala de Casación Laboral de la Corte Suprema de Justicia en sentencia SL2586-2020, brevemente explicó “Es decir, la terminación del contrato por vencimiento del plazo no es un suceso natural por sí solo; antes, media la expresa voluntad de alguna o de ambas partes, en caso contrario, continua en vigencia el vínculo laboral”.</w:t>
      </w:r>
    </w:p>
    <w:p w14:paraId="25A33140"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A536F7" w14:textId="2744951E" w:rsidR="00653AE8" w:rsidRPr="00653AE8" w:rsidRDefault="009F4704"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F4704">
        <w:rPr>
          <w:rFonts w:ascii="Arial" w:eastAsia="Arial" w:hAnsi="Arial" w:cs="Arial"/>
          <w:color w:val="000000"/>
          <w:sz w:val="20"/>
          <w:szCs w:val="20"/>
          <w:lang w:val="es-ES" w:eastAsia="es-ES"/>
        </w:rPr>
        <w:t>el 1° de noviembre de 2018, esto es, con una antelación mayor a treinta (30) días antes de que se cumpliera el término de vencimiento del contrato de trabajo, la Corporación Social Deportiva y Cultural de Pereira remitió comunicación al señor Gerson Andrés Vidal</w:t>
      </w:r>
      <w:r>
        <w:rPr>
          <w:rFonts w:ascii="Arial" w:eastAsia="Arial" w:hAnsi="Arial" w:cs="Arial"/>
          <w:color w:val="000000"/>
          <w:sz w:val="20"/>
          <w:szCs w:val="20"/>
          <w:lang w:val="es-ES" w:eastAsia="es-ES"/>
        </w:rPr>
        <w:t>…</w:t>
      </w:r>
      <w:r w:rsidRPr="009F4704">
        <w:rPr>
          <w:rFonts w:ascii="Arial" w:eastAsia="Arial" w:hAnsi="Arial" w:cs="Arial"/>
          <w:color w:val="000000"/>
          <w:sz w:val="20"/>
          <w:szCs w:val="20"/>
          <w:lang w:val="es-ES" w:eastAsia="es-ES"/>
        </w:rPr>
        <w:t xml:space="preserve"> en la que le anunció al trabajador la decisión de terminar el contrato de trabajo por vencimiento del plazo</w:t>
      </w:r>
      <w:r>
        <w:rPr>
          <w:rFonts w:ascii="Arial" w:eastAsia="Arial" w:hAnsi="Arial" w:cs="Arial"/>
          <w:color w:val="000000"/>
          <w:sz w:val="20"/>
          <w:szCs w:val="20"/>
          <w:lang w:val="es-ES" w:eastAsia="es-ES"/>
        </w:rPr>
        <w:t>…</w:t>
      </w:r>
    </w:p>
    <w:p w14:paraId="5D3A5A56"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2A88B12" w14:textId="2DB2A1C4" w:rsidR="00653AE8" w:rsidRPr="00653AE8" w:rsidRDefault="009F4704"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F4704">
        <w:rPr>
          <w:rFonts w:ascii="Arial" w:eastAsia="Arial" w:hAnsi="Arial" w:cs="Arial"/>
          <w:color w:val="000000"/>
          <w:sz w:val="20"/>
          <w:szCs w:val="20"/>
          <w:lang w:val="es-ES" w:eastAsia="es-ES"/>
        </w:rPr>
        <w:t>en este caso, la voluntad de la entidad empleadora fue la de dar por terminado el contrato de trabajo a partir de la expiración del plazo pactado entre las partes, pero, debido a la afectación de la salud del trabajador, decidió diferir los efectos de esa decisión, que no era otra que la de no prorrogar o renovar el contrato de trabajo, hasta que se definiera su situación de salud, ello con la única finalidad de amparar los derechos del trabajador</w:t>
      </w:r>
      <w:r>
        <w:rPr>
          <w:rFonts w:ascii="Arial" w:eastAsia="Arial" w:hAnsi="Arial" w:cs="Arial"/>
          <w:color w:val="000000"/>
          <w:sz w:val="20"/>
          <w:szCs w:val="20"/>
          <w:lang w:val="es-ES" w:eastAsia="es-ES"/>
        </w:rPr>
        <w:t>…</w:t>
      </w:r>
    </w:p>
    <w:p w14:paraId="36EBF580"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35FFAD" w14:textId="77385562" w:rsidR="00653AE8" w:rsidRPr="00653AE8" w:rsidRDefault="009F4704"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F4704">
        <w:rPr>
          <w:rFonts w:ascii="Arial" w:eastAsia="Arial" w:hAnsi="Arial" w:cs="Arial"/>
          <w:color w:val="000000"/>
          <w:sz w:val="20"/>
          <w:szCs w:val="20"/>
          <w:lang w:val="es-ES" w:eastAsia="es-ES"/>
        </w:rPr>
        <w:t>por lo que no le asiste razón a la parte actora cuando argumenta que el contrato de trabajo se renovó o prorrogó con posterioridad al 20 de diciembre de 2018, pues se itera, la entidad empleadora lo dio por finalizado a partir de esa calenda, pero difiriendo sus efectos para el momento en que se zanjara definitivamente sus problemas de salud.</w:t>
      </w:r>
    </w:p>
    <w:p w14:paraId="539E50F6"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94C149" w14:textId="53595B9D" w:rsidR="00653AE8" w:rsidRDefault="009F4704"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F4704">
        <w:rPr>
          <w:rFonts w:ascii="Arial" w:eastAsia="Arial" w:hAnsi="Arial" w:cs="Arial"/>
          <w:color w:val="000000"/>
          <w:sz w:val="20"/>
          <w:szCs w:val="20"/>
          <w:lang w:val="es-ES" w:eastAsia="es-ES"/>
        </w:rPr>
        <w:t>al no existir duda en que el contrato de trabajo que unió a las partes se prolongó entre el 6 de enero de 2017 y el 28 de diciembre de 2018, pero difiriéndose los efectos de su culminación para el 6 de marzo de 2020, correcta resultó la decisión</w:t>
      </w:r>
      <w:r>
        <w:rPr>
          <w:rFonts w:ascii="Arial" w:eastAsia="Arial" w:hAnsi="Arial" w:cs="Arial"/>
          <w:color w:val="000000"/>
          <w:sz w:val="20"/>
          <w:szCs w:val="20"/>
          <w:lang w:val="es-ES" w:eastAsia="es-ES"/>
        </w:rPr>
        <w:t>…</w:t>
      </w:r>
      <w:r w:rsidRPr="009F4704">
        <w:rPr>
          <w:rFonts w:ascii="Arial" w:eastAsia="Arial" w:hAnsi="Arial" w:cs="Arial"/>
          <w:color w:val="000000"/>
          <w:sz w:val="20"/>
          <w:szCs w:val="20"/>
          <w:lang w:val="es-ES" w:eastAsia="es-ES"/>
        </w:rPr>
        <w:t xml:space="preserve"> consistente en que para el 28 de diciembre de 2018, fecha en la que finalizó la relación laboral por vencimiento del plazo, el señor Gerson Andrés Vidal no se encontraba cobijado por la estabilidad laboral reforzada prevista en el artículo 26 de la ley 361 de 1997</w:t>
      </w:r>
      <w:r>
        <w:rPr>
          <w:rFonts w:ascii="Arial" w:eastAsia="Arial" w:hAnsi="Arial" w:cs="Arial"/>
          <w:color w:val="000000"/>
          <w:sz w:val="20"/>
          <w:szCs w:val="20"/>
          <w:lang w:val="es-ES" w:eastAsia="es-ES"/>
        </w:rPr>
        <w:t>…</w:t>
      </w:r>
    </w:p>
    <w:p w14:paraId="111D40AF" w14:textId="77777777" w:rsidR="009F4704" w:rsidRPr="00653AE8" w:rsidRDefault="009F4704"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4C7F825"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876933" w14:textId="77777777" w:rsidR="00653AE8" w:rsidRPr="00653AE8" w:rsidRDefault="00653AE8" w:rsidP="00653A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3DBA77D" w14:textId="77777777" w:rsidR="00653AE8" w:rsidRPr="00653AE8" w:rsidRDefault="00653AE8" w:rsidP="00653AE8">
      <w:pPr>
        <w:keepNext/>
        <w:spacing w:after="0" w:line="276" w:lineRule="auto"/>
        <w:jc w:val="center"/>
        <w:rPr>
          <w:rFonts w:ascii="Arial" w:eastAsia="Arial" w:hAnsi="Arial" w:cs="Arial"/>
          <w:b/>
          <w:sz w:val="24"/>
          <w:szCs w:val="24"/>
          <w:lang w:eastAsia="es-CO"/>
        </w:rPr>
      </w:pPr>
      <w:r w:rsidRPr="00653AE8">
        <w:rPr>
          <w:rFonts w:ascii="Arial" w:eastAsia="Arial" w:hAnsi="Arial" w:cs="Arial"/>
          <w:b/>
          <w:sz w:val="24"/>
          <w:szCs w:val="24"/>
          <w:lang w:eastAsia="es-CO"/>
        </w:rPr>
        <w:t>TRIBUNAL SUPERIOR DEL DISTRITO JUDICIAL</w:t>
      </w:r>
    </w:p>
    <w:p w14:paraId="3CB537B5" w14:textId="77777777" w:rsidR="00653AE8" w:rsidRPr="00653AE8" w:rsidRDefault="00653AE8" w:rsidP="00653AE8">
      <w:pPr>
        <w:spacing w:after="0" w:line="276" w:lineRule="auto"/>
        <w:jc w:val="center"/>
        <w:rPr>
          <w:rFonts w:ascii="Arial" w:eastAsia="Arial" w:hAnsi="Arial" w:cs="Arial"/>
          <w:b/>
          <w:sz w:val="24"/>
          <w:szCs w:val="24"/>
          <w:lang w:eastAsia="es-CO"/>
        </w:rPr>
      </w:pPr>
      <w:r w:rsidRPr="00653AE8">
        <w:rPr>
          <w:rFonts w:ascii="Arial" w:eastAsia="Arial" w:hAnsi="Arial" w:cs="Arial"/>
          <w:b/>
          <w:sz w:val="24"/>
          <w:szCs w:val="24"/>
          <w:lang w:eastAsia="es-CO"/>
        </w:rPr>
        <w:t>SALA LABORAL</w:t>
      </w:r>
    </w:p>
    <w:p w14:paraId="0F26F7AB" w14:textId="77777777" w:rsidR="00653AE8" w:rsidRPr="00653AE8" w:rsidRDefault="00653AE8" w:rsidP="00653AE8">
      <w:pPr>
        <w:spacing w:after="0" w:line="276" w:lineRule="auto"/>
        <w:jc w:val="center"/>
        <w:rPr>
          <w:rFonts w:ascii="Arial" w:eastAsia="Arial" w:hAnsi="Arial" w:cs="Arial"/>
          <w:b/>
          <w:sz w:val="24"/>
          <w:szCs w:val="24"/>
          <w:lang w:eastAsia="es-CO"/>
        </w:rPr>
      </w:pPr>
      <w:r w:rsidRPr="00653AE8">
        <w:rPr>
          <w:rFonts w:ascii="Arial" w:eastAsia="Arial" w:hAnsi="Arial" w:cs="Arial"/>
          <w:b/>
          <w:sz w:val="24"/>
          <w:szCs w:val="24"/>
          <w:lang w:eastAsia="es-CO"/>
        </w:rPr>
        <w:t xml:space="preserve">MAGISTRADO PONENTE: JULIO CÉSAR SALAZAR MUÑOZ </w:t>
      </w:r>
    </w:p>
    <w:p w14:paraId="64F81796" w14:textId="77777777" w:rsidR="00653AE8" w:rsidRPr="00653AE8" w:rsidRDefault="00653AE8" w:rsidP="00653AE8">
      <w:pPr>
        <w:spacing w:after="0" w:line="276" w:lineRule="auto"/>
        <w:rPr>
          <w:rFonts w:ascii="Arial" w:eastAsia="Arial" w:hAnsi="Arial" w:cs="Arial"/>
          <w:sz w:val="24"/>
          <w:szCs w:val="24"/>
          <w:lang w:eastAsia="es-CO"/>
        </w:rPr>
      </w:pPr>
    </w:p>
    <w:bookmarkEnd w:id="1"/>
    <w:p w14:paraId="16D6211F" w14:textId="1948982A" w:rsidR="00D13A30" w:rsidRPr="00653AE8" w:rsidRDefault="00653AE8" w:rsidP="00653AE8">
      <w:pPr>
        <w:spacing w:after="0" w:line="276" w:lineRule="auto"/>
        <w:jc w:val="center"/>
        <w:textAlignment w:val="baseline"/>
        <w:rPr>
          <w:rFonts w:ascii="Arial" w:eastAsia="Times New Roman" w:hAnsi="Arial" w:cs="Arial"/>
          <w:sz w:val="24"/>
          <w:szCs w:val="24"/>
          <w:lang w:eastAsia="es-CO"/>
        </w:rPr>
      </w:pPr>
      <w:r w:rsidRPr="00653AE8">
        <w:rPr>
          <w:rFonts w:ascii="Arial" w:eastAsia="Times New Roman" w:hAnsi="Arial" w:cs="Arial"/>
          <w:bCs/>
          <w:sz w:val="24"/>
          <w:szCs w:val="24"/>
          <w:lang w:eastAsia="es-CO"/>
        </w:rPr>
        <w:t xml:space="preserve">Pereira, </w:t>
      </w:r>
      <w:r w:rsidRPr="00653AE8">
        <w:rPr>
          <w:rFonts w:ascii="Arial" w:eastAsia="Times New Roman" w:hAnsi="Arial" w:cs="Arial"/>
          <w:sz w:val="24"/>
          <w:szCs w:val="24"/>
          <w:lang w:eastAsia="es-CO"/>
        </w:rPr>
        <w:t>siete de junio de dos mil veintitrés</w:t>
      </w:r>
    </w:p>
    <w:p w14:paraId="222DD437" w14:textId="36F12800" w:rsidR="00CB6FBC" w:rsidRPr="00653AE8" w:rsidRDefault="00CB6FBC" w:rsidP="00653AE8">
      <w:pPr>
        <w:spacing w:after="0" w:line="276" w:lineRule="auto"/>
        <w:jc w:val="center"/>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Acta de Sala de Discusión No 89 de 5 de junio de 2023</w:t>
      </w:r>
    </w:p>
    <w:p w14:paraId="2FC16A58" w14:textId="53FBB142" w:rsidR="00D13A30" w:rsidRPr="00653AE8" w:rsidRDefault="00D13A30" w:rsidP="00653AE8">
      <w:pPr>
        <w:spacing w:after="0" w:line="276" w:lineRule="auto"/>
        <w:textAlignment w:val="baseline"/>
        <w:rPr>
          <w:rFonts w:ascii="Arial" w:eastAsia="Times New Roman" w:hAnsi="Arial" w:cs="Arial"/>
          <w:sz w:val="24"/>
          <w:szCs w:val="24"/>
          <w:lang w:eastAsia="es-CO"/>
        </w:rPr>
      </w:pPr>
    </w:p>
    <w:p w14:paraId="2F942734" w14:textId="06BE7784"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p>
    <w:p w14:paraId="60FC75DC" w14:textId="793A760C"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Se resuelven los recursos de apelación interpuestos por las partes en contra de la sentencia proferida por el Juzgado Tercero Laboral del Circuito el 28 de junio de 2022, dentro del proceso</w:t>
      </w:r>
      <w:r w:rsidR="00AF3E91">
        <w:rPr>
          <w:rFonts w:ascii="Arial" w:eastAsia="Times New Roman" w:hAnsi="Arial" w:cs="Arial"/>
          <w:sz w:val="24"/>
          <w:szCs w:val="24"/>
          <w:lang w:eastAsia="es-CO"/>
        </w:rPr>
        <w:t xml:space="preserve"> </w:t>
      </w:r>
      <w:r w:rsidR="00AF3E91">
        <w:rPr>
          <w:rFonts w:ascii="Arial" w:eastAsia="Times New Roman" w:hAnsi="Arial" w:cs="Arial"/>
          <w:b/>
          <w:sz w:val="24"/>
          <w:szCs w:val="24"/>
          <w:lang w:eastAsia="es-CO"/>
        </w:rPr>
        <w:t>ordinario laboral</w:t>
      </w:r>
      <w:r w:rsidRPr="00653AE8">
        <w:rPr>
          <w:rFonts w:ascii="Arial" w:eastAsia="Times New Roman" w:hAnsi="Arial" w:cs="Arial"/>
          <w:sz w:val="24"/>
          <w:szCs w:val="24"/>
          <w:lang w:eastAsia="es-CO"/>
        </w:rPr>
        <w:t xml:space="preserve"> promovido por el señor </w:t>
      </w:r>
      <w:r w:rsidR="00AF3E91" w:rsidRPr="00653AE8">
        <w:rPr>
          <w:rFonts w:ascii="Arial" w:eastAsia="Times New Roman" w:hAnsi="Arial" w:cs="Arial"/>
          <w:b/>
          <w:sz w:val="24"/>
          <w:szCs w:val="24"/>
          <w:lang w:eastAsia="es-CO"/>
        </w:rPr>
        <w:t>Gerson Andrés Vidal</w:t>
      </w:r>
      <w:r w:rsidR="00AF3E91" w:rsidRPr="00653AE8">
        <w:rPr>
          <w:rFonts w:ascii="Arial" w:eastAsia="Times New Roman" w:hAnsi="Arial" w:cs="Arial"/>
          <w:sz w:val="24"/>
          <w:szCs w:val="24"/>
          <w:lang w:eastAsia="es-CO"/>
        </w:rPr>
        <w:t xml:space="preserve"> </w:t>
      </w:r>
      <w:r w:rsidRPr="00653AE8">
        <w:rPr>
          <w:rFonts w:ascii="Arial" w:eastAsia="Times New Roman" w:hAnsi="Arial" w:cs="Arial"/>
          <w:sz w:val="24"/>
          <w:szCs w:val="24"/>
          <w:lang w:eastAsia="es-CO"/>
        </w:rPr>
        <w:t xml:space="preserve">en contra de la </w:t>
      </w:r>
      <w:r w:rsidR="00AF3E91" w:rsidRPr="00653AE8">
        <w:rPr>
          <w:rFonts w:ascii="Arial" w:eastAsia="Times New Roman" w:hAnsi="Arial" w:cs="Arial"/>
          <w:b/>
          <w:sz w:val="24"/>
          <w:szCs w:val="24"/>
          <w:lang w:eastAsia="es-CO"/>
        </w:rPr>
        <w:t xml:space="preserve">Corporación Social Deportiva y Cultural de Pereira </w:t>
      </w:r>
      <w:r w:rsidR="00AF3E91">
        <w:rPr>
          <w:rFonts w:ascii="Arial" w:eastAsia="Times New Roman" w:hAnsi="Arial" w:cs="Arial"/>
          <w:b/>
          <w:sz w:val="24"/>
          <w:szCs w:val="24"/>
          <w:lang w:eastAsia="es-CO"/>
        </w:rPr>
        <w:t xml:space="preserve">– </w:t>
      </w:r>
      <w:proofErr w:type="spellStart"/>
      <w:r w:rsidR="00AF3E91" w:rsidRPr="00653AE8">
        <w:rPr>
          <w:rFonts w:ascii="Arial" w:eastAsia="Times New Roman" w:hAnsi="Arial" w:cs="Arial"/>
          <w:b/>
          <w:sz w:val="24"/>
          <w:szCs w:val="24"/>
          <w:lang w:eastAsia="es-CO"/>
        </w:rPr>
        <w:t>Corpereira</w:t>
      </w:r>
      <w:proofErr w:type="spellEnd"/>
      <w:r w:rsidR="00AF3E91" w:rsidRPr="00653AE8">
        <w:rPr>
          <w:rFonts w:ascii="Arial" w:eastAsia="Times New Roman" w:hAnsi="Arial" w:cs="Arial"/>
          <w:b/>
          <w:sz w:val="24"/>
          <w:szCs w:val="24"/>
          <w:lang w:eastAsia="es-CO"/>
        </w:rPr>
        <w:t xml:space="preserve"> en Liquidación</w:t>
      </w:r>
      <w:r w:rsidRPr="00653AE8">
        <w:rPr>
          <w:rFonts w:ascii="Arial" w:eastAsia="Times New Roman" w:hAnsi="Arial" w:cs="Arial"/>
          <w:sz w:val="24"/>
          <w:szCs w:val="24"/>
          <w:lang w:eastAsia="es-CO"/>
        </w:rPr>
        <w:t>, cuya radicación corresponde al N°</w:t>
      </w:r>
      <w:r w:rsidR="00AF3E91">
        <w:rPr>
          <w:rFonts w:ascii="Arial" w:eastAsia="Times New Roman" w:hAnsi="Arial" w:cs="Arial"/>
          <w:sz w:val="24"/>
          <w:szCs w:val="24"/>
          <w:lang w:eastAsia="es-CO"/>
        </w:rPr>
        <w:t xml:space="preserve"> </w:t>
      </w:r>
      <w:r w:rsidRPr="00653AE8">
        <w:rPr>
          <w:rFonts w:ascii="Arial" w:eastAsia="Times New Roman" w:hAnsi="Arial" w:cs="Arial"/>
          <w:sz w:val="24"/>
          <w:szCs w:val="24"/>
          <w:lang w:eastAsia="es-CO"/>
        </w:rPr>
        <w:t>66001</w:t>
      </w:r>
      <w:r w:rsidR="00AF3E91">
        <w:rPr>
          <w:rFonts w:ascii="Arial" w:eastAsia="Times New Roman" w:hAnsi="Arial" w:cs="Arial"/>
          <w:sz w:val="24"/>
          <w:szCs w:val="24"/>
          <w:lang w:eastAsia="es-CO"/>
        </w:rPr>
        <w:t>-</w:t>
      </w:r>
      <w:r w:rsidRPr="00653AE8">
        <w:rPr>
          <w:rFonts w:ascii="Arial" w:eastAsia="Times New Roman" w:hAnsi="Arial" w:cs="Arial"/>
          <w:sz w:val="24"/>
          <w:szCs w:val="24"/>
          <w:lang w:eastAsia="es-CO"/>
        </w:rPr>
        <w:t>31</w:t>
      </w:r>
      <w:r w:rsidR="00AF3E91">
        <w:rPr>
          <w:rFonts w:ascii="Arial" w:eastAsia="Times New Roman" w:hAnsi="Arial" w:cs="Arial"/>
          <w:sz w:val="24"/>
          <w:szCs w:val="24"/>
          <w:lang w:eastAsia="es-CO"/>
        </w:rPr>
        <w:t>-</w:t>
      </w:r>
      <w:r w:rsidRPr="00653AE8">
        <w:rPr>
          <w:rFonts w:ascii="Arial" w:eastAsia="Times New Roman" w:hAnsi="Arial" w:cs="Arial"/>
          <w:sz w:val="24"/>
          <w:szCs w:val="24"/>
          <w:lang w:eastAsia="es-CO"/>
        </w:rPr>
        <w:t>05</w:t>
      </w:r>
      <w:r w:rsidR="00AF3E91">
        <w:rPr>
          <w:rFonts w:ascii="Arial" w:eastAsia="Times New Roman" w:hAnsi="Arial" w:cs="Arial"/>
          <w:sz w:val="24"/>
          <w:szCs w:val="24"/>
          <w:lang w:eastAsia="es-CO"/>
        </w:rPr>
        <w:t>-</w:t>
      </w:r>
      <w:r w:rsidRPr="00653AE8">
        <w:rPr>
          <w:rFonts w:ascii="Arial" w:eastAsia="Times New Roman" w:hAnsi="Arial" w:cs="Arial"/>
          <w:sz w:val="24"/>
          <w:szCs w:val="24"/>
          <w:lang w:eastAsia="es-CO"/>
        </w:rPr>
        <w:t>003</w:t>
      </w:r>
      <w:r w:rsidR="00AF3E91">
        <w:rPr>
          <w:rFonts w:ascii="Arial" w:eastAsia="Times New Roman" w:hAnsi="Arial" w:cs="Arial"/>
          <w:sz w:val="24"/>
          <w:szCs w:val="24"/>
          <w:lang w:eastAsia="es-CO"/>
        </w:rPr>
        <w:t>-</w:t>
      </w:r>
      <w:r w:rsidRPr="00653AE8">
        <w:rPr>
          <w:rFonts w:ascii="Arial" w:eastAsia="Times New Roman" w:hAnsi="Arial" w:cs="Arial"/>
          <w:sz w:val="24"/>
          <w:szCs w:val="24"/>
          <w:lang w:eastAsia="es-CO"/>
        </w:rPr>
        <w:t>2020</w:t>
      </w:r>
      <w:r w:rsidR="00AF3E91">
        <w:rPr>
          <w:rFonts w:ascii="Arial" w:eastAsia="Times New Roman" w:hAnsi="Arial" w:cs="Arial"/>
          <w:sz w:val="24"/>
          <w:szCs w:val="24"/>
          <w:lang w:eastAsia="es-CO"/>
        </w:rPr>
        <w:t>-</w:t>
      </w:r>
      <w:r w:rsidRPr="00653AE8">
        <w:rPr>
          <w:rFonts w:ascii="Arial" w:eastAsia="Times New Roman" w:hAnsi="Arial" w:cs="Arial"/>
          <w:sz w:val="24"/>
          <w:szCs w:val="24"/>
          <w:lang w:eastAsia="es-CO"/>
        </w:rPr>
        <w:t>00265</w:t>
      </w:r>
      <w:r w:rsidR="00AF3E91">
        <w:rPr>
          <w:rFonts w:ascii="Arial" w:eastAsia="Times New Roman" w:hAnsi="Arial" w:cs="Arial"/>
          <w:sz w:val="24"/>
          <w:szCs w:val="24"/>
          <w:lang w:eastAsia="es-CO"/>
        </w:rPr>
        <w:t>-</w:t>
      </w:r>
      <w:r w:rsidRPr="00653AE8">
        <w:rPr>
          <w:rFonts w:ascii="Arial" w:eastAsia="Times New Roman" w:hAnsi="Arial" w:cs="Arial"/>
          <w:sz w:val="24"/>
          <w:szCs w:val="24"/>
          <w:lang w:eastAsia="es-CO"/>
        </w:rPr>
        <w:t>01.</w:t>
      </w:r>
    </w:p>
    <w:p w14:paraId="5391B379"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w:t>
      </w:r>
    </w:p>
    <w:p w14:paraId="179F0040" w14:textId="3CD306F3" w:rsidR="00D13A30" w:rsidRPr="00653AE8" w:rsidRDefault="00D13A30" w:rsidP="00653AE8">
      <w:pPr>
        <w:spacing w:after="0" w:line="276" w:lineRule="auto"/>
        <w:jc w:val="center"/>
        <w:textAlignment w:val="baseline"/>
        <w:rPr>
          <w:rFonts w:ascii="Arial" w:eastAsia="Times New Roman" w:hAnsi="Arial" w:cs="Arial"/>
          <w:sz w:val="24"/>
          <w:szCs w:val="24"/>
          <w:lang w:eastAsia="es-CO"/>
        </w:rPr>
      </w:pPr>
      <w:r w:rsidRPr="00653AE8">
        <w:rPr>
          <w:rFonts w:ascii="Arial" w:eastAsia="Times New Roman" w:hAnsi="Arial" w:cs="Arial"/>
          <w:b/>
          <w:bCs/>
          <w:sz w:val="24"/>
          <w:szCs w:val="24"/>
          <w:lang w:eastAsia="es-CO"/>
        </w:rPr>
        <w:t>ANTECEDENTES</w:t>
      </w:r>
    </w:p>
    <w:p w14:paraId="49D9622E"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w:t>
      </w:r>
    </w:p>
    <w:p w14:paraId="6E78A239" w14:textId="54EF06C7" w:rsidR="00FA68DD"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lastRenderedPageBreak/>
        <w:t>Pretende el señor Gerson Andrés Vidal que la justicia laboral declare que entre él y la Corporación Social Deportiva y Cultural de Pereira -</w:t>
      </w:r>
      <w:proofErr w:type="spellStart"/>
      <w:r w:rsidRPr="00653AE8">
        <w:rPr>
          <w:rFonts w:ascii="Arial" w:eastAsia="Times New Roman" w:hAnsi="Arial" w:cs="Arial"/>
          <w:sz w:val="24"/>
          <w:szCs w:val="24"/>
          <w:lang w:eastAsia="es-CO"/>
        </w:rPr>
        <w:t>Corpereira</w:t>
      </w:r>
      <w:proofErr w:type="spellEnd"/>
      <w:r w:rsidRPr="00653AE8">
        <w:rPr>
          <w:rFonts w:ascii="Arial" w:eastAsia="Times New Roman" w:hAnsi="Arial" w:cs="Arial"/>
          <w:sz w:val="24"/>
          <w:szCs w:val="24"/>
          <w:lang w:eastAsia="es-CO"/>
        </w:rPr>
        <w:t xml:space="preserve">- En Liquidación existió un contrato de trabajo entre el 6 de enero de 2017 y el 6 de marzo de 2020, el cual fue terminado estando cobijado por la estabilidad laboral reforzada. Con base en ello, aspira que se acceda a la ineficacia del despido ocurrido el </w:t>
      </w:r>
      <w:r w:rsidR="00FA68DD" w:rsidRPr="00653AE8">
        <w:rPr>
          <w:rFonts w:ascii="Arial" w:eastAsia="Times New Roman" w:hAnsi="Arial" w:cs="Arial"/>
          <w:sz w:val="24"/>
          <w:szCs w:val="24"/>
          <w:lang w:eastAsia="es-CO"/>
        </w:rPr>
        <w:t>6 de marzo de 2020</w:t>
      </w:r>
      <w:r w:rsidRPr="00653AE8">
        <w:rPr>
          <w:rFonts w:ascii="Arial" w:eastAsia="Times New Roman" w:hAnsi="Arial" w:cs="Arial"/>
          <w:sz w:val="24"/>
          <w:szCs w:val="24"/>
          <w:lang w:eastAsia="es-CO"/>
        </w:rPr>
        <w:t xml:space="preserve"> y como consecuencia de ello se condene a la entidad accionada a reintegrarlo en el cargo que venía desempeñando, cancelando la totalidad de las prestaciones económicas dejadas de percibir entre esa fecha y aquella en que se produzca el reintegro efectivo a sus labores,</w:t>
      </w:r>
      <w:r w:rsidR="00FA68DD" w:rsidRPr="00653AE8">
        <w:rPr>
          <w:rFonts w:ascii="Arial" w:eastAsia="Times New Roman" w:hAnsi="Arial" w:cs="Arial"/>
          <w:sz w:val="24"/>
          <w:szCs w:val="24"/>
          <w:lang w:eastAsia="es-CO"/>
        </w:rPr>
        <w:t xml:space="preserve"> la indemnización prevista en el artículo 26 de la ley 361 de 1997, lo que resulte probado extra y ultra petita, además de las costas procesales a su favor.</w:t>
      </w:r>
    </w:p>
    <w:p w14:paraId="0A522D06" w14:textId="77777777" w:rsidR="00FA68DD" w:rsidRPr="00653AE8" w:rsidRDefault="00FA68DD" w:rsidP="00653AE8">
      <w:pPr>
        <w:spacing w:after="0" w:line="276" w:lineRule="auto"/>
        <w:jc w:val="both"/>
        <w:textAlignment w:val="baseline"/>
        <w:rPr>
          <w:rFonts w:ascii="Arial" w:eastAsia="Times New Roman" w:hAnsi="Arial" w:cs="Arial"/>
          <w:sz w:val="24"/>
          <w:szCs w:val="24"/>
          <w:lang w:eastAsia="es-CO"/>
        </w:rPr>
      </w:pPr>
    </w:p>
    <w:p w14:paraId="4B3A97D5" w14:textId="70CACF7C" w:rsidR="00FA68DD" w:rsidRPr="00653AE8" w:rsidRDefault="00FA68DD"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Refiere que</w:t>
      </w:r>
      <w:r w:rsidR="00CA433D">
        <w:rPr>
          <w:rFonts w:ascii="Arial" w:eastAsia="Times New Roman" w:hAnsi="Arial" w:cs="Arial"/>
          <w:sz w:val="24"/>
          <w:szCs w:val="24"/>
          <w:lang w:eastAsia="es-CO"/>
        </w:rPr>
        <w:t xml:space="preserve"> e</w:t>
      </w:r>
      <w:r w:rsidRPr="00653AE8">
        <w:rPr>
          <w:rFonts w:ascii="Arial" w:eastAsia="Times New Roman" w:hAnsi="Arial" w:cs="Arial"/>
          <w:sz w:val="24"/>
          <w:szCs w:val="24"/>
          <w:lang w:eastAsia="es-CO"/>
        </w:rPr>
        <w:t>l 6 de enero de 2017 suscribió contrato de trabajo a término fijo con la Corporación Social Deportiva y Cultural de Pereira En Liquidación, para desempeñar las actividades propias de un jugador de fútbol profesional, pactándose como retribución mensual por sus servicios la suma de $4.800.000 más una bonificación por vivienda de $3.200.000; en su condición de deportista de alto rendimiento y previo a firmar el contrato de trabajo, pasó el examen físico en el que se estableció que estaba en condiciones óptimas para prestar el servicio; el 21 de agosto de 2017 sufrió accidente laboral en su rodilla izquierda que fue debidamente reportado por la entidad accionada; el 6 de septiembre de 2017 se le realizó resonancia magnética que reportó “</w:t>
      </w:r>
      <w:r w:rsidRPr="005674A9">
        <w:rPr>
          <w:rFonts w:ascii="Arial" w:eastAsia="Times New Roman" w:hAnsi="Arial" w:cs="Arial"/>
          <w:i/>
          <w:szCs w:val="24"/>
          <w:lang w:eastAsia="es-CO"/>
        </w:rPr>
        <w:t xml:space="preserve">irregularidades condrales laterales en patela, edema residual de médula ósea condilar, edema </w:t>
      </w:r>
      <w:proofErr w:type="spellStart"/>
      <w:r w:rsidRPr="005674A9">
        <w:rPr>
          <w:rFonts w:ascii="Arial" w:eastAsia="Times New Roman" w:hAnsi="Arial" w:cs="Arial"/>
          <w:i/>
          <w:szCs w:val="24"/>
          <w:lang w:eastAsia="es-CO"/>
        </w:rPr>
        <w:t>intersiscal</w:t>
      </w:r>
      <w:proofErr w:type="spellEnd"/>
      <w:r w:rsidRPr="005674A9">
        <w:rPr>
          <w:rFonts w:ascii="Arial" w:eastAsia="Times New Roman" w:hAnsi="Arial" w:cs="Arial"/>
          <w:i/>
          <w:szCs w:val="24"/>
          <w:lang w:eastAsia="es-CO"/>
        </w:rPr>
        <w:t xml:space="preserve"> o lesión parcial de LCA</w:t>
      </w:r>
      <w:r w:rsidRPr="00653AE8">
        <w:rPr>
          <w:rFonts w:ascii="Arial" w:eastAsia="Times New Roman" w:hAnsi="Arial" w:cs="Arial"/>
          <w:sz w:val="24"/>
          <w:szCs w:val="24"/>
          <w:lang w:eastAsia="es-CO"/>
        </w:rPr>
        <w:t xml:space="preserve">”; el 10 de octubre de 2017 fue sometido a cirugía de remodelación de meniscos medial y lateral, </w:t>
      </w:r>
      <w:proofErr w:type="spellStart"/>
      <w:r w:rsidRPr="00653AE8">
        <w:rPr>
          <w:rFonts w:ascii="Arial" w:eastAsia="Times New Roman" w:hAnsi="Arial" w:cs="Arial"/>
          <w:sz w:val="24"/>
          <w:szCs w:val="24"/>
          <w:lang w:eastAsia="es-CO"/>
        </w:rPr>
        <w:t>condroplastia</w:t>
      </w:r>
      <w:proofErr w:type="spellEnd"/>
      <w:r w:rsidRPr="00653AE8">
        <w:rPr>
          <w:rFonts w:ascii="Arial" w:eastAsia="Times New Roman" w:hAnsi="Arial" w:cs="Arial"/>
          <w:sz w:val="24"/>
          <w:szCs w:val="24"/>
          <w:lang w:eastAsia="es-CO"/>
        </w:rPr>
        <w:t xml:space="preserve"> de abrasión y liberación.</w:t>
      </w:r>
    </w:p>
    <w:p w14:paraId="092F26A4" w14:textId="77777777" w:rsidR="00FA68DD" w:rsidRPr="00653AE8" w:rsidRDefault="00FA68DD" w:rsidP="00653AE8">
      <w:pPr>
        <w:spacing w:after="0" w:line="276" w:lineRule="auto"/>
        <w:jc w:val="both"/>
        <w:textAlignment w:val="baseline"/>
        <w:rPr>
          <w:rFonts w:ascii="Arial" w:eastAsia="Times New Roman" w:hAnsi="Arial" w:cs="Arial"/>
          <w:sz w:val="24"/>
          <w:szCs w:val="24"/>
          <w:lang w:eastAsia="es-CO"/>
        </w:rPr>
      </w:pPr>
    </w:p>
    <w:p w14:paraId="5E5375F9" w14:textId="7BD813AF" w:rsidR="00FA68DD" w:rsidRPr="00653AE8" w:rsidRDefault="00FA68DD"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El 16 de febrero de 2018 suscribió un nuevo contrato de trabajo a término fijo con la entidad accionada, pactándose como retribución mensual la suma de $3.600.000 más una bonificación por vivienda de $2.400.000, relación contractual que fue pactada hasta el 20 de diciembre de 2018.</w:t>
      </w:r>
    </w:p>
    <w:p w14:paraId="3B3D9C14" w14:textId="77777777" w:rsidR="00FA68DD" w:rsidRPr="00653AE8" w:rsidRDefault="00FA68DD" w:rsidP="00653AE8">
      <w:pPr>
        <w:spacing w:after="0" w:line="276" w:lineRule="auto"/>
        <w:jc w:val="both"/>
        <w:textAlignment w:val="baseline"/>
        <w:rPr>
          <w:rFonts w:ascii="Arial" w:eastAsia="Times New Roman" w:hAnsi="Arial" w:cs="Arial"/>
          <w:sz w:val="24"/>
          <w:szCs w:val="24"/>
          <w:lang w:eastAsia="es-CO"/>
        </w:rPr>
      </w:pPr>
    </w:p>
    <w:p w14:paraId="2A5573DB" w14:textId="073F59C3" w:rsidR="00FA68DD" w:rsidRPr="00653AE8" w:rsidRDefault="00FA68DD"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A pesar de habérsele practicado la cirugía relacionada anteriormente, no tuvo mejoría en su condición física</w:t>
      </w:r>
      <w:r w:rsidR="002F50F3" w:rsidRPr="00653AE8">
        <w:rPr>
          <w:rFonts w:ascii="Arial" w:eastAsia="Times New Roman" w:hAnsi="Arial" w:cs="Arial"/>
          <w:sz w:val="24"/>
          <w:szCs w:val="24"/>
          <w:lang w:eastAsia="es-CO"/>
        </w:rPr>
        <w:t>, ya que las dolencias en la rodilla no le permitían ni siquiera entrenar para sostener su capacidad físico-atlética, motivo por el que</w:t>
      </w:r>
      <w:r w:rsidR="4FC5C3BC" w:rsidRPr="00653AE8">
        <w:rPr>
          <w:rFonts w:ascii="Arial" w:eastAsia="Times New Roman" w:hAnsi="Arial" w:cs="Arial"/>
          <w:sz w:val="24"/>
          <w:szCs w:val="24"/>
          <w:lang w:eastAsia="es-CO"/>
        </w:rPr>
        <w:t>,</w:t>
      </w:r>
      <w:r w:rsidR="002F50F3" w:rsidRPr="00653AE8">
        <w:rPr>
          <w:rFonts w:ascii="Arial" w:eastAsia="Times New Roman" w:hAnsi="Arial" w:cs="Arial"/>
          <w:sz w:val="24"/>
          <w:szCs w:val="24"/>
          <w:lang w:eastAsia="es-CO"/>
        </w:rPr>
        <w:t xml:space="preserve"> en junta médica</w:t>
      </w:r>
      <w:r w:rsidR="3B98D5F9" w:rsidRPr="00653AE8">
        <w:rPr>
          <w:rFonts w:ascii="Arial" w:eastAsia="Times New Roman" w:hAnsi="Arial" w:cs="Arial"/>
          <w:sz w:val="24"/>
          <w:szCs w:val="24"/>
          <w:lang w:eastAsia="es-CO"/>
        </w:rPr>
        <w:t>,</w:t>
      </w:r>
      <w:r w:rsidR="002F50F3" w:rsidRPr="00653AE8">
        <w:rPr>
          <w:rFonts w:ascii="Arial" w:eastAsia="Times New Roman" w:hAnsi="Arial" w:cs="Arial"/>
          <w:sz w:val="24"/>
          <w:szCs w:val="24"/>
          <w:lang w:eastAsia="es-CO"/>
        </w:rPr>
        <w:t xml:space="preserve"> se determinó que la única alternativa era intervenirlo nuevamente, la cual se practicó el 11 de septiembre de 2018, pero, a pesar de ello, persistieron sus dolencias y limitaciones para la realización del deporte de alto rendimiento.</w:t>
      </w:r>
    </w:p>
    <w:p w14:paraId="50030FAA" w14:textId="77777777" w:rsidR="002F50F3" w:rsidRPr="00653AE8" w:rsidRDefault="002F50F3" w:rsidP="00653AE8">
      <w:pPr>
        <w:spacing w:after="0" w:line="276" w:lineRule="auto"/>
        <w:jc w:val="both"/>
        <w:textAlignment w:val="baseline"/>
        <w:rPr>
          <w:rFonts w:ascii="Arial" w:eastAsia="Times New Roman" w:hAnsi="Arial" w:cs="Arial"/>
          <w:sz w:val="24"/>
          <w:szCs w:val="24"/>
          <w:lang w:eastAsia="es-CO"/>
        </w:rPr>
      </w:pPr>
    </w:p>
    <w:p w14:paraId="70A1AD4F" w14:textId="18B426FE" w:rsidR="002F50F3" w:rsidRPr="00653AE8" w:rsidRDefault="002F50F3"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El 1° de noviembre de 2018, la Corporación Social Deportiva y Cultural de Pereira remitió carta en la que le comunicó que el contrato de trabajo vencía el 20 de diciembre de 2018 y que no sería renovado, pero que, el contrato continuaría ejecutándose hasta que se recuperara; él respondió la carta informando sobre su incapacidad e imposibilidad de prestar el servicio como jugador de futbol, lo que lo convertía en un trabajador amparado por la estabilidad laboral reforzada.</w:t>
      </w:r>
    </w:p>
    <w:p w14:paraId="4476CB26" w14:textId="77777777" w:rsidR="002F50F3" w:rsidRPr="00653AE8" w:rsidRDefault="002F50F3" w:rsidP="00653AE8">
      <w:pPr>
        <w:spacing w:after="0" w:line="276" w:lineRule="auto"/>
        <w:jc w:val="both"/>
        <w:textAlignment w:val="baseline"/>
        <w:rPr>
          <w:rFonts w:ascii="Arial" w:eastAsia="Times New Roman" w:hAnsi="Arial" w:cs="Arial"/>
          <w:sz w:val="24"/>
          <w:szCs w:val="24"/>
          <w:lang w:eastAsia="es-CO"/>
        </w:rPr>
      </w:pPr>
    </w:p>
    <w:p w14:paraId="1935C9CF" w14:textId="6AE9D8C4" w:rsidR="002F50F3" w:rsidRPr="00653AE8" w:rsidRDefault="00DD5FAE"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Después de dos valoraciones más realizadas el 9 de enero y el 17 de septiembre de 2019, en las que se definió que su caso era complejo y que no había más tratamientos quirúrgicos para realizar, fue remitido a medicina laboral, obteniéndose el 19 de </w:t>
      </w:r>
      <w:r w:rsidRPr="00653AE8">
        <w:rPr>
          <w:rFonts w:ascii="Arial" w:eastAsia="Times New Roman" w:hAnsi="Arial" w:cs="Arial"/>
          <w:sz w:val="24"/>
          <w:szCs w:val="24"/>
          <w:lang w:eastAsia="es-CO"/>
        </w:rPr>
        <w:lastRenderedPageBreak/>
        <w:t>noviembre de 2019 recomendación de la ARL Equidad de evitar la realización de deportes de choque.</w:t>
      </w:r>
    </w:p>
    <w:p w14:paraId="2776107B" w14:textId="77777777" w:rsidR="00DD5FAE" w:rsidRPr="00653AE8" w:rsidRDefault="00DD5FAE" w:rsidP="00653AE8">
      <w:pPr>
        <w:spacing w:after="0" w:line="276" w:lineRule="auto"/>
        <w:jc w:val="both"/>
        <w:textAlignment w:val="baseline"/>
        <w:rPr>
          <w:rFonts w:ascii="Arial" w:eastAsia="Times New Roman" w:hAnsi="Arial" w:cs="Arial"/>
          <w:sz w:val="24"/>
          <w:szCs w:val="24"/>
          <w:lang w:eastAsia="es-CO"/>
        </w:rPr>
      </w:pPr>
    </w:p>
    <w:p w14:paraId="2CDC3EF1" w14:textId="3C8C9191" w:rsidR="00DD5FAE" w:rsidRPr="00653AE8" w:rsidRDefault="00DD5FAE"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El 2 de marzo de 2020 la entidad empleadora le notificó sobre la iniciación de trámites ante el Ministerio de Trabajo, para llegar a un acuerdo sobre su desvinculación laboral; pero, el 6 de marzo de 2020, sin agotarse ningún trámite, </w:t>
      </w:r>
      <w:proofErr w:type="spellStart"/>
      <w:r w:rsidRPr="00653AE8">
        <w:rPr>
          <w:rFonts w:ascii="Arial" w:eastAsia="Times New Roman" w:hAnsi="Arial" w:cs="Arial"/>
          <w:sz w:val="24"/>
          <w:szCs w:val="24"/>
          <w:lang w:eastAsia="es-CO"/>
        </w:rPr>
        <w:t>Corpereira</w:t>
      </w:r>
      <w:proofErr w:type="spellEnd"/>
      <w:r w:rsidRPr="00653AE8">
        <w:rPr>
          <w:rFonts w:ascii="Arial" w:eastAsia="Times New Roman" w:hAnsi="Arial" w:cs="Arial"/>
          <w:sz w:val="24"/>
          <w:szCs w:val="24"/>
          <w:lang w:eastAsia="es-CO"/>
        </w:rPr>
        <w:t xml:space="preserve"> En Liquidación decidió dar por finalizada la relación laboral y en el examen médico de egreso quedó consignado que era apto para actividad física de baja exigencia no deporte competitivo de alto rendimiento; el 16 de marzo de 2020 el especialista en ortopedia dejó reportado en su historia clínica que él padece un dolor crónico de más de tres años que no ha </w:t>
      </w:r>
      <w:r w:rsidR="70B0C0FB" w:rsidRPr="00653AE8">
        <w:rPr>
          <w:rFonts w:ascii="Arial" w:eastAsia="Times New Roman" w:hAnsi="Arial" w:cs="Arial"/>
          <w:sz w:val="24"/>
          <w:szCs w:val="24"/>
          <w:lang w:eastAsia="es-CO"/>
        </w:rPr>
        <w:t>cedido</w:t>
      </w:r>
      <w:r w:rsidRPr="00653AE8">
        <w:rPr>
          <w:rFonts w:ascii="Arial" w:eastAsia="Times New Roman" w:hAnsi="Arial" w:cs="Arial"/>
          <w:sz w:val="24"/>
          <w:szCs w:val="24"/>
          <w:lang w:eastAsia="es-CO"/>
        </w:rPr>
        <w:t xml:space="preserve"> a pesar de múltiples tratamientos.</w:t>
      </w:r>
    </w:p>
    <w:p w14:paraId="0807BD25" w14:textId="77777777" w:rsidR="00DD5FAE" w:rsidRPr="00653AE8" w:rsidRDefault="00DD5FAE" w:rsidP="00653AE8">
      <w:pPr>
        <w:spacing w:after="0" w:line="276" w:lineRule="auto"/>
        <w:jc w:val="both"/>
        <w:textAlignment w:val="baseline"/>
        <w:rPr>
          <w:rFonts w:ascii="Arial" w:eastAsia="Times New Roman" w:hAnsi="Arial" w:cs="Arial"/>
          <w:sz w:val="24"/>
          <w:szCs w:val="24"/>
          <w:lang w:eastAsia="es-CO"/>
        </w:rPr>
      </w:pPr>
    </w:p>
    <w:p w14:paraId="2EF9E486" w14:textId="1118D4FE" w:rsidR="00DD5FAE" w:rsidRPr="00653AE8" w:rsidRDefault="00DD5FAE"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Ante esa situación, inició acción de tutela en contra de la Corporación empleadora y en fallo de 28 de mayo de 2020 por parte del Juzgado Segundo Municipal de Pequeñas Causas Laborales de Pereira se tutelaron transitoriamente sus derechos fundamentales y le ordenaron a </w:t>
      </w:r>
      <w:proofErr w:type="spellStart"/>
      <w:r w:rsidRPr="00653AE8">
        <w:rPr>
          <w:rFonts w:ascii="Arial" w:eastAsia="Times New Roman" w:hAnsi="Arial" w:cs="Arial"/>
          <w:sz w:val="24"/>
          <w:szCs w:val="24"/>
          <w:lang w:eastAsia="es-CO"/>
        </w:rPr>
        <w:t>Corpereira</w:t>
      </w:r>
      <w:proofErr w:type="spellEnd"/>
      <w:r w:rsidR="00BB3BBD" w:rsidRPr="00653AE8">
        <w:rPr>
          <w:rFonts w:ascii="Arial" w:eastAsia="Times New Roman" w:hAnsi="Arial" w:cs="Arial"/>
          <w:sz w:val="24"/>
          <w:szCs w:val="24"/>
          <w:lang w:eastAsia="es-CO"/>
        </w:rPr>
        <w:t xml:space="preserve"> En Liquidación</w:t>
      </w:r>
      <w:r w:rsidRPr="00653AE8">
        <w:rPr>
          <w:rFonts w:ascii="Arial" w:eastAsia="Times New Roman" w:hAnsi="Arial" w:cs="Arial"/>
          <w:sz w:val="24"/>
          <w:szCs w:val="24"/>
          <w:lang w:eastAsia="es-CO"/>
        </w:rPr>
        <w:t xml:space="preserve"> reintegrarlo, pero </w:t>
      </w:r>
      <w:r w:rsidR="79508B38" w:rsidRPr="00653AE8">
        <w:rPr>
          <w:rFonts w:ascii="Arial" w:eastAsia="Times New Roman" w:hAnsi="Arial" w:cs="Arial"/>
          <w:sz w:val="24"/>
          <w:szCs w:val="24"/>
          <w:lang w:eastAsia="es-CO"/>
        </w:rPr>
        <w:t>se dispuso que debía</w:t>
      </w:r>
      <w:r w:rsidRPr="00653AE8">
        <w:rPr>
          <w:rFonts w:ascii="Arial" w:eastAsia="Times New Roman" w:hAnsi="Arial" w:cs="Arial"/>
          <w:sz w:val="24"/>
          <w:szCs w:val="24"/>
          <w:lang w:eastAsia="es-CO"/>
        </w:rPr>
        <w:t xml:space="preserve"> iniciar la acción ordinaria dentro de los cuatro meses siguientes con el objeto de que fuera la jurisdicción laboral quien definiera el asunto</w:t>
      </w:r>
      <w:r w:rsidR="00BB3BBD" w:rsidRPr="00653AE8">
        <w:rPr>
          <w:rFonts w:ascii="Arial" w:eastAsia="Times New Roman" w:hAnsi="Arial" w:cs="Arial"/>
          <w:sz w:val="24"/>
          <w:szCs w:val="24"/>
          <w:lang w:eastAsia="es-CO"/>
        </w:rPr>
        <w:t xml:space="preserve">; </w:t>
      </w:r>
      <w:r w:rsidR="67252C50" w:rsidRPr="00653AE8">
        <w:rPr>
          <w:rFonts w:ascii="Arial" w:eastAsia="Times New Roman" w:hAnsi="Arial" w:cs="Arial"/>
          <w:sz w:val="24"/>
          <w:szCs w:val="24"/>
          <w:lang w:eastAsia="es-CO"/>
        </w:rPr>
        <w:t>la</w:t>
      </w:r>
      <w:r w:rsidR="00BB3BBD" w:rsidRPr="00653AE8">
        <w:rPr>
          <w:rFonts w:ascii="Arial" w:eastAsia="Times New Roman" w:hAnsi="Arial" w:cs="Arial"/>
          <w:sz w:val="24"/>
          <w:szCs w:val="24"/>
          <w:lang w:eastAsia="es-CO"/>
        </w:rPr>
        <w:t xml:space="preserve"> entidad accionada, luego de iniciarse el incidente de desacato, lo reintegró el 19 de junio de 2020.</w:t>
      </w:r>
    </w:p>
    <w:p w14:paraId="5C42414A" w14:textId="77777777" w:rsidR="00BB3BBD" w:rsidRPr="00653AE8" w:rsidRDefault="00BB3BBD" w:rsidP="00653AE8">
      <w:pPr>
        <w:spacing w:after="0" w:line="276" w:lineRule="auto"/>
        <w:jc w:val="both"/>
        <w:textAlignment w:val="baseline"/>
        <w:rPr>
          <w:rFonts w:ascii="Arial" w:eastAsia="Times New Roman" w:hAnsi="Arial" w:cs="Arial"/>
          <w:sz w:val="24"/>
          <w:szCs w:val="24"/>
          <w:lang w:eastAsia="es-CO"/>
        </w:rPr>
      </w:pPr>
    </w:p>
    <w:p w14:paraId="5BB5EA45" w14:textId="52834282" w:rsidR="00BB3BBD" w:rsidRPr="00653AE8" w:rsidRDefault="00BB3BBD"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La Junta Regional de Calificación de Invalidez de Risaralda emitió el dictamen </w:t>
      </w:r>
      <w:proofErr w:type="spellStart"/>
      <w:r w:rsidRPr="00653AE8">
        <w:rPr>
          <w:rFonts w:ascii="Arial" w:eastAsia="Times New Roman" w:hAnsi="Arial" w:cs="Arial"/>
          <w:sz w:val="24"/>
          <w:szCs w:val="24"/>
          <w:lang w:eastAsia="es-CO"/>
        </w:rPr>
        <w:t>N</w:t>
      </w:r>
      <w:r w:rsidR="00CA433D">
        <w:rPr>
          <w:rFonts w:ascii="Arial" w:eastAsia="Times New Roman" w:hAnsi="Arial" w:cs="Arial"/>
          <w:sz w:val="24"/>
          <w:szCs w:val="24"/>
          <w:lang w:eastAsia="es-CO"/>
        </w:rPr>
        <w:t>°</w:t>
      </w:r>
      <w:proofErr w:type="spellEnd"/>
      <w:r w:rsidR="00CA433D">
        <w:rPr>
          <w:rFonts w:ascii="Arial" w:eastAsia="Times New Roman" w:hAnsi="Arial" w:cs="Arial"/>
          <w:sz w:val="24"/>
          <w:szCs w:val="24"/>
          <w:lang w:eastAsia="es-CO"/>
        </w:rPr>
        <w:t xml:space="preserve"> </w:t>
      </w:r>
      <w:r w:rsidRPr="00653AE8">
        <w:rPr>
          <w:rFonts w:ascii="Arial" w:eastAsia="Times New Roman" w:hAnsi="Arial" w:cs="Arial"/>
          <w:sz w:val="24"/>
          <w:szCs w:val="24"/>
          <w:lang w:eastAsia="es-CO"/>
        </w:rPr>
        <w:t>1107071267-1188 en el que determinó que él padece una pérdida de la capacidad laboral del 21% de origen laboral.</w:t>
      </w:r>
    </w:p>
    <w:p w14:paraId="47168E29" w14:textId="77777777" w:rsidR="00BB3BBD" w:rsidRPr="00653AE8" w:rsidRDefault="00BB3BBD" w:rsidP="00653AE8">
      <w:pPr>
        <w:spacing w:after="0" w:line="276" w:lineRule="auto"/>
        <w:jc w:val="both"/>
        <w:textAlignment w:val="baseline"/>
        <w:rPr>
          <w:rFonts w:ascii="Arial" w:eastAsia="Times New Roman" w:hAnsi="Arial" w:cs="Arial"/>
          <w:sz w:val="24"/>
          <w:szCs w:val="24"/>
          <w:lang w:eastAsia="es-CO"/>
        </w:rPr>
      </w:pPr>
    </w:p>
    <w:p w14:paraId="0FA13E75" w14:textId="77777777" w:rsidR="008E244C" w:rsidRPr="00653AE8" w:rsidRDefault="00BB3BBD"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Al dar respuesta a la demanda </w:t>
      </w:r>
      <w:r w:rsidR="008E244C" w:rsidRPr="00653AE8">
        <w:rPr>
          <w:rFonts w:ascii="Arial" w:eastAsia="Times New Roman" w:hAnsi="Arial" w:cs="Arial"/>
          <w:sz w:val="24"/>
          <w:szCs w:val="24"/>
          <w:lang w:eastAsia="es-CO"/>
        </w:rPr>
        <w:t>y su reforma -archivo 014 carpeta primera instancia- la Corporación Social Deportiva y Cultural de Pereira -</w:t>
      </w:r>
      <w:proofErr w:type="spellStart"/>
      <w:r w:rsidR="008E244C" w:rsidRPr="00653AE8">
        <w:rPr>
          <w:rFonts w:ascii="Arial" w:eastAsia="Times New Roman" w:hAnsi="Arial" w:cs="Arial"/>
          <w:sz w:val="24"/>
          <w:szCs w:val="24"/>
          <w:lang w:eastAsia="es-CO"/>
        </w:rPr>
        <w:t>Corpereira</w:t>
      </w:r>
      <w:proofErr w:type="spellEnd"/>
      <w:r w:rsidR="008E244C" w:rsidRPr="00653AE8">
        <w:rPr>
          <w:rFonts w:ascii="Arial" w:eastAsia="Times New Roman" w:hAnsi="Arial" w:cs="Arial"/>
          <w:sz w:val="24"/>
          <w:szCs w:val="24"/>
          <w:lang w:eastAsia="es-CO"/>
        </w:rPr>
        <w:t>- En Liquidación no se opuso a la pretensión encaminada a que se declare la existencia de un contrato de trabajo a término fijo entre el 6 de enero de 2017 y el 6 de marzo de 2020, pero se opuso a las pretensiones dirigidas a que se declare que el señor Gerson Andrés Vidal se encontraba cobijado por la estabilidad laboral reforzada, en consideración a que la terminación del contrato de trabajo se efectuó con base en el alta médica que se le otorgó al paciente, añadiendo que el contrato se extendió hasta el 6 de marzo de 2020, únicamente porque se estaba esperando la recuperación del trabajador, más no porque se hubiere prorrogado el contrato de trabajo inicial que culminó el 20 de diciembre de 2018. Formuló las excepciones de mérito de denominó “</w:t>
      </w:r>
      <w:r w:rsidR="008E244C" w:rsidRPr="00653AE8">
        <w:rPr>
          <w:rFonts w:ascii="Arial" w:eastAsia="Times New Roman" w:hAnsi="Arial" w:cs="Arial"/>
          <w:i/>
          <w:sz w:val="24"/>
          <w:szCs w:val="24"/>
          <w:lang w:eastAsia="es-CO"/>
        </w:rPr>
        <w:t>Pago de lo debido”, “Indebida representación”, “Inexistencia de causas discriminatorias”, “Cumplimiento de la normatividad y jurisprudencia”, “Buena fe</w:t>
      </w:r>
      <w:r w:rsidR="008E244C" w:rsidRPr="00653AE8">
        <w:rPr>
          <w:rFonts w:ascii="Arial" w:eastAsia="Times New Roman" w:hAnsi="Arial" w:cs="Arial"/>
          <w:sz w:val="24"/>
          <w:szCs w:val="24"/>
          <w:lang w:eastAsia="es-CO"/>
        </w:rPr>
        <w:t>”, “</w:t>
      </w:r>
      <w:r w:rsidR="008E244C" w:rsidRPr="00653AE8">
        <w:rPr>
          <w:rFonts w:ascii="Arial" w:eastAsia="Times New Roman" w:hAnsi="Arial" w:cs="Arial"/>
          <w:i/>
          <w:sz w:val="24"/>
          <w:szCs w:val="24"/>
          <w:lang w:eastAsia="es-CO"/>
        </w:rPr>
        <w:t>Genérica</w:t>
      </w:r>
      <w:r w:rsidR="008E244C" w:rsidRPr="00653AE8">
        <w:rPr>
          <w:rFonts w:ascii="Arial" w:eastAsia="Times New Roman" w:hAnsi="Arial" w:cs="Arial"/>
          <w:sz w:val="24"/>
          <w:szCs w:val="24"/>
          <w:lang w:eastAsia="es-CO"/>
        </w:rPr>
        <w:t>”.</w:t>
      </w:r>
    </w:p>
    <w:p w14:paraId="04C286B0" w14:textId="77777777" w:rsidR="008E244C" w:rsidRPr="00653AE8" w:rsidRDefault="008E244C" w:rsidP="00653AE8">
      <w:pPr>
        <w:spacing w:after="0" w:line="276" w:lineRule="auto"/>
        <w:jc w:val="both"/>
        <w:textAlignment w:val="baseline"/>
        <w:rPr>
          <w:rFonts w:ascii="Arial" w:eastAsia="Times New Roman" w:hAnsi="Arial" w:cs="Arial"/>
          <w:sz w:val="24"/>
          <w:szCs w:val="24"/>
          <w:lang w:eastAsia="es-CO"/>
        </w:rPr>
      </w:pPr>
    </w:p>
    <w:p w14:paraId="2C1264B0" w14:textId="4084BB37" w:rsidR="00BB3BBD" w:rsidRPr="00653AE8" w:rsidRDefault="008E244C"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A continuación, la entidad accionada presentó demanda de reconvención en la que pide que se declare que el señor Gersón Andrés Vidal no está cobijado por la estabilidad laboral reforzada en consideración a que </w:t>
      </w:r>
      <w:r w:rsidR="002E4B5C" w:rsidRPr="00653AE8">
        <w:rPr>
          <w:rFonts w:ascii="Arial" w:eastAsia="Times New Roman" w:hAnsi="Arial" w:cs="Arial"/>
          <w:sz w:val="24"/>
          <w:szCs w:val="24"/>
          <w:lang w:eastAsia="es-CO"/>
        </w:rPr>
        <w:t>su pérdida de la capacidad laboral es equivalente al 14% y por ende que se declare que la terminación del contrato de trabajo ejecutada el 6 de marzo de 2020 es válida.</w:t>
      </w:r>
    </w:p>
    <w:p w14:paraId="3DED1ED1" w14:textId="77777777" w:rsidR="002E4B5C" w:rsidRPr="00653AE8" w:rsidRDefault="002E4B5C" w:rsidP="00653AE8">
      <w:pPr>
        <w:spacing w:after="0" w:line="276" w:lineRule="auto"/>
        <w:jc w:val="both"/>
        <w:textAlignment w:val="baseline"/>
        <w:rPr>
          <w:rFonts w:ascii="Arial" w:eastAsia="Times New Roman" w:hAnsi="Arial" w:cs="Arial"/>
          <w:sz w:val="24"/>
          <w:szCs w:val="24"/>
          <w:lang w:eastAsia="es-CO"/>
        </w:rPr>
      </w:pPr>
    </w:p>
    <w:p w14:paraId="1715D2F5" w14:textId="0A54C109" w:rsidR="002E4B5C" w:rsidRPr="00653AE8" w:rsidRDefault="002E4B5C"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Para soportar sus pretensiones, además de reiterar lo expuesto en la demanda inicial frente al contrato de trabajo y su extensión por cuenta de los padecimientos físicos del señor Gerson Andrés Vidal, narra que la última incapacidad médica del trabajador finalizó en el mes de septiembre de 2019; durante el año 2019 fue llamado para </w:t>
      </w:r>
      <w:r w:rsidRPr="00653AE8">
        <w:rPr>
          <w:rFonts w:ascii="Arial" w:eastAsia="Times New Roman" w:hAnsi="Arial" w:cs="Arial"/>
          <w:sz w:val="24"/>
          <w:szCs w:val="24"/>
          <w:lang w:eastAsia="es-CO"/>
        </w:rPr>
        <w:lastRenderedPageBreak/>
        <w:t>participar del diplomado de gerencia deportiva, a través de una empresa en convenio con la Universidad del Área Andina, al cual se negó a asistir, alegando que no tenía las capacidades para ello; el 28 de febrero de 2020 la ARL decide levantarle las restricciones médicas de trabajo y darle alta definitiva, lo que conllevó a que el 6 de marzo de 2020 se hiciera efectiva la terminación del contrato de trabajo que, previa comunicación, se había finalizado el 20 de diciembre de 2018; acatando orden emitida por un Juez Constitucional, se reintegró al trabajador el 15 de junio de 2020 en labores de oficina con el objeto de que recibiera formación en otras ramas del saber, preparando videos de formación y seguimiento de jugadores, al punto que se inscribió en dos cursos cortos ofrecidos por el SENA</w:t>
      </w:r>
      <w:r w:rsidR="00080066" w:rsidRPr="00653AE8">
        <w:rPr>
          <w:rFonts w:ascii="Arial" w:eastAsia="Times New Roman" w:hAnsi="Arial" w:cs="Arial"/>
          <w:sz w:val="24"/>
          <w:szCs w:val="24"/>
          <w:lang w:eastAsia="es-CO"/>
        </w:rPr>
        <w:t>; el 4 de abril de 2020, la ARL Equidad determinó que él padecía una PCL del 14%, con el que se cerró su caso.</w:t>
      </w:r>
    </w:p>
    <w:p w14:paraId="342E0963" w14:textId="77777777" w:rsidR="00080066" w:rsidRPr="00653AE8" w:rsidRDefault="00080066" w:rsidP="00653AE8">
      <w:pPr>
        <w:spacing w:after="0" w:line="276" w:lineRule="auto"/>
        <w:jc w:val="both"/>
        <w:textAlignment w:val="baseline"/>
        <w:rPr>
          <w:rFonts w:ascii="Arial" w:eastAsia="Times New Roman" w:hAnsi="Arial" w:cs="Arial"/>
          <w:sz w:val="24"/>
          <w:szCs w:val="24"/>
          <w:lang w:eastAsia="es-CO"/>
        </w:rPr>
      </w:pPr>
    </w:p>
    <w:p w14:paraId="38E4F834" w14:textId="592415A2" w:rsidR="00080066" w:rsidRPr="00653AE8" w:rsidRDefault="00080066"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Al contestar la demanda de reconvención -archivo 016 carpeta primera instancia- el demandante inicial se opuso a las pretensiones elevadas por la Corporación Social Deportiva y Cultural de Pereira, argumentando que el caso del señor Gerson Andrés Vidal no se cerró definitivamente con la calificación realizada por la ARL Equidad, ya que posteriormente ese </w:t>
      </w:r>
      <w:proofErr w:type="spellStart"/>
      <w:r w:rsidRPr="00653AE8">
        <w:rPr>
          <w:rFonts w:ascii="Arial" w:eastAsia="Times New Roman" w:hAnsi="Arial" w:cs="Arial"/>
          <w:sz w:val="24"/>
          <w:szCs w:val="24"/>
          <w:lang w:eastAsia="es-CO"/>
        </w:rPr>
        <w:t>experticio</w:t>
      </w:r>
      <w:proofErr w:type="spellEnd"/>
      <w:r w:rsidRPr="00653AE8">
        <w:rPr>
          <w:rFonts w:ascii="Arial" w:eastAsia="Times New Roman" w:hAnsi="Arial" w:cs="Arial"/>
          <w:sz w:val="24"/>
          <w:szCs w:val="24"/>
          <w:lang w:eastAsia="es-CO"/>
        </w:rPr>
        <w:t xml:space="preserve"> fue revisado por la Junta Regional de Calificación de Invalidez de Risaralda quien determinó que el trabajador tenía una PCL del 21%.</w:t>
      </w:r>
    </w:p>
    <w:p w14:paraId="6B77D8D8" w14:textId="77777777" w:rsidR="00DB4E78" w:rsidRPr="00653AE8" w:rsidRDefault="00DB4E78" w:rsidP="00653AE8">
      <w:pPr>
        <w:spacing w:after="0" w:line="276" w:lineRule="auto"/>
        <w:jc w:val="both"/>
        <w:textAlignment w:val="baseline"/>
        <w:rPr>
          <w:rFonts w:ascii="Arial" w:eastAsia="Times New Roman" w:hAnsi="Arial" w:cs="Arial"/>
          <w:sz w:val="24"/>
          <w:szCs w:val="24"/>
          <w:lang w:eastAsia="es-CO"/>
        </w:rPr>
      </w:pPr>
    </w:p>
    <w:p w14:paraId="362FA3F6" w14:textId="7AC8DF3C" w:rsidR="00DB4E78" w:rsidRPr="00653AE8" w:rsidRDefault="00DB4E78"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En sentencia de </w:t>
      </w:r>
      <w:r w:rsidR="00367209" w:rsidRPr="00653AE8">
        <w:rPr>
          <w:rFonts w:ascii="Arial" w:eastAsia="Times New Roman" w:hAnsi="Arial" w:cs="Arial"/>
          <w:sz w:val="24"/>
          <w:szCs w:val="24"/>
          <w:lang w:eastAsia="es-CO"/>
        </w:rPr>
        <w:t xml:space="preserve">28 de junio de 2022, la funcionaria de primera instancia, luego de valorar las pruebas allegadas al plenario, declaró que entre </w:t>
      </w:r>
      <w:r w:rsidR="008D58C6" w:rsidRPr="00653AE8">
        <w:rPr>
          <w:rFonts w:ascii="Arial" w:eastAsia="Times New Roman" w:hAnsi="Arial" w:cs="Arial"/>
          <w:sz w:val="24"/>
          <w:szCs w:val="24"/>
          <w:lang w:eastAsia="es-CO"/>
        </w:rPr>
        <w:t>el señor Gerson Andrés Vidal y la Corporación Social Deportiva y Cultural de Pereira -</w:t>
      </w:r>
      <w:proofErr w:type="spellStart"/>
      <w:r w:rsidR="008D58C6" w:rsidRPr="00653AE8">
        <w:rPr>
          <w:rFonts w:ascii="Arial" w:eastAsia="Times New Roman" w:hAnsi="Arial" w:cs="Arial"/>
          <w:sz w:val="24"/>
          <w:szCs w:val="24"/>
          <w:lang w:eastAsia="es-CO"/>
        </w:rPr>
        <w:t>Corpereira</w:t>
      </w:r>
      <w:proofErr w:type="spellEnd"/>
      <w:r w:rsidR="008D58C6" w:rsidRPr="00653AE8">
        <w:rPr>
          <w:rFonts w:ascii="Arial" w:eastAsia="Times New Roman" w:hAnsi="Arial" w:cs="Arial"/>
          <w:sz w:val="24"/>
          <w:szCs w:val="24"/>
          <w:lang w:eastAsia="es-CO"/>
        </w:rPr>
        <w:t>- En Liquidación exi</w:t>
      </w:r>
      <w:r w:rsidR="00DA1DFD" w:rsidRPr="00653AE8">
        <w:rPr>
          <w:rFonts w:ascii="Arial" w:eastAsia="Times New Roman" w:hAnsi="Arial" w:cs="Arial"/>
          <w:sz w:val="24"/>
          <w:szCs w:val="24"/>
          <w:lang w:eastAsia="es-CO"/>
        </w:rPr>
        <w:t>st</w:t>
      </w:r>
      <w:r w:rsidR="00037422" w:rsidRPr="00653AE8">
        <w:rPr>
          <w:rFonts w:ascii="Arial" w:eastAsia="Times New Roman" w:hAnsi="Arial" w:cs="Arial"/>
          <w:sz w:val="24"/>
          <w:szCs w:val="24"/>
          <w:lang w:eastAsia="es-CO"/>
        </w:rPr>
        <w:t>ió un contrato de trabajo a término fijo que inició el 6 de enero de 2017</w:t>
      </w:r>
      <w:r w:rsidR="00923078" w:rsidRPr="00653AE8">
        <w:rPr>
          <w:rFonts w:ascii="Arial" w:eastAsia="Times New Roman" w:hAnsi="Arial" w:cs="Arial"/>
          <w:sz w:val="24"/>
          <w:szCs w:val="24"/>
          <w:lang w:eastAsia="es-CO"/>
        </w:rPr>
        <w:t xml:space="preserve"> y que, </w:t>
      </w:r>
      <w:r w:rsidR="0074786E" w:rsidRPr="00653AE8">
        <w:rPr>
          <w:rFonts w:ascii="Arial" w:eastAsia="Times New Roman" w:hAnsi="Arial" w:cs="Arial"/>
          <w:sz w:val="24"/>
          <w:szCs w:val="24"/>
          <w:lang w:eastAsia="es-CO"/>
        </w:rPr>
        <w:t xml:space="preserve">previo aviso realizado por la entidad empleadora, finalizó por expiración del plazo el 20 de diciembre de 2018, pero que, por razones </w:t>
      </w:r>
      <w:r w:rsidR="005C6CAD" w:rsidRPr="00653AE8">
        <w:rPr>
          <w:rFonts w:ascii="Arial" w:eastAsia="Times New Roman" w:hAnsi="Arial" w:cs="Arial"/>
          <w:sz w:val="24"/>
          <w:szCs w:val="24"/>
          <w:lang w:eastAsia="es-CO"/>
        </w:rPr>
        <w:t>de la situación de salud de</w:t>
      </w:r>
      <w:r w:rsidR="005407A2" w:rsidRPr="00653AE8">
        <w:rPr>
          <w:rFonts w:ascii="Arial" w:eastAsia="Times New Roman" w:hAnsi="Arial" w:cs="Arial"/>
          <w:sz w:val="24"/>
          <w:szCs w:val="24"/>
          <w:lang w:eastAsia="es-CO"/>
        </w:rPr>
        <w:t xml:space="preserve">l trabajador se </w:t>
      </w:r>
      <w:r w:rsidR="00D65738" w:rsidRPr="00653AE8">
        <w:rPr>
          <w:rFonts w:ascii="Arial" w:eastAsia="Times New Roman" w:hAnsi="Arial" w:cs="Arial"/>
          <w:sz w:val="24"/>
          <w:szCs w:val="24"/>
          <w:lang w:eastAsia="es-CO"/>
        </w:rPr>
        <w:t>hizo efectiva el 6 de marzo de 2020</w:t>
      </w:r>
      <w:r w:rsidR="00F42BD0" w:rsidRPr="00653AE8">
        <w:rPr>
          <w:rFonts w:ascii="Arial" w:eastAsia="Times New Roman" w:hAnsi="Arial" w:cs="Arial"/>
          <w:sz w:val="24"/>
          <w:szCs w:val="24"/>
          <w:lang w:eastAsia="es-CO"/>
        </w:rPr>
        <w:t>.</w:t>
      </w:r>
    </w:p>
    <w:p w14:paraId="47975719" w14:textId="77777777" w:rsidR="00F42BD0" w:rsidRPr="00653AE8" w:rsidRDefault="00F42BD0" w:rsidP="00653AE8">
      <w:pPr>
        <w:spacing w:after="0" w:line="276" w:lineRule="auto"/>
        <w:jc w:val="both"/>
        <w:textAlignment w:val="baseline"/>
        <w:rPr>
          <w:rFonts w:ascii="Arial" w:eastAsia="Times New Roman" w:hAnsi="Arial" w:cs="Arial"/>
          <w:sz w:val="24"/>
          <w:szCs w:val="24"/>
          <w:lang w:eastAsia="es-CO"/>
        </w:rPr>
      </w:pPr>
    </w:p>
    <w:p w14:paraId="3F06EB3A" w14:textId="7367C114" w:rsidR="00F42BD0" w:rsidRPr="00653AE8" w:rsidRDefault="00F42BD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A continuación, declaró que el salario devengado por el actor entre el </w:t>
      </w:r>
      <w:r w:rsidR="00617EF4" w:rsidRPr="00653AE8">
        <w:rPr>
          <w:rFonts w:ascii="Arial" w:eastAsia="Times New Roman" w:hAnsi="Arial" w:cs="Arial"/>
          <w:sz w:val="24"/>
          <w:szCs w:val="24"/>
          <w:lang w:eastAsia="es-CO"/>
        </w:rPr>
        <w:t xml:space="preserve">6 de enero de 2017 y el </w:t>
      </w:r>
      <w:r w:rsidR="00F4579F" w:rsidRPr="00653AE8">
        <w:rPr>
          <w:rFonts w:ascii="Arial" w:eastAsia="Times New Roman" w:hAnsi="Arial" w:cs="Arial"/>
          <w:sz w:val="24"/>
          <w:szCs w:val="24"/>
          <w:lang w:eastAsia="es-CO"/>
        </w:rPr>
        <w:t xml:space="preserve">15 de febrero de 2018 fue equivalente a la suma mensual de $4.800.000 y, debido a la modificación pactada entre las partes, </w:t>
      </w:r>
      <w:r w:rsidR="00336CDC" w:rsidRPr="00653AE8">
        <w:rPr>
          <w:rFonts w:ascii="Arial" w:eastAsia="Times New Roman" w:hAnsi="Arial" w:cs="Arial"/>
          <w:sz w:val="24"/>
          <w:szCs w:val="24"/>
          <w:lang w:eastAsia="es-CO"/>
        </w:rPr>
        <w:t>a partir del 16 de febrero de 2018 y hasta el 20 de diciembre de 2018, el salario que devengó mensualmente el actor fue de $3.600.000</w:t>
      </w:r>
      <w:r w:rsidR="00FB423E" w:rsidRPr="00653AE8">
        <w:rPr>
          <w:rFonts w:ascii="Arial" w:eastAsia="Times New Roman" w:hAnsi="Arial" w:cs="Arial"/>
          <w:sz w:val="24"/>
          <w:szCs w:val="24"/>
          <w:lang w:eastAsia="es-CO"/>
        </w:rPr>
        <w:t xml:space="preserve">; sosteniendo que la cifra que se le otorgó por el empleador por concepto de </w:t>
      </w:r>
      <w:r w:rsidR="00AE7B11" w:rsidRPr="00653AE8">
        <w:rPr>
          <w:rFonts w:ascii="Arial" w:eastAsia="Times New Roman" w:hAnsi="Arial" w:cs="Arial"/>
          <w:sz w:val="24"/>
          <w:szCs w:val="24"/>
          <w:lang w:eastAsia="es-CO"/>
        </w:rPr>
        <w:t>bonificación por vivienda no era constitutiva de salario.</w:t>
      </w:r>
    </w:p>
    <w:p w14:paraId="00CDE69C" w14:textId="77777777" w:rsidR="00AE7B11" w:rsidRPr="00653AE8" w:rsidRDefault="00AE7B11" w:rsidP="00653AE8">
      <w:pPr>
        <w:spacing w:after="0" w:line="276" w:lineRule="auto"/>
        <w:jc w:val="both"/>
        <w:textAlignment w:val="baseline"/>
        <w:rPr>
          <w:rFonts w:ascii="Arial" w:eastAsia="Times New Roman" w:hAnsi="Arial" w:cs="Arial"/>
          <w:sz w:val="24"/>
          <w:szCs w:val="24"/>
          <w:lang w:eastAsia="es-CO"/>
        </w:rPr>
      </w:pPr>
    </w:p>
    <w:p w14:paraId="65E0CB70" w14:textId="7E170BCF" w:rsidR="005F5018" w:rsidRPr="00653AE8" w:rsidRDefault="00AE7B11"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Posteriormente, al abordar el tema de la estabilidad laboral reforzada</w:t>
      </w:r>
      <w:r w:rsidR="007B3488" w:rsidRPr="00653AE8">
        <w:rPr>
          <w:rFonts w:ascii="Arial" w:eastAsia="Times New Roman" w:hAnsi="Arial" w:cs="Arial"/>
          <w:sz w:val="24"/>
          <w:szCs w:val="24"/>
          <w:lang w:eastAsia="es-CO"/>
        </w:rPr>
        <w:t xml:space="preserve">, manifestó que se encontraba acreditado en el proceso que el señor Gerson Andrés Vidal </w:t>
      </w:r>
      <w:r w:rsidR="00F2171B" w:rsidRPr="00653AE8">
        <w:rPr>
          <w:rFonts w:ascii="Arial" w:eastAsia="Times New Roman" w:hAnsi="Arial" w:cs="Arial"/>
          <w:sz w:val="24"/>
          <w:szCs w:val="24"/>
          <w:lang w:eastAsia="es-CO"/>
        </w:rPr>
        <w:t>sufrió una lesión en una de sus extremidades inferiores que menguó su salud</w:t>
      </w:r>
      <w:r w:rsidR="0014279C" w:rsidRPr="00653AE8">
        <w:rPr>
          <w:rFonts w:ascii="Arial" w:eastAsia="Times New Roman" w:hAnsi="Arial" w:cs="Arial"/>
          <w:sz w:val="24"/>
          <w:szCs w:val="24"/>
          <w:lang w:eastAsia="es-CO"/>
        </w:rPr>
        <w:t>, de la cual era conocedora la Corporación Social Deportiva y Cultural de Pereira</w:t>
      </w:r>
      <w:r w:rsidR="006B25D1" w:rsidRPr="00653AE8">
        <w:rPr>
          <w:rFonts w:ascii="Arial" w:eastAsia="Times New Roman" w:hAnsi="Arial" w:cs="Arial"/>
          <w:sz w:val="24"/>
          <w:szCs w:val="24"/>
          <w:lang w:eastAsia="es-CO"/>
        </w:rPr>
        <w:t xml:space="preserve">, y que derivó precisamente en que la finalización del contrato de trabajo por vencimiento del </w:t>
      </w:r>
      <w:r w:rsidR="000759EF" w:rsidRPr="00653AE8">
        <w:rPr>
          <w:rFonts w:ascii="Arial" w:eastAsia="Times New Roman" w:hAnsi="Arial" w:cs="Arial"/>
          <w:sz w:val="24"/>
          <w:szCs w:val="24"/>
          <w:lang w:eastAsia="es-CO"/>
        </w:rPr>
        <w:t xml:space="preserve">plazo pactado </w:t>
      </w:r>
      <w:r w:rsidR="006B25D1" w:rsidRPr="00653AE8">
        <w:rPr>
          <w:rFonts w:ascii="Arial" w:eastAsia="Times New Roman" w:hAnsi="Arial" w:cs="Arial"/>
          <w:sz w:val="24"/>
          <w:szCs w:val="24"/>
          <w:lang w:eastAsia="es-CO"/>
        </w:rPr>
        <w:t xml:space="preserve">solo tuviera efectos </w:t>
      </w:r>
      <w:r w:rsidR="000759EF" w:rsidRPr="00653AE8">
        <w:rPr>
          <w:rFonts w:ascii="Arial" w:eastAsia="Times New Roman" w:hAnsi="Arial" w:cs="Arial"/>
          <w:sz w:val="24"/>
          <w:szCs w:val="24"/>
          <w:lang w:eastAsia="es-CO"/>
        </w:rPr>
        <w:t>el 6 de marzo de 2020, sin embargo</w:t>
      </w:r>
      <w:r w:rsidR="00EF5C45" w:rsidRPr="00653AE8">
        <w:rPr>
          <w:rFonts w:ascii="Arial" w:eastAsia="Times New Roman" w:hAnsi="Arial" w:cs="Arial"/>
          <w:sz w:val="24"/>
          <w:szCs w:val="24"/>
          <w:lang w:eastAsia="es-CO"/>
        </w:rPr>
        <w:t>, a pesar de que en el proceso se encuentra demostrado que el actor tiene una pérdida de la capacidad laboral del 21%</w:t>
      </w:r>
      <w:r w:rsidR="00202526" w:rsidRPr="00653AE8">
        <w:rPr>
          <w:rFonts w:ascii="Arial" w:eastAsia="Times New Roman" w:hAnsi="Arial" w:cs="Arial"/>
          <w:sz w:val="24"/>
          <w:szCs w:val="24"/>
          <w:lang w:eastAsia="es-CO"/>
        </w:rPr>
        <w:t xml:space="preserve"> de conformidad con lo definido por la Junta Regional de Calificación de Invalidez de Risaralda, </w:t>
      </w:r>
      <w:r w:rsidR="003C3DA5" w:rsidRPr="00653AE8">
        <w:rPr>
          <w:rFonts w:ascii="Arial" w:eastAsia="Times New Roman" w:hAnsi="Arial" w:cs="Arial"/>
          <w:sz w:val="24"/>
          <w:szCs w:val="24"/>
          <w:lang w:eastAsia="es-CO"/>
        </w:rPr>
        <w:t xml:space="preserve">lo </w:t>
      </w:r>
      <w:r w:rsidR="007F6E92" w:rsidRPr="00653AE8">
        <w:rPr>
          <w:rFonts w:ascii="Arial" w:eastAsia="Times New Roman" w:hAnsi="Arial" w:cs="Arial"/>
          <w:sz w:val="24"/>
          <w:szCs w:val="24"/>
          <w:lang w:eastAsia="es-CO"/>
        </w:rPr>
        <w:t xml:space="preserve">cierto es que esa discapacidad relevante </w:t>
      </w:r>
      <w:r w:rsidR="00F538AF" w:rsidRPr="00653AE8">
        <w:rPr>
          <w:rFonts w:ascii="Arial" w:eastAsia="Times New Roman" w:hAnsi="Arial" w:cs="Arial"/>
          <w:sz w:val="24"/>
          <w:szCs w:val="24"/>
          <w:lang w:eastAsia="es-CO"/>
        </w:rPr>
        <w:t xml:space="preserve">se estructuró el </w:t>
      </w:r>
      <w:r w:rsidR="00090600" w:rsidRPr="00653AE8">
        <w:rPr>
          <w:rFonts w:ascii="Arial" w:eastAsia="Times New Roman" w:hAnsi="Arial" w:cs="Arial"/>
          <w:sz w:val="24"/>
          <w:szCs w:val="24"/>
          <w:lang w:eastAsia="es-CO"/>
        </w:rPr>
        <w:t xml:space="preserve">17 de octubre de 2019, esto es, por fuera de la vigencia del contrato de trabajo que </w:t>
      </w:r>
      <w:r w:rsidR="007D1CF4" w:rsidRPr="00653AE8">
        <w:rPr>
          <w:rFonts w:ascii="Arial" w:eastAsia="Times New Roman" w:hAnsi="Arial" w:cs="Arial"/>
          <w:sz w:val="24"/>
          <w:szCs w:val="24"/>
          <w:lang w:eastAsia="es-CO"/>
        </w:rPr>
        <w:t>se dio por finalizado por expiración del plazo el 20 de diciembre de 2018, pero con efect</w:t>
      </w:r>
      <w:r w:rsidR="00574852" w:rsidRPr="00653AE8">
        <w:rPr>
          <w:rFonts w:ascii="Arial" w:eastAsia="Times New Roman" w:hAnsi="Arial" w:cs="Arial"/>
          <w:sz w:val="24"/>
          <w:szCs w:val="24"/>
          <w:lang w:eastAsia="es-CO"/>
        </w:rPr>
        <w:t>ividad de 6 de marzo de 2020</w:t>
      </w:r>
      <w:r w:rsidR="00F1785C" w:rsidRPr="00653AE8">
        <w:rPr>
          <w:rFonts w:ascii="Arial" w:eastAsia="Times New Roman" w:hAnsi="Arial" w:cs="Arial"/>
          <w:sz w:val="24"/>
          <w:szCs w:val="24"/>
          <w:lang w:eastAsia="es-CO"/>
        </w:rPr>
        <w:t xml:space="preserve">; motivo por el que el señor Gerson Andrés Vidal no se encontraba cobijado por la estabilidad laboral reforzada para la fecha en que se dio por </w:t>
      </w:r>
      <w:r w:rsidR="005F5018" w:rsidRPr="00653AE8">
        <w:rPr>
          <w:rFonts w:ascii="Arial" w:eastAsia="Times New Roman" w:hAnsi="Arial" w:cs="Arial"/>
          <w:sz w:val="24"/>
          <w:szCs w:val="24"/>
          <w:lang w:eastAsia="es-CO"/>
        </w:rPr>
        <w:t xml:space="preserve">terminado el contrato de trabajo; motivo por el que </w:t>
      </w:r>
      <w:r w:rsidR="00B35EE9" w:rsidRPr="00653AE8">
        <w:rPr>
          <w:rFonts w:ascii="Arial" w:eastAsia="Times New Roman" w:hAnsi="Arial" w:cs="Arial"/>
          <w:sz w:val="24"/>
          <w:szCs w:val="24"/>
          <w:lang w:eastAsia="es-CO"/>
        </w:rPr>
        <w:t>negó la totalidad de las pretensiones de la demanda</w:t>
      </w:r>
      <w:r w:rsidR="00FD3171" w:rsidRPr="00653AE8">
        <w:rPr>
          <w:rFonts w:ascii="Arial" w:eastAsia="Times New Roman" w:hAnsi="Arial" w:cs="Arial"/>
          <w:sz w:val="24"/>
          <w:szCs w:val="24"/>
          <w:lang w:eastAsia="es-CO"/>
        </w:rPr>
        <w:t>.</w:t>
      </w:r>
    </w:p>
    <w:p w14:paraId="3A5C7D2F" w14:textId="77777777" w:rsidR="00FD3171" w:rsidRPr="00653AE8" w:rsidRDefault="00FD3171" w:rsidP="00653AE8">
      <w:pPr>
        <w:spacing w:after="0" w:line="276" w:lineRule="auto"/>
        <w:jc w:val="both"/>
        <w:textAlignment w:val="baseline"/>
        <w:rPr>
          <w:rFonts w:ascii="Arial" w:eastAsia="Times New Roman" w:hAnsi="Arial" w:cs="Arial"/>
          <w:sz w:val="24"/>
          <w:szCs w:val="24"/>
          <w:lang w:eastAsia="es-CO"/>
        </w:rPr>
      </w:pPr>
    </w:p>
    <w:p w14:paraId="422EC6EE" w14:textId="308D1DBF" w:rsidR="00FD3171" w:rsidRPr="00653AE8" w:rsidRDefault="00B0517A"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En cuanto a la demanda de reconvención, sostuvo que </w:t>
      </w:r>
      <w:r w:rsidR="00BC26B8" w:rsidRPr="00653AE8">
        <w:rPr>
          <w:rFonts w:ascii="Arial" w:eastAsia="Times New Roman" w:hAnsi="Arial" w:cs="Arial"/>
          <w:sz w:val="24"/>
          <w:szCs w:val="24"/>
          <w:lang w:eastAsia="es-CO"/>
        </w:rPr>
        <w:t xml:space="preserve">realmente no se entendía cuál era su finalidad, ya que no se estaba pidiendo ninguna condena económica en contra del demandante y que en todo caso con lo resuelto anteriormente quedaban también zanjadas las </w:t>
      </w:r>
      <w:r w:rsidR="009B163C" w:rsidRPr="00653AE8">
        <w:rPr>
          <w:rFonts w:ascii="Arial" w:eastAsia="Times New Roman" w:hAnsi="Arial" w:cs="Arial"/>
          <w:sz w:val="24"/>
          <w:szCs w:val="24"/>
          <w:lang w:eastAsia="es-CO"/>
        </w:rPr>
        <w:t xml:space="preserve">controversias expuestas en la demanda de reconvención en la medida en que trataban los mismos asuntos, lo que conllevó a que la </w:t>
      </w:r>
      <w:r w:rsidR="00C7404B" w:rsidRPr="00653AE8">
        <w:rPr>
          <w:rFonts w:ascii="Arial" w:eastAsia="Times New Roman" w:hAnsi="Arial" w:cs="Arial"/>
          <w:i/>
          <w:iCs/>
          <w:sz w:val="24"/>
          <w:szCs w:val="24"/>
          <w:lang w:eastAsia="es-CO"/>
        </w:rPr>
        <w:t>a quo</w:t>
      </w:r>
      <w:r w:rsidR="00C7404B" w:rsidRPr="00653AE8">
        <w:rPr>
          <w:rFonts w:ascii="Arial" w:eastAsia="Times New Roman" w:hAnsi="Arial" w:cs="Arial"/>
          <w:sz w:val="24"/>
          <w:szCs w:val="24"/>
          <w:lang w:eastAsia="es-CO"/>
        </w:rPr>
        <w:t xml:space="preserve"> negara las pretensiones elevadas por la entidad accionada.</w:t>
      </w:r>
    </w:p>
    <w:p w14:paraId="0D466B4E" w14:textId="77777777" w:rsidR="00C7404B" w:rsidRPr="00653AE8" w:rsidRDefault="00C7404B" w:rsidP="00653AE8">
      <w:pPr>
        <w:spacing w:after="0" w:line="276" w:lineRule="auto"/>
        <w:jc w:val="both"/>
        <w:textAlignment w:val="baseline"/>
        <w:rPr>
          <w:rFonts w:ascii="Arial" w:eastAsia="Times New Roman" w:hAnsi="Arial" w:cs="Arial"/>
          <w:sz w:val="24"/>
          <w:szCs w:val="24"/>
          <w:lang w:eastAsia="es-CO"/>
        </w:rPr>
      </w:pPr>
    </w:p>
    <w:p w14:paraId="4E0ECDBD" w14:textId="3716DB5C" w:rsidR="00C7404B" w:rsidRPr="00653AE8" w:rsidRDefault="00C7404B"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Finalmente, condenó en costas en un 50% a la Corporación Social Deportiva y Cultural de Pereira -</w:t>
      </w:r>
      <w:proofErr w:type="spellStart"/>
      <w:r w:rsidRPr="00653AE8">
        <w:rPr>
          <w:rFonts w:ascii="Arial" w:eastAsia="Times New Roman" w:hAnsi="Arial" w:cs="Arial"/>
          <w:sz w:val="24"/>
          <w:szCs w:val="24"/>
          <w:lang w:eastAsia="es-CO"/>
        </w:rPr>
        <w:t>Corpereira</w:t>
      </w:r>
      <w:proofErr w:type="spellEnd"/>
      <w:r w:rsidRPr="00653AE8">
        <w:rPr>
          <w:rFonts w:ascii="Arial" w:eastAsia="Times New Roman" w:hAnsi="Arial" w:cs="Arial"/>
          <w:sz w:val="24"/>
          <w:szCs w:val="24"/>
          <w:lang w:eastAsia="es-CO"/>
        </w:rPr>
        <w:t>- En Liquidación, en favor de la parte actora.</w:t>
      </w:r>
    </w:p>
    <w:p w14:paraId="6AB4473F" w14:textId="77777777" w:rsidR="00C7404B" w:rsidRPr="00653AE8" w:rsidRDefault="00C7404B" w:rsidP="00653AE8">
      <w:pPr>
        <w:spacing w:after="0" w:line="276" w:lineRule="auto"/>
        <w:jc w:val="both"/>
        <w:textAlignment w:val="baseline"/>
        <w:rPr>
          <w:rFonts w:ascii="Arial" w:eastAsia="Times New Roman" w:hAnsi="Arial" w:cs="Arial"/>
          <w:sz w:val="24"/>
          <w:szCs w:val="24"/>
          <w:lang w:eastAsia="es-CO"/>
        </w:rPr>
      </w:pPr>
    </w:p>
    <w:p w14:paraId="1DA121CE" w14:textId="59260CEE" w:rsidR="00C7404B" w:rsidRPr="00653AE8" w:rsidRDefault="00C7404B"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Inconformes con la decisión, las partes interpusieron recurso de apelación</w:t>
      </w:r>
      <w:r w:rsidR="002B08D7" w:rsidRPr="00653AE8">
        <w:rPr>
          <w:rFonts w:ascii="Arial" w:eastAsia="Times New Roman" w:hAnsi="Arial" w:cs="Arial"/>
          <w:sz w:val="24"/>
          <w:szCs w:val="24"/>
          <w:lang w:eastAsia="es-CO"/>
        </w:rPr>
        <w:t xml:space="preserve"> en los siguientes términos:</w:t>
      </w:r>
    </w:p>
    <w:p w14:paraId="3BA3BDC5" w14:textId="77777777" w:rsidR="002B08D7" w:rsidRPr="00653AE8" w:rsidRDefault="002B08D7" w:rsidP="00653AE8">
      <w:pPr>
        <w:spacing w:after="0" w:line="276" w:lineRule="auto"/>
        <w:jc w:val="both"/>
        <w:textAlignment w:val="baseline"/>
        <w:rPr>
          <w:rFonts w:ascii="Arial" w:eastAsia="Times New Roman" w:hAnsi="Arial" w:cs="Arial"/>
          <w:sz w:val="24"/>
          <w:szCs w:val="24"/>
          <w:lang w:eastAsia="es-CO"/>
        </w:rPr>
      </w:pPr>
    </w:p>
    <w:p w14:paraId="7DB323F1" w14:textId="204E78CC" w:rsidR="002B08D7" w:rsidRPr="00653AE8" w:rsidRDefault="00A077FD"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El apoderado judicial de la parte actora </w:t>
      </w:r>
      <w:r w:rsidR="00F753B0" w:rsidRPr="00653AE8">
        <w:rPr>
          <w:rFonts w:ascii="Arial" w:eastAsia="Times New Roman" w:hAnsi="Arial" w:cs="Arial"/>
          <w:sz w:val="24"/>
          <w:szCs w:val="24"/>
          <w:lang w:eastAsia="es-CO"/>
        </w:rPr>
        <w:t xml:space="preserve">sostuvo que, contrario a lo expuesto por la </w:t>
      </w:r>
      <w:r w:rsidR="00DB5415" w:rsidRPr="00653AE8">
        <w:rPr>
          <w:rFonts w:ascii="Arial" w:eastAsia="Times New Roman" w:hAnsi="Arial" w:cs="Arial"/>
          <w:sz w:val="24"/>
          <w:szCs w:val="24"/>
          <w:lang w:eastAsia="es-CO"/>
        </w:rPr>
        <w:t>falladora de primera instancia, el contrato de trabajo a término fijo suscrito entre el señor Gerson Andrés Vidal y la Corporación Social Deportiva y Cultural de Pereira -</w:t>
      </w:r>
      <w:proofErr w:type="spellStart"/>
      <w:r w:rsidR="00DB5415" w:rsidRPr="00653AE8">
        <w:rPr>
          <w:rFonts w:ascii="Arial" w:eastAsia="Times New Roman" w:hAnsi="Arial" w:cs="Arial"/>
          <w:sz w:val="24"/>
          <w:szCs w:val="24"/>
          <w:lang w:eastAsia="es-CO"/>
        </w:rPr>
        <w:t>Corpereira</w:t>
      </w:r>
      <w:proofErr w:type="spellEnd"/>
      <w:r w:rsidR="00DB5415" w:rsidRPr="00653AE8">
        <w:rPr>
          <w:rFonts w:ascii="Arial" w:eastAsia="Times New Roman" w:hAnsi="Arial" w:cs="Arial"/>
          <w:sz w:val="24"/>
          <w:szCs w:val="24"/>
          <w:lang w:eastAsia="es-CO"/>
        </w:rPr>
        <w:t xml:space="preserve">- En Liquidación no </w:t>
      </w:r>
      <w:r w:rsidR="00026A9F" w:rsidRPr="00653AE8">
        <w:rPr>
          <w:rFonts w:ascii="Arial" w:eastAsia="Times New Roman" w:hAnsi="Arial" w:cs="Arial"/>
          <w:sz w:val="24"/>
          <w:szCs w:val="24"/>
          <w:lang w:eastAsia="es-CO"/>
        </w:rPr>
        <w:t xml:space="preserve">finalizó el 20 de diciembre de 2018, ya que realmente dicha relación laboral se </w:t>
      </w:r>
      <w:r w:rsidR="00311373" w:rsidRPr="00653AE8">
        <w:rPr>
          <w:rFonts w:ascii="Arial" w:eastAsia="Times New Roman" w:hAnsi="Arial" w:cs="Arial"/>
          <w:sz w:val="24"/>
          <w:szCs w:val="24"/>
          <w:lang w:eastAsia="es-CO"/>
        </w:rPr>
        <w:t xml:space="preserve">fue prorrogando por el término inicialmente pactado, lo que permite concluir que </w:t>
      </w:r>
      <w:r w:rsidR="005E101E" w:rsidRPr="00653AE8">
        <w:rPr>
          <w:rFonts w:ascii="Arial" w:eastAsia="Times New Roman" w:hAnsi="Arial" w:cs="Arial"/>
          <w:sz w:val="24"/>
          <w:szCs w:val="24"/>
          <w:lang w:eastAsia="es-CO"/>
        </w:rPr>
        <w:t>la pérdida de la capacidad laboral del 21%</w:t>
      </w:r>
      <w:r w:rsidR="0004092C" w:rsidRPr="00653AE8">
        <w:rPr>
          <w:rFonts w:ascii="Arial" w:eastAsia="Times New Roman" w:hAnsi="Arial" w:cs="Arial"/>
          <w:sz w:val="24"/>
          <w:szCs w:val="24"/>
          <w:lang w:eastAsia="es-CO"/>
        </w:rPr>
        <w:t xml:space="preserve"> del trabajador, sí se estructuró en vigencia de la relación laboral, ya que como lo definió la Junta Regional de Calificación de Invalidez de Risaralda</w:t>
      </w:r>
      <w:r w:rsidR="003A0199" w:rsidRPr="00653AE8">
        <w:rPr>
          <w:rFonts w:ascii="Arial" w:eastAsia="Times New Roman" w:hAnsi="Arial" w:cs="Arial"/>
          <w:sz w:val="24"/>
          <w:szCs w:val="24"/>
          <w:lang w:eastAsia="es-CO"/>
        </w:rPr>
        <w:t xml:space="preserve">, </w:t>
      </w:r>
      <w:r w:rsidR="00777890" w:rsidRPr="00653AE8">
        <w:rPr>
          <w:rFonts w:ascii="Arial" w:eastAsia="Times New Roman" w:hAnsi="Arial" w:cs="Arial"/>
          <w:sz w:val="24"/>
          <w:szCs w:val="24"/>
          <w:lang w:eastAsia="es-CO"/>
        </w:rPr>
        <w:t>la discapacidad del señor Vidal se fijó para el 17 de octubre de 2019</w:t>
      </w:r>
      <w:r w:rsidR="008E3D9C" w:rsidRPr="00653AE8">
        <w:rPr>
          <w:rFonts w:ascii="Arial" w:eastAsia="Times New Roman" w:hAnsi="Arial" w:cs="Arial"/>
          <w:sz w:val="24"/>
          <w:szCs w:val="24"/>
          <w:lang w:eastAsia="es-CO"/>
        </w:rPr>
        <w:t>; añadiendo que ese contrato de tra</w:t>
      </w:r>
      <w:r w:rsidR="0057078C" w:rsidRPr="00653AE8">
        <w:rPr>
          <w:rFonts w:ascii="Arial" w:eastAsia="Times New Roman" w:hAnsi="Arial" w:cs="Arial"/>
          <w:sz w:val="24"/>
          <w:szCs w:val="24"/>
          <w:lang w:eastAsia="es-CO"/>
        </w:rPr>
        <w:t>bajo se prorrogó bajo la condición de, solo darlo por finalizado</w:t>
      </w:r>
      <w:r w:rsidR="009878F3" w:rsidRPr="00653AE8">
        <w:rPr>
          <w:rFonts w:ascii="Arial" w:eastAsia="Times New Roman" w:hAnsi="Arial" w:cs="Arial"/>
          <w:sz w:val="24"/>
          <w:szCs w:val="24"/>
          <w:lang w:eastAsia="es-CO"/>
        </w:rPr>
        <w:t xml:space="preserve"> cuando el demandante estuviera en óptimas condiciones de salud, lo cual no ha acontecido en este caso, ya que como se deriva de las pruebas allegadas al plenario, el caso del trabajador se cerró, pero no porque estuviera en perfectas condiciones de salud, sino porque </w:t>
      </w:r>
      <w:r w:rsidR="00026E05" w:rsidRPr="00653AE8">
        <w:rPr>
          <w:rFonts w:ascii="Arial" w:eastAsia="Times New Roman" w:hAnsi="Arial" w:cs="Arial"/>
          <w:sz w:val="24"/>
          <w:szCs w:val="24"/>
          <w:lang w:eastAsia="es-CO"/>
        </w:rPr>
        <w:t>los médicos determinaron que ya se habían realizado todos los tratamientos posibles para esa lesión</w:t>
      </w:r>
      <w:r w:rsidR="0041056F" w:rsidRPr="00653AE8">
        <w:rPr>
          <w:rFonts w:ascii="Arial" w:eastAsia="Times New Roman" w:hAnsi="Arial" w:cs="Arial"/>
          <w:sz w:val="24"/>
          <w:szCs w:val="24"/>
          <w:lang w:eastAsia="es-CO"/>
        </w:rPr>
        <w:t>.</w:t>
      </w:r>
    </w:p>
    <w:p w14:paraId="39E619D2" w14:textId="77777777" w:rsidR="0041056F" w:rsidRPr="00653AE8" w:rsidRDefault="0041056F" w:rsidP="00653AE8">
      <w:pPr>
        <w:spacing w:after="0" w:line="276" w:lineRule="auto"/>
        <w:jc w:val="both"/>
        <w:textAlignment w:val="baseline"/>
        <w:rPr>
          <w:rFonts w:ascii="Arial" w:eastAsia="Times New Roman" w:hAnsi="Arial" w:cs="Arial"/>
          <w:sz w:val="24"/>
          <w:szCs w:val="24"/>
          <w:lang w:eastAsia="es-CO"/>
        </w:rPr>
      </w:pPr>
    </w:p>
    <w:p w14:paraId="0AA737FA" w14:textId="3DBD70C3" w:rsidR="0041056F" w:rsidRPr="00653AE8" w:rsidRDefault="0041056F"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Bajo esas circunstancias, solicita que se declare que el demandante estaba amparado por la estabilidad laboral reforzada prevista en el artículo 26 de la ley </w:t>
      </w:r>
      <w:r w:rsidR="002277D8" w:rsidRPr="00653AE8">
        <w:rPr>
          <w:rFonts w:ascii="Arial" w:eastAsia="Times New Roman" w:hAnsi="Arial" w:cs="Arial"/>
          <w:sz w:val="24"/>
          <w:szCs w:val="24"/>
          <w:lang w:eastAsia="es-CO"/>
        </w:rPr>
        <w:t>361 de 1997 y en consecuencia se acceda a las pretensiones condenatorias de la demanda.</w:t>
      </w:r>
    </w:p>
    <w:p w14:paraId="1D26A348" w14:textId="77777777" w:rsidR="002277D8" w:rsidRPr="00653AE8" w:rsidRDefault="002277D8" w:rsidP="00653AE8">
      <w:pPr>
        <w:spacing w:after="0" w:line="276" w:lineRule="auto"/>
        <w:jc w:val="both"/>
        <w:textAlignment w:val="baseline"/>
        <w:rPr>
          <w:rFonts w:ascii="Arial" w:eastAsia="Times New Roman" w:hAnsi="Arial" w:cs="Arial"/>
          <w:sz w:val="24"/>
          <w:szCs w:val="24"/>
          <w:lang w:eastAsia="es-CO"/>
        </w:rPr>
      </w:pPr>
    </w:p>
    <w:p w14:paraId="357DB122" w14:textId="77777777" w:rsidR="00ED3A3A" w:rsidRPr="00653AE8" w:rsidRDefault="002277D8"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Por su parte, el apoderado judicial de la Corporación Social Deportiva y Cultural de Pereira </w:t>
      </w:r>
      <w:r w:rsidR="002C69E9" w:rsidRPr="00653AE8">
        <w:rPr>
          <w:rFonts w:ascii="Arial" w:eastAsia="Times New Roman" w:hAnsi="Arial" w:cs="Arial"/>
          <w:sz w:val="24"/>
          <w:szCs w:val="24"/>
          <w:lang w:eastAsia="es-CO"/>
        </w:rPr>
        <w:t>expresó que no se encontraba de acuerdo con la imposición de las costas procesales, pues las decisiones adoptadas en el proceso de manera adecuada por la falladora de primera instancia</w:t>
      </w:r>
      <w:r w:rsidR="004A6C7B" w:rsidRPr="00653AE8">
        <w:rPr>
          <w:rFonts w:ascii="Arial" w:eastAsia="Times New Roman" w:hAnsi="Arial" w:cs="Arial"/>
          <w:sz w:val="24"/>
          <w:szCs w:val="24"/>
          <w:lang w:eastAsia="es-CO"/>
        </w:rPr>
        <w:t xml:space="preserve"> habían sido favorables a la entidad accionada</w:t>
      </w:r>
      <w:r w:rsidR="00445A71" w:rsidRPr="00653AE8">
        <w:rPr>
          <w:rFonts w:ascii="Arial" w:eastAsia="Times New Roman" w:hAnsi="Arial" w:cs="Arial"/>
          <w:sz w:val="24"/>
          <w:szCs w:val="24"/>
          <w:lang w:eastAsia="es-CO"/>
        </w:rPr>
        <w:t>, motivo por el que no es procedente que se emita esa condena en su contra.</w:t>
      </w:r>
    </w:p>
    <w:p w14:paraId="15DDD761" w14:textId="7C9D316A"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w:t>
      </w:r>
    </w:p>
    <w:p w14:paraId="7A9C67BF" w14:textId="04727D16" w:rsidR="00D13A30" w:rsidRPr="00653AE8" w:rsidRDefault="00D13A30" w:rsidP="00653AE8">
      <w:pPr>
        <w:spacing w:after="0" w:line="276" w:lineRule="auto"/>
        <w:jc w:val="center"/>
        <w:textAlignment w:val="baseline"/>
        <w:rPr>
          <w:rFonts w:ascii="Arial" w:eastAsia="Times New Roman" w:hAnsi="Arial" w:cs="Arial"/>
          <w:sz w:val="24"/>
          <w:szCs w:val="24"/>
          <w:lang w:eastAsia="es-CO"/>
        </w:rPr>
      </w:pPr>
      <w:r w:rsidRPr="00653AE8">
        <w:rPr>
          <w:rFonts w:ascii="Arial" w:eastAsia="Times New Roman" w:hAnsi="Arial" w:cs="Arial"/>
          <w:b/>
          <w:bCs/>
          <w:sz w:val="24"/>
          <w:szCs w:val="24"/>
          <w:lang w:eastAsia="es-CO"/>
        </w:rPr>
        <w:t>ALEGATOS DE CONCLUSIÓN</w:t>
      </w:r>
    </w:p>
    <w:p w14:paraId="5D44FD7A" w14:textId="7885BDEF" w:rsidR="00D13A30" w:rsidRPr="00653AE8" w:rsidRDefault="00D13A30" w:rsidP="00653AE8">
      <w:pPr>
        <w:spacing w:after="0" w:line="276" w:lineRule="auto"/>
        <w:jc w:val="center"/>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w:t>
      </w:r>
    </w:p>
    <w:p w14:paraId="3ABD0B29" w14:textId="6E6C3C73"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Conforme se dejó plasmado en la constancia emitida por la Secretaría de la Corporación, únicamente la </w:t>
      </w:r>
      <w:r w:rsidR="00ED3A3A" w:rsidRPr="00653AE8">
        <w:rPr>
          <w:rFonts w:ascii="Arial" w:eastAsia="Times New Roman" w:hAnsi="Arial" w:cs="Arial"/>
          <w:sz w:val="24"/>
          <w:szCs w:val="24"/>
          <w:lang w:eastAsia="es-CO"/>
        </w:rPr>
        <w:t>parte actora</w:t>
      </w:r>
      <w:r w:rsidRPr="00653AE8">
        <w:rPr>
          <w:rFonts w:ascii="Arial" w:eastAsia="Times New Roman" w:hAnsi="Arial" w:cs="Arial"/>
          <w:sz w:val="24"/>
          <w:szCs w:val="24"/>
          <w:lang w:eastAsia="es-CO"/>
        </w:rPr>
        <w:t xml:space="preserve"> hizo uso del derecho a presentar en término los alegatos de conclusión en esta sede.</w:t>
      </w:r>
    </w:p>
    <w:p w14:paraId="0161F592"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p>
    <w:p w14:paraId="4B617B67" w14:textId="1A9245B9"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En cuanto al contenido de los referidos alegatos de conclusión, teniendo en cuenta que el artículo 279 del CGP dispone que </w:t>
      </w:r>
      <w:r w:rsidRPr="00653AE8">
        <w:rPr>
          <w:rFonts w:ascii="Arial" w:eastAsia="Times New Roman" w:hAnsi="Arial" w:cs="Arial"/>
          <w:i/>
          <w:iCs/>
          <w:sz w:val="24"/>
          <w:szCs w:val="24"/>
          <w:lang w:eastAsia="es-CO"/>
        </w:rPr>
        <w:t>“</w:t>
      </w:r>
      <w:r w:rsidR="005674A9">
        <w:rPr>
          <w:rFonts w:ascii="Arial" w:eastAsia="Times New Roman" w:hAnsi="Arial" w:cs="Arial"/>
          <w:i/>
          <w:iCs/>
          <w:szCs w:val="24"/>
          <w:lang w:eastAsia="es-CO"/>
        </w:rPr>
        <w:t>n</w:t>
      </w:r>
      <w:r w:rsidRPr="005674A9">
        <w:rPr>
          <w:rFonts w:ascii="Arial" w:eastAsia="Times New Roman" w:hAnsi="Arial" w:cs="Arial"/>
          <w:i/>
          <w:iCs/>
          <w:szCs w:val="24"/>
          <w:lang w:eastAsia="es-CO"/>
        </w:rPr>
        <w:t>o se podrá hacer transcripciones o reproducciones de actas, decisiones o conceptos que obren en el expediente</w:t>
      </w:r>
      <w:r w:rsidRPr="00653AE8">
        <w:rPr>
          <w:rFonts w:ascii="Arial" w:eastAsia="Times New Roman" w:hAnsi="Arial" w:cs="Arial"/>
          <w:i/>
          <w:iCs/>
          <w:sz w:val="24"/>
          <w:szCs w:val="24"/>
          <w:lang w:eastAsia="es-CO"/>
        </w:rPr>
        <w:t>”,</w:t>
      </w:r>
      <w:r w:rsidRPr="00653AE8">
        <w:rPr>
          <w:rFonts w:ascii="Arial" w:eastAsia="Times New Roman" w:hAnsi="Arial" w:cs="Arial"/>
          <w:sz w:val="24"/>
          <w:szCs w:val="24"/>
          <w:lang w:eastAsia="es-CO"/>
        </w:rPr>
        <w:t xml:space="preserve"> baste decir </w:t>
      </w:r>
      <w:r w:rsidRPr="00653AE8">
        <w:rPr>
          <w:rFonts w:ascii="Arial" w:eastAsia="Times New Roman" w:hAnsi="Arial" w:cs="Arial"/>
          <w:sz w:val="24"/>
          <w:szCs w:val="24"/>
          <w:lang w:eastAsia="es-CO"/>
        </w:rPr>
        <w:lastRenderedPageBreak/>
        <w:t xml:space="preserve">que, los argumentos allí esgrimidos </w:t>
      </w:r>
      <w:r w:rsidR="00ED3A3A" w:rsidRPr="00653AE8">
        <w:rPr>
          <w:rFonts w:ascii="Arial" w:eastAsia="Times New Roman" w:hAnsi="Arial" w:cs="Arial"/>
          <w:sz w:val="24"/>
          <w:szCs w:val="24"/>
          <w:lang w:eastAsia="es-CO"/>
        </w:rPr>
        <w:t xml:space="preserve">coinciden con los </w:t>
      </w:r>
      <w:r w:rsidR="00A63C20" w:rsidRPr="00653AE8">
        <w:rPr>
          <w:rFonts w:ascii="Arial" w:eastAsia="Times New Roman" w:hAnsi="Arial" w:cs="Arial"/>
          <w:sz w:val="24"/>
          <w:szCs w:val="24"/>
          <w:lang w:eastAsia="es-CO"/>
        </w:rPr>
        <w:t>expuestos en la sustentación del recurso de apelación.</w:t>
      </w:r>
    </w:p>
    <w:p w14:paraId="4414728D" w14:textId="77777777" w:rsidR="00A63C20" w:rsidRPr="00653AE8" w:rsidRDefault="00A63C20" w:rsidP="00653AE8">
      <w:pPr>
        <w:spacing w:after="0" w:line="276" w:lineRule="auto"/>
        <w:jc w:val="both"/>
        <w:textAlignment w:val="baseline"/>
        <w:rPr>
          <w:rFonts w:ascii="Arial" w:eastAsia="Times New Roman" w:hAnsi="Arial" w:cs="Arial"/>
          <w:sz w:val="24"/>
          <w:szCs w:val="24"/>
          <w:lang w:eastAsia="es-CO"/>
        </w:rPr>
      </w:pPr>
    </w:p>
    <w:p w14:paraId="75C7F5AB" w14:textId="78C6441F"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Atendidas las argumentaciones expuestas, a esta Sala de Decisión le corresponde resolver los siguientes:</w:t>
      </w:r>
    </w:p>
    <w:p w14:paraId="1328A227"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w:t>
      </w:r>
    </w:p>
    <w:p w14:paraId="18E15D8E" w14:textId="5A866F25" w:rsidR="00D13A30" w:rsidRPr="00653AE8" w:rsidRDefault="00D13A30" w:rsidP="00653AE8">
      <w:pPr>
        <w:spacing w:after="0" w:line="276" w:lineRule="auto"/>
        <w:jc w:val="center"/>
        <w:textAlignment w:val="baseline"/>
        <w:rPr>
          <w:rFonts w:ascii="Arial" w:eastAsia="Times New Roman" w:hAnsi="Arial" w:cs="Arial"/>
          <w:sz w:val="24"/>
          <w:szCs w:val="24"/>
          <w:lang w:eastAsia="es-CO"/>
        </w:rPr>
      </w:pPr>
      <w:r w:rsidRPr="00653AE8">
        <w:rPr>
          <w:rFonts w:ascii="Arial" w:eastAsia="Times New Roman" w:hAnsi="Arial" w:cs="Arial"/>
          <w:b/>
          <w:bCs/>
          <w:sz w:val="24"/>
          <w:szCs w:val="24"/>
          <w:lang w:eastAsia="es-CO"/>
        </w:rPr>
        <w:t>PROBLEMAS JURÍDICOS</w:t>
      </w:r>
    </w:p>
    <w:p w14:paraId="18CECA95" w14:textId="693046A8" w:rsidR="00D13A30" w:rsidRPr="00653AE8" w:rsidRDefault="00D13A30" w:rsidP="00653AE8">
      <w:pPr>
        <w:spacing w:after="0" w:line="276" w:lineRule="auto"/>
        <w:jc w:val="center"/>
        <w:textAlignment w:val="baseline"/>
        <w:rPr>
          <w:rFonts w:ascii="Arial" w:eastAsia="Times New Roman" w:hAnsi="Arial" w:cs="Arial"/>
          <w:sz w:val="24"/>
          <w:szCs w:val="24"/>
          <w:lang w:eastAsia="es-CO"/>
        </w:rPr>
      </w:pPr>
    </w:p>
    <w:p w14:paraId="503E803B" w14:textId="64F8AB01" w:rsidR="00D13A30" w:rsidRPr="00653AE8" w:rsidRDefault="00D13A30" w:rsidP="00D73EB8">
      <w:pPr>
        <w:spacing w:after="0" w:line="276" w:lineRule="auto"/>
        <w:ind w:left="426" w:right="420"/>
        <w:jc w:val="both"/>
        <w:textAlignment w:val="baseline"/>
        <w:rPr>
          <w:rFonts w:ascii="Arial" w:eastAsia="Times New Roman" w:hAnsi="Arial" w:cs="Arial"/>
          <w:i/>
          <w:sz w:val="24"/>
          <w:szCs w:val="24"/>
          <w:lang w:eastAsia="es-CO"/>
        </w:rPr>
      </w:pPr>
      <w:r w:rsidRPr="00653AE8">
        <w:rPr>
          <w:rFonts w:ascii="Arial" w:eastAsia="Times New Roman" w:hAnsi="Arial" w:cs="Arial"/>
          <w:b/>
          <w:bCs/>
          <w:i/>
          <w:sz w:val="24"/>
          <w:szCs w:val="24"/>
          <w:lang w:val="es-ES" w:eastAsia="es-CO"/>
        </w:rPr>
        <w:t>1. ¿</w:t>
      </w:r>
      <w:r w:rsidR="00A63C20" w:rsidRPr="00653AE8">
        <w:rPr>
          <w:rFonts w:ascii="Arial" w:eastAsia="Times New Roman" w:hAnsi="Arial" w:cs="Arial"/>
          <w:b/>
          <w:bCs/>
          <w:i/>
          <w:sz w:val="24"/>
          <w:szCs w:val="24"/>
          <w:lang w:val="es-ES" w:eastAsia="es-CO"/>
        </w:rPr>
        <w:t>Le asiste razón al apoderado judicial de la parte actora cuándo sostiene que el contrato de trabajo que sostenía el señor Gerson Andrés Vidal con la Corporación Social Deportiva y Cultural de Pereira -</w:t>
      </w:r>
      <w:proofErr w:type="spellStart"/>
      <w:r w:rsidR="00A63C20" w:rsidRPr="00653AE8">
        <w:rPr>
          <w:rFonts w:ascii="Arial" w:eastAsia="Times New Roman" w:hAnsi="Arial" w:cs="Arial"/>
          <w:b/>
          <w:bCs/>
          <w:i/>
          <w:sz w:val="24"/>
          <w:szCs w:val="24"/>
          <w:lang w:val="es-ES" w:eastAsia="es-CO"/>
        </w:rPr>
        <w:t>Corpereira</w:t>
      </w:r>
      <w:proofErr w:type="spellEnd"/>
      <w:r w:rsidR="00A63C20" w:rsidRPr="00653AE8">
        <w:rPr>
          <w:rFonts w:ascii="Arial" w:eastAsia="Times New Roman" w:hAnsi="Arial" w:cs="Arial"/>
          <w:b/>
          <w:bCs/>
          <w:i/>
          <w:sz w:val="24"/>
          <w:szCs w:val="24"/>
          <w:lang w:val="es-ES" w:eastAsia="es-CO"/>
        </w:rPr>
        <w:t>- En Liquidación</w:t>
      </w:r>
      <w:r w:rsidR="00B00115" w:rsidRPr="00653AE8">
        <w:rPr>
          <w:rFonts w:ascii="Arial" w:eastAsia="Times New Roman" w:hAnsi="Arial" w:cs="Arial"/>
          <w:b/>
          <w:bCs/>
          <w:i/>
          <w:sz w:val="24"/>
          <w:szCs w:val="24"/>
          <w:lang w:val="es-ES" w:eastAsia="es-CO"/>
        </w:rPr>
        <w:t xml:space="preserve"> </w:t>
      </w:r>
      <w:r w:rsidR="00A63C20" w:rsidRPr="00653AE8">
        <w:rPr>
          <w:rFonts w:ascii="Arial" w:eastAsia="Times New Roman" w:hAnsi="Arial" w:cs="Arial"/>
          <w:b/>
          <w:bCs/>
          <w:i/>
          <w:sz w:val="24"/>
          <w:szCs w:val="24"/>
          <w:lang w:val="es-ES" w:eastAsia="es-CO"/>
        </w:rPr>
        <w:t xml:space="preserve">se fue prorrogando </w:t>
      </w:r>
      <w:r w:rsidR="00B00115" w:rsidRPr="00653AE8">
        <w:rPr>
          <w:rFonts w:ascii="Arial" w:eastAsia="Times New Roman" w:hAnsi="Arial" w:cs="Arial"/>
          <w:b/>
          <w:bCs/>
          <w:i/>
          <w:sz w:val="24"/>
          <w:szCs w:val="24"/>
          <w:lang w:val="es-ES" w:eastAsia="es-CO"/>
        </w:rPr>
        <w:t>después del 20 de diciembre de 2018</w:t>
      </w:r>
      <w:r w:rsidRPr="00653AE8">
        <w:rPr>
          <w:rFonts w:ascii="Arial" w:eastAsia="Times New Roman" w:hAnsi="Arial" w:cs="Arial"/>
          <w:b/>
          <w:bCs/>
          <w:i/>
          <w:sz w:val="24"/>
          <w:szCs w:val="24"/>
          <w:lang w:val="es-ES" w:eastAsia="es-CO"/>
        </w:rPr>
        <w:t>?</w:t>
      </w:r>
      <w:r w:rsidRPr="00653AE8">
        <w:rPr>
          <w:rFonts w:ascii="Arial" w:eastAsia="Times New Roman" w:hAnsi="Arial" w:cs="Arial"/>
          <w:i/>
          <w:sz w:val="24"/>
          <w:szCs w:val="24"/>
          <w:lang w:eastAsia="es-CO"/>
        </w:rPr>
        <w:t> </w:t>
      </w:r>
    </w:p>
    <w:p w14:paraId="08CA49ED" w14:textId="77777777" w:rsidR="00D13A30" w:rsidRPr="00653AE8" w:rsidRDefault="00D13A30" w:rsidP="00D73EB8">
      <w:pPr>
        <w:spacing w:after="0" w:line="276" w:lineRule="auto"/>
        <w:ind w:left="426" w:right="420"/>
        <w:jc w:val="both"/>
        <w:textAlignment w:val="baseline"/>
        <w:rPr>
          <w:rFonts w:ascii="Arial" w:eastAsia="Times New Roman" w:hAnsi="Arial" w:cs="Arial"/>
          <w:i/>
          <w:sz w:val="24"/>
          <w:szCs w:val="24"/>
          <w:lang w:eastAsia="es-CO"/>
        </w:rPr>
      </w:pPr>
      <w:r w:rsidRPr="00653AE8">
        <w:rPr>
          <w:rFonts w:ascii="Arial" w:eastAsia="Times New Roman" w:hAnsi="Arial" w:cs="Arial"/>
          <w:i/>
          <w:sz w:val="24"/>
          <w:szCs w:val="24"/>
          <w:lang w:eastAsia="es-CO"/>
        </w:rPr>
        <w:t> </w:t>
      </w:r>
    </w:p>
    <w:p w14:paraId="55E8E4C0" w14:textId="77777777" w:rsidR="006D54EF" w:rsidRPr="00653AE8" w:rsidRDefault="00D13A30" w:rsidP="00D73EB8">
      <w:pPr>
        <w:spacing w:after="0" w:line="276" w:lineRule="auto"/>
        <w:ind w:left="426" w:right="420"/>
        <w:jc w:val="both"/>
        <w:textAlignment w:val="baseline"/>
        <w:rPr>
          <w:rFonts w:ascii="Arial" w:eastAsia="Times New Roman" w:hAnsi="Arial" w:cs="Arial"/>
          <w:b/>
          <w:bCs/>
          <w:i/>
          <w:sz w:val="24"/>
          <w:szCs w:val="24"/>
          <w:lang w:val="es-ES" w:eastAsia="es-CO"/>
        </w:rPr>
      </w:pPr>
      <w:r w:rsidRPr="00653AE8">
        <w:rPr>
          <w:rFonts w:ascii="Arial" w:eastAsia="Times New Roman" w:hAnsi="Arial" w:cs="Arial"/>
          <w:b/>
          <w:bCs/>
          <w:i/>
          <w:sz w:val="24"/>
          <w:szCs w:val="24"/>
          <w:lang w:val="es-ES" w:eastAsia="es-CO"/>
        </w:rPr>
        <w:t>2. De conformidad con la respuesta al interrogante anterior</w:t>
      </w:r>
      <w:r w:rsidR="006D54EF" w:rsidRPr="00653AE8">
        <w:rPr>
          <w:rFonts w:ascii="Arial" w:eastAsia="Times New Roman" w:hAnsi="Arial" w:cs="Arial"/>
          <w:b/>
          <w:bCs/>
          <w:i/>
          <w:sz w:val="24"/>
          <w:szCs w:val="24"/>
          <w:lang w:val="es-ES" w:eastAsia="es-CO"/>
        </w:rPr>
        <w:t>:</w:t>
      </w:r>
    </w:p>
    <w:p w14:paraId="29B19B02" w14:textId="77777777" w:rsidR="006D54EF" w:rsidRPr="00653AE8" w:rsidRDefault="006D54EF" w:rsidP="00D73EB8">
      <w:pPr>
        <w:spacing w:after="0" w:line="276" w:lineRule="auto"/>
        <w:ind w:left="426" w:right="420"/>
        <w:jc w:val="both"/>
        <w:textAlignment w:val="baseline"/>
        <w:rPr>
          <w:rFonts w:ascii="Arial" w:eastAsia="Times New Roman" w:hAnsi="Arial" w:cs="Arial"/>
          <w:b/>
          <w:bCs/>
          <w:i/>
          <w:sz w:val="24"/>
          <w:szCs w:val="24"/>
          <w:lang w:val="es-ES" w:eastAsia="es-CO"/>
        </w:rPr>
      </w:pPr>
    </w:p>
    <w:p w14:paraId="5382D18D" w14:textId="32FD89B8" w:rsidR="00D13A30" w:rsidRPr="00653AE8" w:rsidRDefault="00D13A30" w:rsidP="00D73EB8">
      <w:pPr>
        <w:pStyle w:val="Prrafodelista"/>
        <w:numPr>
          <w:ilvl w:val="0"/>
          <w:numId w:val="1"/>
        </w:numPr>
        <w:spacing w:after="0" w:line="276" w:lineRule="auto"/>
        <w:ind w:left="426" w:right="420"/>
        <w:jc w:val="both"/>
        <w:textAlignment w:val="baseline"/>
        <w:rPr>
          <w:rFonts w:ascii="Arial" w:eastAsia="Times New Roman" w:hAnsi="Arial" w:cs="Arial"/>
          <w:b/>
          <w:bCs/>
          <w:i/>
          <w:sz w:val="24"/>
          <w:szCs w:val="24"/>
          <w:lang w:val="es-ES" w:eastAsia="es-CO"/>
        </w:rPr>
      </w:pPr>
      <w:r w:rsidRPr="00653AE8">
        <w:rPr>
          <w:rFonts w:ascii="Arial" w:eastAsia="Times New Roman" w:hAnsi="Arial" w:cs="Arial"/>
          <w:b/>
          <w:bCs/>
          <w:i/>
          <w:sz w:val="24"/>
          <w:szCs w:val="24"/>
          <w:lang w:val="es-ES" w:eastAsia="es-CO"/>
        </w:rPr>
        <w:t xml:space="preserve"> ¿</w:t>
      </w:r>
      <w:r w:rsidR="00195D39" w:rsidRPr="00653AE8">
        <w:rPr>
          <w:rFonts w:ascii="Arial" w:eastAsia="Times New Roman" w:hAnsi="Arial" w:cs="Arial"/>
          <w:b/>
          <w:bCs/>
          <w:i/>
          <w:sz w:val="24"/>
          <w:szCs w:val="24"/>
          <w:lang w:val="es-ES" w:eastAsia="es-CO"/>
        </w:rPr>
        <w:t xml:space="preserve">La </w:t>
      </w:r>
      <w:r w:rsidR="006D54EF" w:rsidRPr="00653AE8">
        <w:rPr>
          <w:rFonts w:ascii="Arial" w:eastAsia="Times New Roman" w:hAnsi="Arial" w:cs="Arial"/>
          <w:b/>
          <w:bCs/>
          <w:i/>
          <w:sz w:val="24"/>
          <w:szCs w:val="24"/>
          <w:lang w:val="es-ES" w:eastAsia="es-CO"/>
        </w:rPr>
        <w:t>pérdida de la capacidad laboral del 21% del señor Gerson Andrés Vidal se estructuró en vigencia del contrato de trabajo</w:t>
      </w:r>
      <w:r w:rsidRPr="00653AE8">
        <w:rPr>
          <w:rFonts w:ascii="Arial" w:eastAsia="Times New Roman" w:hAnsi="Arial" w:cs="Arial"/>
          <w:b/>
          <w:bCs/>
          <w:i/>
          <w:sz w:val="24"/>
          <w:szCs w:val="24"/>
          <w:lang w:val="es-ES" w:eastAsia="es-CO"/>
        </w:rPr>
        <w:t>?</w:t>
      </w:r>
    </w:p>
    <w:p w14:paraId="74B54F10" w14:textId="2BB7FDA3" w:rsidR="006D54EF" w:rsidRPr="00653AE8" w:rsidRDefault="000924A2" w:rsidP="00D73EB8">
      <w:pPr>
        <w:pStyle w:val="Prrafodelista"/>
        <w:numPr>
          <w:ilvl w:val="0"/>
          <w:numId w:val="1"/>
        </w:numPr>
        <w:spacing w:after="0" w:line="276" w:lineRule="auto"/>
        <w:ind w:left="426" w:right="420"/>
        <w:jc w:val="both"/>
        <w:textAlignment w:val="baseline"/>
        <w:rPr>
          <w:rFonts w:ascii="Arial" w:eastAsia="Times New Roman" w:hAnsi="Arial" w:cs="Arial"/>
          <w:b/>
          <w:bCs/>
          <w:i/>
          <w:sz w:val="24"/>
          <w:szCs w:val="24"/>
          <w:lang w:val="es-ES" w:eastAsia="es-CO"/>
        </w:rPr>
      </w:pPr>
      <w:r w:rsidRPr="00653AE8">
        <w:rPr>
          <w:rFonts w:ascii="Arial" w:eastAsia="Times New Roman" w:hAnsi="Arial" w:cs="Arial"/>
          <w:b/>
          <w:bCs/>
          <w:i/>
          <w:sz w:val="24"/>
          <w:szCs w:val="24"/>
          <w:lang w:val="es-ES" w:eastAsia="es-CO"/>
        </w:rPr>
        <w:t>¿Hay lugar a acceder a las pretensiones condenatorias de la demanda?</w:t>
      </w:r>
    </w:p>
    <w:p w14:paraId="5CAE00DD" w14:textId="77777777" w:rsidR="00D13A30" w:rsidRPr="00653AE8" w:rsidRDefault="00D13A30" w:rsidP="00D73EB8">
      <w:pPr>
        <w:spacing w:after="0" w:line="276" w:lineRule="auto"/>
        <w:ind w:left="426" w:right="420"/>
        <w:jc w:val="both"/>
        <w:textAlignment w:val="baseline"/>
        <w:rPr>
          <w:rFonts w:ascii="Arial" w:eastAsia="Times New Roman" w:hAnsi="Arial" w:cs="Arial"/>
          <w:b/>
          <w:bCs/>
          <w:i/>
          <w:sz w:val="24"/>
          <w:szCs w:val="24"/>
          <w:lang w:val="es-ES" w:eastAsia="es-CO"/>
        </w:rPr>
      </w:pPr>
    </w:p>
    <w:p w14:paraId="5EA3AAE5" w14:textId="7D62B026" w:rsidR="00D13A30" w:rsidRPr="00653AE8" w:rsidRDefault="00D13A30" w:rsidP="00D73EB8">
      <w:pPr>
        <w:spacing w:after="0" w:line="276" w:lineRule="auto"/>
        <w:ind w:left="426" w:right="420"/>
        <w:jc w:val="both"/>
        <w:textAlignment w:val="baseline"/>
        <w:rPr>
          <w:rFonts w:ascii="Arial" w:eastAsia="Times New Roman" w:hAnsi="Arial" w:cs="Arial"/>
          <w:i/>
          <w:sz w:val="24"/>
          <w:szCs w:val="24"/>
          <w:lang w:eastAsia="es-CO"/>
        </w:rPr>
      </w:pPr>
      <w:r w:rsidRPr="00653AE8">
        <w:rPr>
          <w:rFonts w:ascii="Arial" w:eastAsia="Times New Roman" w:hAnsi="Arial" w:cs="Arial"/>
          <w:b/>
          <w:bCs/>
          <w:i/>
          <w:sz w:val="24"/>
          <w:szCs w:val="24"/>
          <w:lang w:val="es-ES" w:eastAsia="es-CO"/>
        </w:rPr>
        <w:t>3. ¿</w:t>
      </w:r>
      <w:r w:rsidR="000924A2" w:rsidRPr="00653AE8">
        <w:rPr>
          <w:rFonts w:ascii="Arial" w:eastAsia="Times New Roman" w:hAnsi="Arial" w:cs="Arial"/>
          <w:b/>
          <w:bCs/>
          <w:i/>
          <w:sz w:val="24"/>
          <w:szCs w:val="24"/>
          <w:lang w:val="es-ES" w:eastAsia="es-CO"/>
        </w:rPr>
        <w:t xml:space="preserve">Le asiste razón al apoderado judicial de la entidad accionada cuándo afirma que no </w:t>
      </w:r>
      <w:r w:rsidR="006047A8" w:rsidRPr="00653AE8">
        <w:rPr>
          <w:rFonts w:ascii="Arial" w:eastAsia="Times New Roman" w:hAnsi="Arial" w:cs="Arial"/>
          <w:b/>
          <w:bCs/>
          <w:i/>
          <w:sz w:val="24"/>
          <w:szCs w:val="24"/>
          <w:lang w:val="es-ES" w:eastAsia="es-CO"/>
        </w:rPr>
        <w:t>era dable que se emitiera condena en costas en contra de la Corporación Social Deportiva y Cultural de Pereira -</w:t>
      </w:r>
      <w:proofErr w:type="spellStart"/>
      <w:r w:rsidR="006047A8" w:rsidRPr="00653AE8">
        <w:rPr>
          <w:rFonts w:ascii="Arial" w:eastAsia="Times New Roman" w:hAnsi="Arial" w:cs="Arial"/>
          <w:b/>
          <w:bCs/>
          <w:i/>
          <w:sz w:val="24"/>
          <w:szCs w:val="24"/>
          <w:lang w:val="es-ES" w:eastAsia="es-CO"/>
        </w:rPr>
        <w:t>Corpereira</w:t>
      </w:r>
      <w:proofErr w:type="spellEnd"/>
      <w:r w:rsidR="006047A8" w:rsidRPr="00653AE8">
        <w:rPr>
          <w:rFonts w:ascii="Arial" w:eastAsia="Times New Roman" w:hAnsi="Arial" w:cs="Arial"/>
          <w:b/>
          <w:bCs/>
          <w:i/>
          <w:sz w:val="24"/>
          <w:szCs w:val="24"/>
          <w:lang w:val="es-ES" w:eastAsia="es-CO"/>
        </w:rPr>
        <w:t>- En Liquidación</w:t>
      </w:r>
      <w:r w:rsidRPr="00653AE8">
        <w:rPr>
          <w:rFonts w:ascii="Arial" w:eastAsia="Times New Roman" w:hAnsi="Arial" w:cs="Arial"/>
          <w:b/>
          <w:bCs/>
          <w:i/>
          <w:sz w:val="24"/>
          <w:szCs w:val="24"/>
          <w:lang w:val="es-ES" w:eastAsia="es-CO"/>
        </w:rPr>
        <w:t>?</w:t>
      </w:r>
      <w:r w:rsidR="00D73EB8" w:rsidRPr="00653AE8">
        <w:rPr>
          <w:rFonts w:ascii="Arial" w:eastAsia="Times New Roman" w:hAnsi="Arial" w:cs="Arial"/>
          <w:i/>
          <w:sz w:val="24"/>
          <w:szCs w:val="24"/>
          <w:lang w:eastAsia="es-CO"/>
        </w:rPr>
        <w:t xml:space="preserve"> </w:t>
      </w:r>
    </w:p>
    <w:p w14:paraId="3EBB1FF4" w14:textId="77777777" w:rsidR="00CB6FBC" w:rsidRPr="00653AE8" w:rsidRDefault="00CB6FBC" w:rsidP="00653AE8">
      <w:pPr>
        <w:spacing w:after="0" w:line="276" w:lineRule="auto"/>
        <w:jc w:val="both"/>
        <w:textAlignment w:val="baseline"/>
        <w:rPr>
          <w:rFonts w:ascii="Arial" w:eastAsia="Times New Roman" w:hAnsi="Arial" w:cs="Arial"/>
          <w:sz w:val="24"/>
          <w:szCs w:val="24"/>
          <w:lang w:eastAsia="es-CO"/>
        </w:rPr>
      </w:pPr>
    </w:p>
    <w:p w14:paraId="47E00DD9" w14:textId="7027B79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Con el propósito de dar solución a los interrogantes en el caso concreto, la Sala considera necesario precisar </w:t>
      </w:r>
      <w:r w:rsidR="001B0ABD" w:rsidRPr="00653AE8">
        <w:rPr>
          <w:rFonts w:ascii="Arial" w:eastAsia="Times New Roman" w:hAnsi="Arial" w:cs="Arial"/>
          <w:sz w:val="24"/>
          <w:szCs w:val="24"/>
          <w:lang w:eastAsia="es-CO"/>
        </w:rPr>
        <w:t>el siguiente aspecto</w:t>
      </w:r>
      <w:r w:rsidRPr="00653AE8">
        <w:rPr>
          <w:rFonts w:ascii="Arial" w:eastAsia="Times New Roman" w:hAnsi="Arial" w:cs="Arial"/>
          <w:sz w:val="24"/>
          <w:szCs w:val="24"/>
          <w:lang w:eastAsia="es-CO"/>
        </w:rPr>
        <w:t>:  </w:t>
      </w:r>
    </w:p>
    <w:p w14:paraId="798024EE"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p>
    <w:p w14:paraId="1F833E72" w14:textId="0137D791" w:rsidR="00F23DDB" w:rsidRPr="00653AE8" w:rsidRDefault="008E4BBC" w:rsidP="00653AE8">
      <w:pPr>
        <w:spacing w:after="0" w:line="276" w:lineRule="auto"/>
        <w:jc w:val="both"/>
        <w:textAlignment w:val="baseline"/>
        <w:rPr>
          <w:rFonts w:ascii="Arial" w:eastAsia="Times New Roman" w:hAnsi="Arial" w:cs="Arial"/>
          <w:b/>
          <w:bCs/>
          <w:sz w:val="24"/>
          <w:szCs w:val="24"/>
          <w:lang w:val="es-ES" w:eastAsia="es-CO"/>
        </w:rPr>
      </w:pPr>
      <w:r w:rsidRPr="00653AE8">
        <w:rPr>
          <w:rFonts w:ascii="Arial" w:eastAsia="Times New Roman" w:hAnsi="Arial" w:cs="Arial"/>
          <w:b/>
          <w:bCs/>
          <w:sz w:val="24"/>
          <w:szCs w:val="24"/>
          <w:lang w:val="es-ES" w:eastAsia="es-CO"/>
        </w:rPr>
        <w:t xml:space="preserve">RENOVACIÓN </w:t>
      </w:r>
      <w:r w:rsidR="001B0ABD" w:rsidRPr="00653AE8">
        <w:rPr>
          <w:rFonts w:ascii="Arial" w:eastAsia="Times New Roman" w:hAnsi="Arial" w:cs="Arial"/>
          <w:b/>
          <w:bCs/>
          <w:sz w:val="24"/>
          <w:szCs w:val="24"/>
          <w:lang w:val="es-ES" w:eastAsia="es-CO"/>
        </w:rPr>
        <w:t xml:space="preserve">O PRORROGA </w:t>
      </w:r>
      <w:r w:rsidRPr="00653AE8">
        <w:rPr>
          <w:rFonts w:ascii="Arial" w:eastAsia="Times New Roman" w:hAnsi="Arial" w:cs="Arial"/>
          <w:b/>
          <w:bCs/>
          <w:sz w:val="24"/>
          <w:szCs w:val="24"/>
          <w:lang w:val="es-ES" w:eastAsia="es-CO"/>
        </w:rPr>
        <w:t>DE LOS CONTRATOS DE TRABAJO A TÉRMINO FIJO.</w:t>
      </w:r>
    </w:p>
    <w:p w14:paraId="11C4282E" w14:textId="77777777" w:rsidR="00EF122D" w:rsidRPr="00653AE8" w:rsidRDefault="00EF122D" w:rsidP="00653AE8">
      <w:pPr>
        <w:spacing w:after="0" w:line="276" w:lineRule="auto"/>
        <w:jc w:val="both"/>
        <w:textAlignment w:val="baseline"/>
        <w:rPr>
          <w:rFonts w:ascii="Arial" w:eastAsia="Times New Roman" w:hAnsi="Arial" w:cs="Arial"/>
          <w:b/>
          <w:bCs/>
          <w:sz w:val="24"/>
          <w:szCs w:val="24"/>
          <w:lang w:val="es-ES" w:eastAsia="es-CO"/>
        </w:rPr>
      </w:pPr>
    </w:p>
    <w:p w14:paraId="790B038D" w14:textId="0AD9B90D" w:rsidR="00EF122D" w:rsidRPr="00653AE8" w:rsidRDefault="00EF122D" w:rsidP="00653AE8">
      <w:pPr>
        <w:spacing w:after="0" w:line="276" w:lineRule="auto"/>
        <w:jc w:val="both"/>
        <w:textAlignment w:val="baseline"/>
        <w:rPr>
          <w:rFonts w:ascii="Arial" w:eastAsia="Times New Roman" w:hAnsi="Arial" w:cs="Arial"/>
          <w:sz w:val="24"/>
          <w:szCs w:val="24"/>
          <w:lang w:val="es-ES" w:eastAsia="es-CO"/>
        </w:rPr>
      </w:pPr>
      <w:r w:rsidRPr="00653AE8">
        <w:rPr>
          <w:rFonts w:ascii="Arial" w:eastAsia="Times New Roman" w:hAnsi="Arial" w:cs="Arial"/>
          <w:sz w:val="24"/>
          <w:szCs w:val="24"/>
          <w:lang w:val="es-ES" w:eastAsia="es-CO"/>
        </w:rPr>
        <w:t>Conforme con lo previsto en el artículo 22 del CST</w:t>
      </w:r>
      <w:r w:rsidR="00882869" w:rsidRPr="00653AE8">
        <w:rPr>
          <w:rFonts w:ascii="Arial" w:eastAsia="Times New Roman" w:hAnsi="Arial" w:cs="Arial"/>
          <w:sz w:val="24"/>
          <w:szCs w:val="24"/>
          <w:lang w:val="es-ES" w:eastAsia="es-CO"/>
        </w:rPr>
        <w:t xml:space="preserve">, el contrato de trabajo es un acuerdo de voluntades </w:t>
      </w:r>
      <w:r w:rsidR="00D722B5" w:rsidRPr="00653AE8">
        <w:rPr>
          <w:rFonts w:ascii="Arial" w:eastAsia="Times New Roman" w:hAnsi="Arial" w:cs="Arial"/>
          <w:sz w:val="24"/>
          <w:szCs w:val="24"/>
          <w:lang w:val="es-ES" w:eastAsia="es-CO"/>
        </w:rPr>
        <w:t>en el que una persona natural se obliga a prestar un servicio personal a otra persona, natural o jurídica bajo la continuada dependencia y subordinación de la segunda</w:t>
      </w:r>
      <w:r w:rsidR="008E4BBC" w:rsidRPr="00653AE8">
        <w:rPr>
          <w:rFonts w:ascii="Arial" w:eastAsia="Times New Roman" w:hAnsi="Arial" w:cs="Arial"/>
          <w:sz w:val="24"/>
          <w:szCs w:val="24"/>
          <w:lang w:val="es-ES" w:eastAsia="es-CO"/>
        </w:rPr>
        <w:t xml:space="preserve"> y mediante una remuneración. </w:t>
      </w:r>
    </w:p>
    <w:p w14:paraId="679D2DA9" w14:textId="77777777" w:rsidR="008E4BBC" w:rsidRPr="00653AE8" w:rsidRDefault="008E4BBC" w:rsidP="00653AE8">
      <w:pPr>
        <w:spacing w:after="0" w:line="276" w:lineRule="auto"/>
        <w:jc w:val="both"/>
        <w:textAlignment w:val="baseline"/>
        <w:rPr>
          <w:rFonts w:ascii="Arial" w:eastAsia="Times New Roman" w:hAnsi="Arial" w:cs="Arial"/>
          <w:sz w:val="24"/>
          <w:szCs w:val="24"/>
          <w:lang w:val="es-ES" w:eastAsia="es-CO"/>
        </w:rPr>
      </w:pPr>
    </w:p>
    <w:p w14:paraId="1CC76081" w14:textId="7A6706A9" w:rsidR="008E4BBC" w:rsidRPr="00653AE8" w:rsidRDefault="008E4BBC" w:rsidP="00653AE8">
      <w:pPr>
        <w:spacing w:after="0" w:line="276" w:lineRule="auto"/>
        <w:jc w:val="both"/>
        <w:textAlignment w:val="baseline"/>
        <w:rPr>
          <w:rFonts w:ascii="Arial" w:eastAsia="Times New Roman" w:hAnsi="Arial" w:cs="Arial"/>
          <w:sz w:val="24"/>
          <w:szCs w:val="24"/>
          <w:lang w:val="es-ES" w:eastAsia="es-CO"/>
        </w:rPr>
      </w:pPr>
      <w:r w:rsidRPr="00653AE8">
        <w:rPr>
          <w:rFonts w:ascii="Arial" w:eastAsia="Times New Roman" w:hAnsi="Arial" w:cs="Arial"/>
          <w:sz w:val="24"/>
          <w:szCs w:val="24"/>
          <w:lang w:val="es-ES" w:eastAsia="es-CO"/>
        </w:rPr>
        <w:t xml:space="preserve">Por su parte, </w:t>
      </w:r>
      <w:bookmarkStart w:id="3" w:name="_Hlk141777919"/>
      <w:r w:rsidR="005D6FFF" w:rsidRPr="00653AE8">
        <w:rPr>
          <w:rFonts w:ascii="Arial" w:eastAsia="Times New Roman" w:hAnsi="Arial" w:cs="Arial"/>
          <w:sz w:val="24"/>
          <w:szCs w:val="24"/>
          <w:lang w:val="es-ES" w:eastAsia="es-CO"/>
        </w:rPr>
        <w:t xml:space="preserve">el artículo 46 ibidem </w:t>
      </w:r>
      <w:r w:rsidR="00B12AED" w:rsidRPr="00653AE8">
        <w:rPr>
          <w:rFonts w:ascii="Arial" w:eastAsia="Times New Roman" w:hAnsi="Arial" w:cs="Arial"/>
          <w:sz w:val="24"/>
          <w:szCs w:val="24"/>
          <w:lang w:val="es-ES" w:eastAsia="es-CO"/>
        </w:rPr>
        <w:t xml:space="preserve">determina que </w:t>
      </w:r>
      <w:r w:rsidR="0010172A" w:rsidRPr="00653AE8">
        <w:rPr>
          <w:rFonts w:ascii="Arial" w:eastAsia="Times New Roman" w:hAnsi="Arial" w:cs="Arial"/>
          <w:sz w:val="24"/>
          <w:szCs w:val="24"/>
          <w:lang w:val="es-ES" w:eastAsia="es-CO"/>
        </w:rPr>
        <w:t>el contrato de trabajo a término fijo debe constar siempre por escrito</w:t>
      </w:r>
      <w:r w:rsidR="00FE775F" w:rsidRPr="00653AE8">
        <w:rPr>
          <w:rFonts w:ascii="Arial" w:eastAsia="Times New Roman" w:hAnsi="Arial" w:cs="Arial"/>
          <w:sz w:val="24"/>
          <w:szCs w:val="24"/>
          <w:lang w:val="es-ES" w:eastAsia="es-CO"/>
        </w:rPr>
        <w:t xml:space="preserve"> y su duración no puede ser superior a tres años, pero es renovable indefinidamente</w:t>
      </w:r>
      <w:r w:rsidR="00F0201F" w:rsidRPr="00653AE8">
        <w:rPr>
          <w:rFonts w:ascii="Arial" w:eastAsia="Times New Roman" w:hAnsi="Arial" w:cs="Arial"/>
          <w:sz w:val="24"/>
          <w:szCs w:val="24"/>
          <w:lang w:val="es-ES" w:eastAsia="es-CO"/>
        </w:rPr>
        <w:t>; pero, estableciendo en su numeral 1° que</w:t>
      </w:r>
      <w:r w:rsidR="00940116" w:rsidRPr="00653AE8">
        <w:rPr>
          <w:rFonts w:ascii="Arial" w:eastAsia="Times New Roman" w:hAnsi="Arial" w:cs="Arial"/>
          <w:sz w:val="24"/>
          <w:szCs w:val="24"/>
          <w:lang w:val="es-ES" w:eastAsia="es-CO"/>
        </w:rPr>
        <w:t xml:space="preserve">, </w:t>
      </w:r>
      <w:r w:rsidR="00940116" w:rsidRPr="00653AE8">
        <w:rPr>
          <w:rFonts w:ascii="Arial" w:eastAsia="Times New Roman" w:hAnsi="Arial" w:cs="Arial"/>
          <w:b/>
          <w:bCs/>
          <w:sz w:val="24"/>
          <w:szCs w:val="24"/>
          <w:lang w:val="es-ES" w:eastAsia="es-CO"/>
        </w:rPr>
        <w:t xml:space="preserve">si antes de la fecha de vencimiento del término estipulado, ninguna de las partes avisare por escrito a la otra </w:t>
      </w:r>
      <w:r w:rsidR="00DE56D3" w:rsidRPr="00653AE8">
        <w:rPr>
          <w:rFonts w:ascii="Arial" w:eastAsia="Times New Roman" w:hAnsi="Arial" w:cs="Arial"/>
          <w:b/>
          <w:bCs/>
          <w:sz w:val="24"/>
          <w:szCs w:val="24"/>
          <w:u w:val="single"/>
          <w:lang w:val="es-ES" w:eastAsia="es-CO"/>
        </w:rPr>
        <w:t>su determinación de no prorrogar el contrato</w:t>
      </w:r>
      <w:r w:rsidR="00DE56D3" w:rsidRPr="00653AE8">
        <w:rPr>
          <w:rFonts w:ascii="Arial" w:eastAsia="Times New Roman" w:hAnsi="Arial" w:cs="Arial"/>
          <w:b/>
          <w:bCs/>
          <w:sz w:val="24"/>
          <w:szCs w:val="24"/>
          <w:lang w:val="es-ES" w:eastAsia="es-CO"/>
        </w:rPr>
        <w:t xml:space="preserve">, con una antelación no inferior </w:t>
      </w:r>
      <w:r w:rsidR="003601E6" w:rsidRPr="00653AE8">
        <w:rPr>
          <w:rFonts w:ascii="Arial" w:eastAsia="Times New Roman" w:hAnsi="Arial" w:cs="Arial"/>
          <w:b/>
          <w:bCs/>
          <w:sz w:val="24"/>
          <w:szCs w:val="24"/>
          <w:lang w:val="es-ES" w:eastAsia="es-CO"/>
        </w:rPr>
        <w:t>a treinta (30) días, éste se entenderá renovado por un periodo igual al inicialmente pactado.</w:t>
      </w:r>
    </w:p>
    <w:p w14:paraId="2E8EF640" w14:textId="77777777" w:rsidR="00066C86" w:rsidRPr="00653AE8" w:rsidRDefault="00066C86" w:rsidP="00653AE8">
      <w:pPr>
        <w:spacing w:after="0" w:line="276" w:lineRule="auto"/>
        <w:jc w:val="both"/>
        <w:textAlignment w:val="baseline"/>
        <w:rPr>
          <w:rFonts w:ascii="Arial" w:eastAsia="Times New Roman" w:hAnsi="Arial" w:cs="Arial"/>
          <w:sz w:val="24"/>
          <w:szCs w:val="24"/>
          <w:lang w:val="es-ES" w:eastAsia="es-CO"/>
        </w:rPr>
      </w:pPr>
    </w:p>
    <w:p w14:paraId="450ACB07" w14:textId="78899270" w:rsidR="0062381A" w:rsidRPr="00653AE8" w:rsidRDefault="00066C86" w:rsidP="00653AE8">
      <w:pPr>
        <w:spacing w:after="0" w:line="276" w:lineRule="auto"/>
        <w:jc w:val="both"/>
        <w:textAlignment w:val="baseline"/>
        <w:rPr>
          <w:rFonts w:ascii="Arial" w:eastAsia="Times New Roman" w:hAnsi="Arial" w:cs="Arial"/>
          <w:b/>
          <w:bCs/>
          <w:sz w:val="24"/>
          <w:szCs w:val="24"/>
          <w:lang w:val="es-ES" w:eastAsia="es-CO"/>
        </w:rPr>
      </w:pPr>
      <w:r w:rsidRPr="00653AE8">
        <w:rPr>
          <w:rFonts w:ascii="Arial" w:eastAsia="Times New Roman" w:hAnsi="Arial" w:cs="Arial"/>
          <w:sz w:val="24"/>
          <w:szCs w:val="24"/>
          <w:lang w:val="es-ES" w:eastAsia="es-CO"/>
        </w:rPr>
        <w:t xml:space="preserve">En ese aspecto, la Sala de Casación Laboral de la Corte Suprema de Justicia </w:t>
      </w:r>
      <w:r w:rsidR="00D34576" w:rsidRPr="00653AE8">
        <w:rPr>
          <w:rFonts w:ascii="Arial" w:eastAsia="Times New Roman" w:hAnsi="Arial" w:cs="Arial"/>
          <w:sz w:val="24"/>
          <w:szCs w:val="24"/>
          <w:lang w:val="es-ES" w:eastAsia="es-CO"/>
        </w:rPr>
        <w:t xml:space="preserve">en sentencia SL2586-2020, brevemente explicó </w:t>
      </w:r>
      <w:r w:rsidR="005B17E0" w:rsidRPr="00653AE8">
        <w:rPr>
          <w:rFonts w:ascii="Arial" w:eastAsia="Times New Roman" w:hAnsi="Arial" w:cs="Arial"/>
          <w:i/>
          <w:iCs/>
          <w:sz w:val="24"/>
          <w:szCs w:val="24"/>
          <w:lang w:val="es-ES" w:eastAsia="es-CO"/>
        </w:rPr>
        <w:t>“</w:t>
      </w:r>
      <w:r w:rsidR="005B17E0" w:rsidRPr="005674A9">
        <w:rPr>
          <w:rFonts w:ascii="Arial" w:eastAsia="Times New Roman" w:hAnsi="Arial" w:cs="Arial"/>
          <w:i/>
          <w:iCs/>
          <w:szCs w:val="24"/>
          <w:lang w:val="es-ES" w:eastAsia="es-CO"/>
        </w:rPr>
        <w:t xml:space="preserve">Es decir, la terminación del contrato por vencimiento del plazo no es un suceso natural por sí solo; antes, </w:t>
      </w:r>
      <w:r w:rsidR="005B17E0" w:rsidRPr="005674A9">
        <w:rPr>
          <w:rFonts w:ascii="Arial" w:eastAsia="Times New Roman" w:hAnsi="Arial" w:cs="Arial"/>
          <w:b/>
          <w:bCs/>
          <w:i/>
          <w:iCs/>
          <w:szCs w:val="24"/>
          <w:lang w:val="es-ES" w:eastAsia="es-CO"/>
        </w:rPr>
        <w:t>media la expresa voluntad</w:t>
      </w:r>
      <w:r w:rsidR="005B17E0" w:rsidRPr="005674A9">
        <w:rPr>
          <w:rFonts w:ascii="Arial" w:eastAsia="Times New Roman" w:hAnsi="Arial" w:cs="Arial"/>
          <w:i/>
          <w:iCs/>
          <w:szCs w:val="24"/>
          <w:lang w:val="es-ES" w:eastAsia="es-CO"/>
        </w:rPr>
        <w:t xml:space="preserve"> de </w:t>
      </w:r>
      <w:r w:rsidR="001E55B8" w:rsidRPr="005674A9">
        <w:rPr>
          <w:rFonts w:ascii="Arial" w:eastAsia="Times New Roman" w:hAnsi="Arial" w:cs="Arial"/>
          <w:i/>
          <w:iCs/>
          <w:szCs w:val="24"/>
          <w:lang w:val="es-ES" w:eastAsia="es-CO"/>
        </w:rPr>
        <w:t>alguna o de ambas partes, en caso contrario, continua en vigencia el vínculo laboral</w:t>
      </w:r>
      <w:r w:rsidR="001E55B8" w:rsidRPr="00653AE8">
        <w:rPr>
          <w:rFonts w:ascii="Arial" w:eastAsia="Times New Roman" w:hAnsi="Arial" w:cs="Arial"/>
          <w:i/>
          <w:iCs/>
          <w:sz w:val="24"/>
          <w:szCs w:val="24"/>
          <w:lang w:val="es-ES" w:eastAsia="es-CO"/>
        </w:rPr>
        <w:t>”</w:t>
      </w:r>
      <w:r w:rsidR="008F79AD" w:rsidRPr="00653AE8">
        <w:rPr>
          <w:rFonts w:ascii="Arial" w:eastAsia="Times New Roman" w:hAnsi="Arial" w:cs="Arial"/>
          <w:sz w:val="24"/>
          <w:szCs w:val="24"/>
          <w:lang w:val="es-ES" w:eastAsia="es-CO"/>
        </w:rPr>
        <w:t>.</w:t>
      </w:r>
      <w:bookmarkEnd w:id="3"/>
      <w:r w:rsidR="008F79AD" w:rsidRPr="00653AE8">
        <w:rPr>
          <w:rFonts w:ascii="Arial" w:eastAsia="Times New Roman" w:hAnsi="Arial" w:cs="Arial"/>
          <w:sz w:val="24"/>
          <w:szCs w:val="24"/>
          <w:lang w:val="es-ES" w:eastAsia="es-CO"/>
        </w:rPr>
        <w:t xml:space="preserve"> (Negrillas por fuera de texto)</w:t>
      </w:r>
    </w:p>
    <w:p w14:paraId="2655BBFA" w14:textId="77777777" w:rsidR="00D13A30" w:rsidRPr="00D73EB8" w:rsidRDefault="00D13A30" w:rsidP="00D73EB8">
      <w:pPr>
        <w:spacing w:after="0" w:line="276" w:lineRule="auto"/>
        <w:jc w:val="both"/>
        <w:textAlignment w:val="baseline"/>
        <w:rPr>
          <w:rFonts w:ascii="Arial" w:eastAsia="Times New Roman" w:hAnsi="Arial" w:cs="Arial"/>
          <w:sz w:val="24"/>
          <w:szCs w:val="24"/>
          <w:lang w:val="es-ES" w:eastAsia="es-CO"/>
        </w:rPr>
      </w:pPr>
    </w:p>
    <w:p w14:paraId="42193B9D"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b/>
          <w:bCs/>
          <w:sz w:val="24"/>
          <w:szCs w:val="24"/>
          <w:lang w:eastAsia="es-CO"/>
        </w:rPr>
        <w:t>EL CASO CONCRETO.</w:t>
      </w:r>
      <w:r w:rsidRPr="00653AE8">
        <w:rPr>
          <w:rFonts w:ascii="Arial" w:eastAsia="Times New Roman" w:hAnsi="Arial" w:cs="Arial"/>
          <w:sz w:val="24"/>
          <w:szCs w:val="24"/>
          <w:lang w:eastAsia="es-CO"/>
        </w:rPr>
        <w:t> </w:t>
      </w:r>
    </w:p>
    <w:p w14:paraId="2A92B1AD" w14:textId="77777777" w:rsidR="00653AE8" w:rsidRDefault="00653AE8" w:rsidP="00653AE8">
      <w:pPr>
        <w:spacing w:after="0" w:line="276" w:lineRule="auto"/>
        <w:jc w:val="both"/>
        <w:textAlignment w:val="baseline"/>
        <w:rPr>
          <w:rFonts w:ascii="Arial" w:eastAsia="Times New Roman" w:hAnsi="Arial" w:cs="Arial"/>
          <w:sz w:val="24"/>
          <w:szCs w:val="24"/>
          <w:lang w:eastAsia="es-CO"/>
        </w:rPr>
      </w:pPr>
    </w:p>
    <w:p w14:paraId="1EC0AFD6" w14:textId="6A99D524" w:rsidR="00A95B3D" w:rsidRPr="00653AE8" w:rsidRDefault="00DB2983"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Como se aprecia </w:t>
      </w:r>
      <w:r w:rsidR="00CB6036" w:rsidRPr="00653AE8">
        <w:rPr>
          <w:rFonts w:ascii="Arial" w:eastAsia="Times New Roman" w:hAnsi="Arial" w:cs="Arial"/>
          <w:sz w:val="24"/>
          <w:szCs w:val="24"/>
          <w:lang w:eastAsia="es-CO"/>
        </w:rPr>
        <w:t xml:space="preserve">en las páginas 27 a </w:t>
      </w:r>
      <w:r w:rsidR="00A666CE" w:rsidRPr="00653AE8">
        <w:rPr>
          <w:rFonts w:ascii="Arial" w:eastAsia="Times New Roman" w:hAnsi="Arial" w:cs="Arial"/>
          <w:sz w:val="24"/>
          <w:szCs w:val="24"/>
          <w:lang w:eastAsia="es-CO"/>
        </w:rPr>
        <w:t xml:space="preserve">33 del archivo 01 de la carpeta de primera instancia, </w:t>
      </w:r>
      <w:r w:rsidR="00054DF9" w:rsidRPr="00653AE8">
        <w:rPr>
          <w:rFonts w:ascii="Arial" w:eastAsia="Times New Roman" w:hAnsi="Arial" w:cs="Arial"/>
          <w:sz w:val="24"/>
          <w:szCs w:val="24"/>
          <w:lang w:eastAsia="es-CO"/>
        </w:rPr>
        <w:t>el señor Gerson Andrés Vidal y la Corporación Social Deportiva y Cultural de Pereira -</w:t>
      </w:r>
      <w:proofErr w:type="spellStart"/>
      <w:r w:rsidR="00054DF9" w:rsidRPr="00653AE8">
        <w:rPr>
          <w:rFonts w:ascii="Arial" w:eastAsia="Times New Roman" w:hAnsi="Arial" w:cs="Arial"/>
          <w:sz w:val="24"/>
          <w:szCs w:val="24"/>
          <w:lang w:eastAsia="es-CO"/>
        </w:rPr>
        <w:t>Corpereira</w:t>
      </w:r>
      <w:proofErr w:type="spellEnd"/>
      <w:r w:rsidR="00054DF9" w:rsidRPr="00653AE8">
        <w:rPr>
          <w:rFonts w:ascii="Arial" w:eastAsia="Times New Roman" w:hAnsi="Arial" w:cs="Arial"/>
          <w:sz w:val="24"/>
          <w:szCs w:val="24"/>
          <w:lang w:eastAsia="es-CO"/>
        </w:rPr>
        <w:t>- En Liquidación</w:t>
      </w:r>
      <w:r w:rsidR="000F206B" w:rsidRPr="00653AE8">
        <w:rPr>
          <w:rFonts w:ascii="Arial" w:eastAsia="Times New Roman" w:hAnsi="Arial" w:cs="Arial"/>
          <w:sz w:val="24"/>
          <w:szCs w:val="24"/>
          <w:lang w:eastAsia="es-CO"/>
        </w:rPr>
        <w:t xml:space="preserve">, suscribieron contrato de trabajo a término fijo con fecha de iniciación el 6 de enero de 2017 y </w:t>
      </w:r>
      <w:r w:rsidR="00AB134F" w:rsidRPr="00653AE8">
        <w:rPr>
          <w:rFonts w:ascii="Arial" w:eastAsia="Times New Roman" w:hAnsi="Arial" w:cs="Arial"/>
          <w:sz w:val="24"/>
          <w:szCs w:val="24"/>
          <w:lang w:eastAsia="es-CO"/>
        </w:rPr>
        <w:t>fecha de terminación para el 20 de diciembre de 2018.</w:t>
      </w:r>
    </w:p>
    <w:p w14:paraId="08FD0C0A" w14:textId="77777777" w:rsidR="00596794" w:rsidRPr="00653AE8" w:rsidRDefault="00596794" w:rsidP="00653AE8">
      <w:pPr>
        <w:spacing w:after="0" w:line="276" w:lineRule="auto"/>
        <w:jc w:val="both"/>
        <w:textAlignment w:val="baseline"/>
        <w:rPr>
          <w:rFonts w:ascii="Arial" w:eastAsia="Times New Roman" w:hAnsi="Arial" w:cs="Arial"/>
          <w:sz w:val="24"/>
          <w:szCs w:val="24"/>
          <w:lang w:eastAsia="es-CO"/>
        </w:rPr>
      </w:pPr>
    </w:p>
    <w:p w14:paraId="61611F4E" w14:textId="05016EC1" w:rsidR="00596794" w:rsidRPr="00653AE8" w:rsidRDefault="00596794"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Ahora, alega el apoderado judicial de la parte actora que el referido contrato de trabajo a término fijo, que tenía como fecha de expiración</w:t>
      </w:r>
      <w:r w:rsidR="008603DD" w:rsidRPr="00653AE8">
        <w:rPr>
          <w:rFonts w:ascii="Arial" w:eastAsia="Times New Roman" w:hAnsi="Arial" w:cs="Arial"/>
          <w:sz w:val="24"/>
          <w:szCs w:val="24"/>
          <w:lang w:eastAsia="es-CO"/>
        </w:rPr>
        <w:t xml:space="preserve"> el 20 de diciembre de 2018, se </w:t>
      </w:r>
      <w:r w:rsidR="00F968DB" w:rsidRPr="00653AE8">
        <w:rPr>
          <w:rFonts w:ascii="Arial" w:eastAsia="Times New Roman" w:hAnsi="Arial" w:cs="Arial"/>
          <w:sz w:val="24"/>
          <w:szCs w:val="24"/>
          <w:lang w:eastAsia="es-CO"/>
        </w:rPr>
        <w:t xml:space="preserve">prorrogó por el término </w:t>
      </w:r>
      <w:r w:rsidR="00710167" w:rsidRPr="00653AE8">
        <w:rPr>
          <w:rFonts w:ascii="Arial" w:eastAsia="Times New Roman" w:hAnsi="Arial" w:cs="Arial"/>
          <w:sz w:val="24"/>
          <w:szCs w:val="24"/>
          <w:lang w:eastAsia="es-CO"/>
        </w:rPr>
        <w:t>inicialmente pactado.</w:t>
      </w:r>
    </w:p>
    <w:p w14:paraId="32BC0FDA" w14:textId="77777777" w:rsidR="00710167" w:rsidRPr="00653AE8" w:rsidRDefault="00710167" w:rsidP="00653AE8">
      <w:pPr>
        <w:spacing w:after="0" w:line="276" w:lineRule="auto"/>
        <w:jc w:val="both"/>
        <w:textAlignment w:val="baseline"/>
        <w:rPr>
          <w:rFonts w:ascii="Arial" w:eastAsia="Times New Roman" w:hAnsi="Arial" w:cs="Arial"/>
          <w:sz w:val="24"/>
          <w:szCs w:val="24"/>
          <w:lang w:eastAsia="es-CO"/>
        </w:rPr>
      </w:pPr>
    </w:p>
    <w:p w14:paraId="17448325" w14:textId="2AD395F2" w:rsidR="00710167" w:rsidRPr="00653AE8" w:rsidRDefault="0089284E"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No obstante, </w:t>
      </w:r>
      <w:r w:rsidR="00AE5081" w:rsidRPr="00653AE8">
        <w:rPr>
          <w:rFonts w:ascii="Arial" w:eastAsia="Times New Roman" w:hAnsi="Arial" w:cs="Arial"/>
          <w:sz w:val="24"/>
          <w:szCs w:val="24"/>
          <w:lang w:eastAsia="es-CO"/>
        </w:rPr>
        <w:t>el 1° de noviembre de 2018, esto es, con una antelación mayor a treinta (30) días antes de</w:t>
      </w:r>
      <w:r w:rsidR="001115F9" w:rsidRPr="00653AE8">
        <w:rPr>
          <w:rFonts w:ascii="Arial" w:eastAsia="Times New Roman" w:hAnsi="Arial" w:cs="Arial"/>
          <w:sz w:val="24"/>
          <w:szCs w:val="24"/>
          <w:lang w:eastAsia="es-CO"/>
        </w:rPr>
        <w:t xml:space="preserve"> que </w:t>
      </w:r>
      <w:r w:rsidR="00AD5E2A" w:rsidRPr="00653AE8">
        <w:rPr>
          <w:rFonts w:ascii="Arial" w:eastAsia="Times New Roman" w:hAnsi="Arial" w:cs="Arial"/>
          <w:sz w:val="24"/>
          <w:szCs w:val="24"/>
          <w:lang w:eastAsia="es-CO"/>
        </w:rPr>
        <w:t xml:space="preserve">se cumpliera el </w:t>
      </w:r>
      <w:r w:rsidR="00C86ADB" w:rsidRPr="00653AE8">
        <w:rPr>
          <w:rFonts w:ascii="Arial" w:eastAsia="Times New Roman" w:hAnsi="Arial" w:cs="Arial"/>
          <w:sz w:val="24"/>
          <w:szCs w:val="24"/>
          <w:lang w:eastAsia="es-CO"/>
        </w:rPr>
        <w:t xml:space="preserve">término de vencimiento del contrato de trabajo, la Corporación Social Deportiva y Cultural de Pereira </w:t>
      </w:r>
      <w:r w:rsidR="006E0C31" w:rsidRPr="00653AE8">
        <w:rPr>
          <w:rFonts w:ascii="Arial" w:eastAsia="Times New Roman" w:hAnsi="Arial" w:cs="Arial"/>
          <w:sz w:val="24"/>
          <w:szCs w:val="24"/>
          <w:lang w:eastAsia="es-CO"/>
        </w:rPr>
        <w:t>remitió comunicación al señor Gerson Andrés Vidal</w:t>
      </w:r>
      <w:r w:rsidR="00944831" w:rsidRPr="00653AE8">
        <w:rPr>
          <w:rFonts w:ascii="Arial" w:eastAsia="Times New Roman" w:hAnsi="Arial" w:cs="Arial"/>
          <w:sz w:val="24"/>
          <w:szCs w:val="24"/>
          <w:lang w:eastAsia="es-CO"/>
        </w:rPr>
        <w:t xml:space="preserve"> -pág.67 archivo 01 carpeta primera instancia- en la que le anunció al trabajador la decisión de terminar</w:t>
      </w:r>
      <w:r w:rsidR="00230D7F" w:rsidRPr="00653AE8">
        <w:rPr>
          <w:rFonts w:ascii="Arial" w:eastAsia="Times New Roman" w:hAnsi="Arial" w:cs="Arial"/>
          <w:sz w:val="24"/>
          <w:szCs w:val="24"/>
          <w:lang w:eastAsia="es-CO"/>
        </w:rPr>
        <w:t xml:space="preserve"> el contrato de trabajo por vencimiento del plazo</w:t>
      </w:r>
      <w:r w:rsidR="000A212A" w:rsidRPr="00653AE8">
        <w:rPr>
          <w:rFonts w:ascii="Arial" w:eastAsia="Times New Roman" w:hAnsi="Arial" w:cs="Arial"/>
          <w:sz w:val="24"/>
          <w:szCs w:val="24"/>
          <w:lang w:eastAsia="es-CO"/>
        </w:rPr>
        <w:t>, en los siguientes términos:</w:t>
      </w:r>
    </w:p>
    <w:p w14:paraId="45341203" w14:textId="77777777" w:rsidR="000A212A" w:rsidRPr="00653AE8" w:rsidRDefault="000A212A" w:rsidP="00653AE8">
      <w:pPr>
        <w:spacing w:after="0" w:line="276" w:lineRule="auto"/>
        <w:jc w:val="both"/>
        <w:textAlignment w:val="baseline"/>
        <w:rPr>
          <w:rFonts w:ascii="Arial" w:eastAsia="Times New Roman" w:hAnsi="Arial" w:cs="Arial"/>
          <w:sz w:val="24"/>
          <w:szCs w:val="24"/>
          <w:lang w:eastAsia="es-CO"/>
        </w:rPr>
      </w:pPr>
    </w:p>
    <w:p w14:paraId="1C59C711" w14:textId="3D0D3FC6" w:rsidR="000A212A" w:rsidRPr="00D73EB8" w:rsidRDefault="000A212A" w:rsidP="00D73EB8">
      <w:pPr>
        <w:spacing w:after="0" w:line="240" w:lineRule="auto"/>
        <w:ind w:left="426" w:right="420"/>
        <w:jc w:val="both"/>
        <w:textAlignment w:val="baseline"/>
        <w:rPr>
          <w:rFonts w:ascii="Arial" w:eastAsia="Times New Roman" w:hAnsi="Arial" w:cs="Arial"/>
          <w:i/>
          <w:iCs/>
          <w:szCs w:val="24"/>
          <w:lang w:eastAsia="es-CO"/>
        </w:rPr>
      </w:pPr>
      <w:r w:rsidRPr="00D73EB8">
        <w:rPr>
          <w:rFonts w:ascii="Arial" w:eastAsia="Times New Roman" w:hAnsi="Arial" w:cs="Arial"/>
          <w:i/>
          <w:iCs/>
          <w:szCs w:val="24"/>
          <w:lang w:eastAsia="es-CO"/>
        </w:rPr>
        <w:t>“Notificación: Anuncio terminación contrato de trabajo a término fijo.</w:t>
      </w:r>
    </w:p>
    <w:p w14:paraId="00D9C407" w14:textId="77777777" w:rsidR="000A212A" w:rsidRPr="00D73EB8" w:rsidRDefault="000A212A" w:rsidP="00D73EB8">
      <w:pPr>
        <w:spacing w:after="0" w:line="240" w:lineRule="auto"/>
        <w:ind w:left="426" w:right="420"/>
        <w:jc w:val="both"/>
        <w:textAlignment w:val="baseline"/>
        <w:rPr>
          <w:rFonts w:ascii="Arial" w:eastAsia="Times New Roman" w:hAnsi="Arial" w:cs="Arial"/>
          <w:i/>
          <w:iCs/>
          <w:szCs w:val="24"/>
          <w:lang w:eastAsia="es-CO"/>
        </w:rPr>
      </w:pPr>
    </w:p>
    <w:p w14:paraId="260497F3" w14:textId="27B382B0" w:rsidR="000A212A" w:rsidRPr="00D73EB8" w:rsidRDefault="000A212A" w:rsidP="00D73EB8">
      <w:pPr>
        <w:spacing w:after="0" w:line="240" w:lineRule="auto"/>
        <w:ind w:left="426" w:right="420"/>
        <w:jc w:val="both"/>
        <w:textAlignment w:val="baseline"/>
        <w:rPr>
          <w:rFonts w:ascii="Arial" w:eastAsia="Times New Roman" w:hAnsi="Arial" w:cs="Arial"/>
          <w:i/>
          <w:iCs/>
          <w:szCs w:val="24"/>
          <w:lang w:eastAsia="es-CO"/>
        </w:rPr>
      </w:pPr>
      <w:r w:rsidRPr="00D73EB8">
        <w:rPr>
          <w:rFonts w:ascii="Arial" w:eastAsia="Times New Roman" w:hAnsi="Arial" w:cs="Arial"/>
          <w:i/>
          <w:iCs/>
          <w:szCs w:val="24"/>
          <w:lang w:eastAsia="es-CO"/>
        </w:rPr>
        <w:t xml:space="preserve">Cordial Saludo, </w:t>
      </w:r>
    </w:p>
    <w:p w14:paraId="798C84D4" w14:textId="77777777" w:rsidR="000A212A" w:rsidRPr="00D73EB8" w:rsidRDefault="000A212A" w:rsidP="00D73EB8">
      <w:pPr>
        <w:spacing w:after="0" w:line="240" w:lineRule="auto"/>
        <w:ind w:left="426" w:right="420"/>
        <w:jc w:val="both"/>
        <w:textAlignment w:val="baseline"/>
        <w:rPr>
          <w:rFonts w:ascii="Arial" w:eastAsia="Times New Roman" w:hAnsi="Arial" w:cs="Arial"/>
          <w:i/>
          <w:iCs/>
          <w:szCs w:val="24"/>
          <w:lang w:eastAsia="es-CO"/>
        </w:rPr>
      </w:pPr>
    </w:p>
    <w:p w14:paraId="45564E02" w14:textId="0C565653" w:rsidR="000A212A" w:rsidRPr="00D73EB8" w:rsidRDefault="000A212A" w:rsidP="00D73EB8">
      <w:pPr>
        <w:spacing w:after="0" w:line="240" w:lineRule="auto"/>
        <w:ind w:left="426" w:right="420"/>
        <w:jc w:val="both"/>
        <w:textAlignment w:val="baseline"/>
        <w:rPr>
          <w:rFonts w:ascii="Arial" w:eastAsia="Times New Roman" w:hAnsi="Arial" w:cs="Arial"/>
          <w:i/>
          <w:iCs/>
          <w:szCs w:val="24"/>
          <w:lang w:eastAsia="es-CO"/>
        </w:rPr>
      </w:pPr>
      <w:r w:rsidRPr="00D73EB8">
        <w:rPr>
          <w:rFonts w:ascii="Arial" w:eastAsia="Times New Roman" w:hAnsi="Arial" w:cs="Arial"/>
          <w:i/>
          <w:iCs/>
          <w:szCs w:val="24"/>
          <w:lang w:eastAsia="es-CO"/>
        </w:rPr>
        <w:t>Me permito recordarle que su contrato laboral con la CORPORACIÓN SOCIAL DEPORTIVA Y CULTURAL DE PEREIRA “CORPEREIRA” en Liquidación Judicial vence el día 20 de diciembre de 2018 y el mismo no será renovado; no obstante lo anterior</w:t>
      </w:r>
      <w:r w:rsidR="007A79F5" w:rsidRPr="00D73EB8">
        <w:rPr>
          <w:rFonts w:ascii="Arial" w:eastAsia="Times New Roman" w:hAnsi="Arial" w:cs="Arial"/>
          <w:i/>
          <w:iCs/>
          <w:szCs w:val="24"/>
          <w:lang w:eastAsia="es-CO"/>
        </w:rPr>
        <w:t xml:space="preserve"> en cumplimiento de la protección especial al trabajador en estado de indefensión el mismo se mantendrá en las condiciones pactadas, por el término de su incapacidad y recuperación. Una vez la certificación médica indique esa </w:t>
      </w:r>
      <w:r w:rsidR="0002606C" w:rsidRPr="00D73EB8">
        <w:rPr>
          <w:rFonts w:ascii="Arial" w:eastAsia="Times New Roman" w:hAnsi="Arial" w:cs="Arial"/>
          <w:i/>
          <w:iCs/>
          <w:szCs w:val="24"/>
          <w:lang w:eastAsia="es-CO"/>
        </w:rPr>
        <w:t>recuperación se entenderá terminado el contrato y se efectuará la liquidación del mismo.”</w:t>
      </w:r>
      <w:r w:rsidR="00920A3A" w:rsidRPr="00D73EB8">
        <w:rPr>
          <w:rFonts w:ascii="Arial" w:eastAsia="Times New Roman" w:hAnsi="Arial" w:cs="Arial"/>
          <w:i/>
          <w:iCs/>
          <w:szCs w:val="24"/>
          <w:lang w:eastAsia="es-CO"/>
        </w:rPr>
        <w:t>.</w:t>
      </w:r>
    </w:p>
    <w:p w14:paraId="43DD44E3" w14:textId="77777777" w:rsidR="00920A3A" w:rsidRPr="00653AE8" w:rsidRDefault="00920A3A" w:rsidP="00653AE8">
      <w:pPr>
        <w:spacing w:after="0" w:line="276" w:lineRule="auto"/>
        <w:jc w:val="both"/>
        <w:textAlignment w:val="baseline"/>
        <w:rPr>
          <w:rFonts w:ascii="Arial" w:eastAsia="Times New Roman" w:hAnsi="Arial" w:cs="Arial"/>
          <w:i/>
          <w:iCs/>
          <w:sz w:val="24"/>
          <w:szCs w:val="24"/>
          <w:lang w:eastAsia="es-CO"/>
        </w:rPr>
      </w:pPr>
    </w:p>
    <w:p w14:paraId="287D803C" w14:textId="08D06A65" w:rsidR="000A2987" w:rsidRPr="00653AE8" w:rsidRDefault="00920A3A"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Nótese que, </w:t>
      </w:r>
      <w:bookmarkStart w:id="4" w:name="_Hlk141778110"/>
      <w:r w:rsidRPr="00653AE8">
        <w:rPr>
          <w:rFonts w:ascii="Arial" w:eastAsia="Times New Roman" w:hAnsi="Arial" w:cs="Arial"/>
          <w:sz w:val="24"/>
          <w:szCs w:val="24"/>
          <w:lang w:eastAsia="es-CO"/>
        </w:rPr>
        <w:t>en este caso, la voluntad de la entidad empleadora</w:t>
      </w:r>
      <w:r w:rsidR="009B131D" w:rsidRPr="00653AE8">
        <w:rPr>
          <w:rFonts w:ascii="Arial" w:eastAsia="Times New Roman" w:hAnsi="Arial" w:cs="Arial"/>
          <w:sz w:val="24"/>
          <w:szCs w:val="24"/>
          <w:lang w:eastAsia="es-CO"/>
        </w:rPr>
        <w:t xml:space="preserve"> fue la de dar por terminado el contrato de trabajo a partir de la expiración del plazo pactado entre las partes, </w:t>
      </w:r>
      <w:r w:rsidR="00915170" w:rsidRPr="00653AE8">
        <w:rPr>
          <w:rFonts w:ascii="Arial" w:eastAsia="Times New Roman" w:hAnsi="Arial" w:cs="Arial"/>
          <w:sz w:val="24"/>
          <w:szCs w:val="24"/>
          <w:lang w:eastAsia="es-CO"/>
        </w:rPr>
        <w:t xml:space="preserve">pero, debido a la </w:t>
      </w:r>
      <w:r w:rsidR="00BB0D07" w:rsidRPr="00653AE8">
        <w:rPr>
          <w:rFonts w:ascii="Arial" w:eastAsia="Times New Roman" w:hAnsi="Arial" w:cs="Arial"/>
          <w:sz w:val="24"/>
          <w:szCs w:val="24"/>
          <w:lang w:eastAsia="es-CO"/>
        </w:rPr>
        <w:t>afectación</w:t>
      </w:r>
      <w:r w:rsidR="00915170" w:rsidRPr="00653AE8">
        <w:rPr>
          <w:rFonts w:ascii="Arial" w:eastAsia="Times New Roman" w:hAnsi="Arial" w:cs="Arial"/>
          <w:sz w:val="24"/>
          <w:szCs w:val="24"/>
          <w:lang w:eastAsia="es-CO"/>
        </w:rPr>
        <w:t xml:space="preserve"> de</w:t>
      </w:r>
      <w:r w:rsidR="00B4688D" w:rsidRPr="00653AE8">
        <w:rPr>
          <w:rFonts w:ascii="Arial" w:eastAsia="Times New Roman" w:hAnsi="Arial" w:cs="Arial"/>
          <w:sz w:val="24"/>
          <w:szCs w:val="24"/>
          <w:lang w:eastAsia="es-CO"/>
        </w:rPr>
        <w:t xml:space="preserve"> la</w:t>
      </w:r>
      <w:r w:rsidR="00915170" w:rsidRPr="00653AE8">
        <w:rPr>
          <w:rFonts w:ascii="Arial" w:eastAsia="Times New Roman" w:hAnsi="Arial" w:cs="Arial"/>
          <w:sz w:val="24"/>
          <w:szCs w:val="24"/>
          <w:lang w:eastAsia="es-CO"/>
        </w:rPr>
        <w:t xml:space="preserve"> salud </w:t>
      </w:r>
      <w:r w:rsidR="00B4688D" w:rsidRPr="00653AE8">
        <w:rPr>
          <w:rFonts w:ascii="Arial" w:eastAsia="Times New Roman" w:hAnsi="Arial" w:cs="Arial"/>
          <w:sz w:val="24"/>
          <w:szCs w:val="24"/>
          <w:lang w:eastAsia="es-CO"/>
        </w:rPr>
        <w:t>del</w:t>
      </w:r>
      <w:r w:rsidR="004709B1" w:rsidRPr="00653AE8">
        <w:rPr>
          <w:rFonts w:ascii="Arial" w:eastAsia="Times New Roman" w:hAnsi="Arial" w:cs="Arial"/>
          <w:sz w:val="24"/>
          <w:szCs w:val="24"/>
          <w:lang w:eastAsia="es-CO"/>
        </w:rPr>
        <w:t xml:space="preserve"> trabajador</w:t>
      </w:r>
      <w:r w:rsidR="001D4755" w:rsidRPr="00653AE8">
        <w:rPr>
          <w:rFonts w:ascii="Arial" w:eastAsia="Times New Roman" w:hAnsi="Arial" w:cs="Arial"/>
          <w:sz w:val="24"/>
          <w:szCs w:val="24"/>
          <w:lang w:eastAsia="es-CO"/>
        </w:rPr>
        <w:t xml:space="preserve">, decidió </w:t>
      </w:r>
      <w:r w:rsidR="001D4755" w:rsidRPr="00653AE8">
        <w:rPr>
          <w:rFonts w:ascii="Arial" w:eastAsia="Times New Roman" w:hAnsi="Arial" w:cs="Arial"/>
          <w:b/>
          <w:bCs/>
          <w:sz w:val="24"/>
          <w:szCs w:val="24"/>
          <w:lang w:eastAsia="es-CO"/>
        </w:rPr>
        <w:t xml:space="preserve">diferir los efectos de esa decisión, </w:t>
      </w:r>
      <w:r w:rsidR="001D4755" w:rsidRPr="00653AE8">
        <w:rPr>
          <w:rFonts w:ascii="Arial" w:eastAsia="Times New Roman" w:hAnsi="Arial" w:cs="Arial"/>
          <w:b/>
          <w:bCs/>
          <w:sz w:val="24"/>
          <w:szCs w:val="24"/>
          <w:u w:val="single"/>
          <w:lang w:eastAsia="es-CO"/>
        </w:rPr>
        <w:t xml:space="preserve">que no era otra que </w:t>
      </w:r>
      <w:r w:rsidR="00183254" w:rsidRPr="00653AE8">
        <w:rPr>
          <w:rFonts w:ascii="Arial" w:eastAsia="Times New Roman" w:hAnsi="Arial" w:cs="Arial"/>
          <w:b/>
          <w:bCs/>
          <w:sz w:val="24"/>
          <w:szCs w:val="24"/>
          <w:u w:val="single"/>
          <w:lang w:eastAsia="es-CO"/>
        </w:rPr>
        <w:t xml:space="preserve">la de </w:t>
      </w:r>
      <w:r w:rsidR="001D4755" w:rsidRPr="00653AE8">
        <w:rPr>
          <w:rFonts w:ascii="Arial" w:eastAsia="Times New Roman" w:hAnsi="Arial" w:cs="Arial"/>
          <w:b/>
          <w:bCs/>
          <w:sz w:val="24"/>
          <w:szCs w:val="24"/>
          <w:u w:val="single"/>
          <w:lang w:eastAsia="es-CO"/>
        </w:rPr>
        <w:t>no prorrogar o renovar el contrato de trabajo</w:t>
      </w:r>
      <w:r w:rsidR="00183254" w:rsidRPr="00653AE8">
        <w:rPr>
          <w:rFonts w:ascii="Arial" w:eastAsia="Times New Roman" w:hAnsi="Arial" w:cs="Arial"/>
          <w:b/>
          <w:bCs/>
          <w:sz w:val="24"/>
          <w:szCs w:val="24"/>
          <w:lang w:eastAsia="es-CO"/>
        </w:rPr>
        <w:t xml:space="preserve">, hasta </w:t>
      </w:r>
      <w:r w:rsidR="00142319" w:rsidRPr="00653AE8">
        <w:rPr>
          <w:rFonts w:ascii="Arial" w:eastAsia="Times New Roman" w:hAnsi="Arial" w:cs="Arial"/>
          <w:b/>
          <w:bCs/>
          <w:sz w:val="24"/>
          <w:szCs w:val="24"/>
          <w:lang w:eastAsia="es-CO"/>
        </w:rPr>
        <w:t>que se definier</w:t>
      </w:r>
      <w:r w:rsidR="00B4688D" w:rsidRPr="00653AE8">
        <w:rPr>
          <w:rFonts w:ascii="Arial" w:eastAsia="Times New Roman" w:hAnsi="Arial" w:cs="Arial"/>
          <w:b/>
          <w:bCs/>
          <w:sz w:val="24"/>
          <w:szCs w:val="24"/>
          <w:lang w:eastAsia="es-CO"/>
        </w:rPr>
        <w:t xml:space="preserve">a su situación de salud, ello con la única finalidad de </w:t>
      </w:r>
      <w:r w:rsidR="00480291" w:rsidRPr="00653AE8">
        <w:rPr>
          <w:rFonts w:ascii="Arial" w:eastAsia="Times New Roman" w:hAnsi="Arial" w:cs="Arial"/>
          <w:b/>
          <w:bCs/>
          <w:sz w:val="24"/>
          <w:szCs w:val="24"/>
          <w:lang w:eastAsia="es-CO"/>
        </w:rPr>
        <w:t xml:space="preserve">amparar </w:t>
      </w:r>
      <w:r w:rsidR="005B055F" w:rsidRPr="00653AE8">
        <w:rPr>
          <w:rFonts w:ascii="Arial" w:eastAsia="Times New Roman" w:hAnsi="Arial" w:cs="Arial"/>
          <w:b/>
          <w:bCs/>
          <w:sz w:val="24"/>
          <w:szCs w:val="24"/>
          <w:lang w:eastAsia="es-CO"/>
        </w:rPr>
        <w:t>los derechos del</w:t>
      </w:r>
      <w:r w:rsidR="00480291" w:rsidRPr="00653AE8">
        <w:rPr>
          <w:rFonts w:ascii="Arial" w:eastAsia="Times New Roman" w:hAnsi="Arial" w:cs="Arial"/>
          <w:b/>
          <w:bCs/>
          <w:sz w:val="24"/>
          <w:szCs w:val="24"/>
          <w:lang w:eastAsia="es-CO"/>
        </w:rPr>
        <w:t xml:space="preserve"> trabajador</w:t>
      </w:r>
      <w:bookmarkEnd w:id="4"/>
      <w:r w:rsidR="002F1A1F" w:rsidRPr="00653AE8">
        <w:rPr>
          <w:rFonts w:ascii="Arial" w:eastAsia="Times New Roman" w:hAnsi="Arial" w:cs="Arial"/>
          <w:b/>
          <w:bCs/>
          <w:sz w:val="24"/>
          <w:szCs w:val="24"/>
          <w:lang w:eastAsia="es-CO"/>
        </w:rPr>
        <w:t xml:space="preserve">, </w:t>
      </w:r>
      <w:r w:rsidR="001D4755" w:rsidRPr="00653AE8">
        <w:rPr>
          <w:rFonts w:ascii="Arial" w:eastAsia="Times New Roman" w:hAnsi="Arial" w:cs="Arial"/>
          <w:sz w:val="24"/>
          <w:szCs w:val="24"/>
          <w:lang w:eastAsia="es-CO"/>
        </w:rPr>
        <w:t xml:space="preserve">en otras palabras, la voluntad del empleador, en uso de </w:t>
      </w:r>
      <w:r w:rsidR="00511756" w:rsidRPr="00653AE8">
        <w:rPr>
          <w:rFonts w:ascii="Arial" w:eastAsia="Times New Roman" w:hAnsi="Arial" w:cs="Arial"/>
          <w:sz w:val="24"/>
          <w:szCs w:val="24"/>
          <w:lang w:eastAsia="es-CO"/>
        </w:rPr>
        <w:t xml:space="preserve">las </w:t>
      </w:r>
      <w:r w:rsidR="005F5A85" w:rsidRPr="00653AE8">
        <w:rPr>
          <w:rFonts w:ascii="Arial" w:eastAsia="Times New Roman" w:hAnsi="Arial" w:cs="Arial"/>
          <w:sz w:val="24"/>
          <w:szCs w:val="24"/>
          <w:lang w:eastAsia="es-CO"/>
        </w:rPr>
        <w:t xml:space="preserve">facultades otorgadas por el legislador en </w:t>
      </w:r>
      <w:r w:rsidR="001970D8" w:rsidRPr="00653AE8">
        <w:rPr>
          <w:rFonts w:ascii="Arial" w:eastAsia="Times New Roman" w:hAnsi="Arial" w:cs="Arial"/>
          <w:sz w:val="24"/>
          <w:szCs w:val="24"/>
          <w:lang w:eastAsia="es-CO"/>
        </w:rPr>
        <w:t xml:space="preserve">los artículos 46 y 61 literal </w:t>
      </w:r>
      <w:r w:rsidR="00222315" w:rsidRPr="00653AE8">
        <w:rPr>
          <w:rFonts w:ascii="Arial" w:eastAsia="Times New Roman" w:hAnsi="Arial" w:cs="Arial"/>
          <w:sz w:val="24"/>
          <w:szCs w:val="24"/>
          <w:lang w:eastAsia="es-CO"/>
        </w:rPr>
        <w:t>c)</w:t>
      </w:r>
      <w:r w:rsidR="00FA5A41" w:rsidRPr="00653AE8">
        <w:rPr>
          <w:rFonts w:ascii="Arial" w:eastAsia="Times New Roman" w:hAnsi="Arial" w:cs="Arial"/>
          <w:sz w:val="24"/>
          <w:szCs w:val="24"/>
          <w:lang w:eastAsia="es-CO"/>
        </w:rPr>
        <w:t xml:space="preserve"> del CST</w:t>
      </w:r>
      <w:r w:rsidR="00222315" w:rsidRPr="00653AE8">
        <w:rPr>
          <w:rFonts w:ascii="Arial" w:eastAsia="Times New Roman" w:hAnsi="Arial" w:cs="Arial"/>
          <w:sz w:val="24"/>
          <w:szCs w:val="24"/>
          <w:lang w:eastAsia="es-CO"/>
        </w:rPr>
        <w:t xml:space="preserve">, fue la de finiquitar la relación laboral por expiración del plazo fijo pactado, previa </w:t>
      </w:r>
      <w:r w:rsidR="00CA60A0" w:rsidRPr="00653AE8">
        <w:rPr>
          <w:rFonts w:ascii="Arial" w:eastAsia="Times New Roman" w:hAnsi="Arial" w:cs="Arial"/>
          <w:sz w:val="24"/>
          <w:szCs w:val="24"/>
          <w:lang w:eastAsia="es-CO"/>
        </w:rPr>
        <w:t>remisión de la correspondiente comunicación</w:t>
      </w:r>
      <w:r w:rsidR="00836F24" w:rsidRPr="00653AE8">
        <w:rPr>
          <w:rFonts w:ascii="Arial" w:eastAsia="Times New Roman" w:hAnsi="Arial" w:cs="Arial"/>
          <w:sz w:val="24"/>
          <w:szCs w:val="24"/>
          <w:lang w:eastAsia="es-CO"/>
        </w:rPr>
        <w:t xml:space="preserve"> el 1° de noviembre de 2018</w:t>
      </w:r>
      <w:r w:rsidR="00CA60A0" w:rsidRPr="00653AE8">
        <w:rPr>
          <w:rFonts w:ascii="Arial" w:eastAsia="Times New Roman" w:hAnsi="Arial" w:cs="Arial"/>
          <w:sz w:val="24"/>
          <w:szCs w:val="24"/>
          <w:lang w:eastAsia="es-CO"/>
        </w:rPr>
        <w:t xml:space="preserve">, sin embargo, sus efectos fueron diferidos para el momento en que se </w:t>
      </w:r>
      <w:r w:rsidR="000074B3" w:rsidRPr="00653AE8">
        <w:rPr>
          <w:rFonts w:ascii="Arial" w:eastAsia="Times New Roman" w:hAnsi="Arial" w:cs="Arial"/>
          <w:sz w:val="24"/>
          <w:szCs w:val="24"/>
          <w:lang w:eastAsia="es-CO"/>
        </w:rPr>
        <w:t>definiera su situación de salud</w:t>
      </w:r>
      <w:r w:rsidR="000A2987" w:rsidRPr="00653AE8">
        <w:rPr>
          <w:rFonts w:ascii="Arial" w:eastAsia="Times New Roman" w:hAnsi="Arial" w:cs="Arial"/>
          <w:sz w:val="24"/>
          <w:szCs w:val="24"/>
          <w:lang w:eastAsia="es-CO"/>
        </w:rPr>
        <w:t xml:space="preserve">; por lo que no le asiste razón a la parte actora cuando argumenta que el contrato de trabajo </w:t>
      </w:r>
      <w:r w:rsidR="000A2987" w:rsidRPr="00653AE8">
        <w:rPr>
          <w:rFonts w:ascii="Arial" w:eastAsia="Times New Roman" w:hAnsi="Arial" w:cs="Arial"/>
          <w:b/>
          <w:bCs/>
          <w:sz w:val="24"/>
          <w:szCs w:val="24"/>
          <w:lang w:eastAsia="es-CO"/>
        </w:rPr>
        <w:t>se renovó o prorrogó</w:t>
      </w:r>
      <w:r w:rsidR="00BD4EC5" w:rsidRPr="00653AE8">
        <w:rPr>
          <w:rFonts w:ascii="Arial" w:eastAsia="Times New Roman" w:hAnsi="Arial" w:cs="Arial"/>
          <w:b/>
          <w:bCs/>
          <w:sz w:val="24"/>
          <w:szCs w:val="24"/>
          <w:lang w:eastAsia="es-CO"/>
        </w:rPr>
        <w:t xml:space="preserve"> con posterioridad al 20 de diciembre de 2018</w:t>
      </w:r>
      <w:r w:rsidR="00BD4EC5" w:rsidRPr="00653AE8">
        <w:rPr>
          <w:rFonts w:ascii="Arial" w:eastAsia="Times New Roman" w:hAnsi="Arial" w:cs="Arial"/>
          <w:sz w:val="24"/>
          <w:szCs w:val="24"/>
          <w:lang w:eastAsia="es-CO"/>
        </w:rPr>
        <w:t xml:space="preserve">, pues se itera, </w:t>
      </w:r>
      <w:r w:rsidR="004055F5" w:rsidRPr="00653AE8">
        <w:rPr>
          <w:rFonts w:ascii="Arial" w:eastAsia="Times New Roman" w:hAnsi="Arial" w:cs="Arial"/>
          <w:sz w:val="24"/>
          <w:szCs w:val="24"/>
          <w:lang w:eastAsia="es-CO"/>
        </w:rPr>
        <w:t>la entidad empleadora lo dio por finalizado a partir de esa calenda, pero difiriendo sus efectos para el momento en que se zanjara</w:t>
      </w:r>
      <w:r w:rsidR="00B66284" w:rsidRPr="00653AE8">
        <w:rPr>
          <w:rFonts w:ascii="Arial" w:eastAsia="Times New Roman" w:hAnsi="Arial" w:cs="Arial"/>
          <w:sz w:val="24"/>
          <w:szCs w:val="24"/>
          <w:lang w:eastAsia="es-CO"/>
        </w:rPr>
        <w:t xml:space="preserve"> definitivamente sus problemas de salud.</w:t>
      </w:r>
    </w:p>
    <w:p w14:paraId="749469E7" w14:textId="77777777" w:rsidR="00B66284" w:rsidRPr="00653AE8" w:rsidRDefault="00B66284" w:rsidP="00653AE8">
      <w:pPr>
        <w:spacing w:after="0" w:line="276" w:lineRule="auto"/>
        <w:jc w:val="both"/>
        <w:textAlignment w:val="baseline"/>
        <w:rPr>
          <w:rFonts w:ascii="Arial" w:eastAsia="Times New Roman" w:hAnsi="Arial" w:cs="Arial"/>
          <w:sz w:val="24"/>
          <w:szCs w:val="24"/>
          <w:lang w:eastAsia="es-CO"/>
        </w:rPr>
      </w:pPr>
    </w:p>
    <w:p w14:paraId="3CA22FF0" w14:textId="190536CB" w:rsidR="005B33CE" w:rsidRPr="00653AE8" w:rsidRDefault="00D33613"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Ahora, en torno a la condición expuesta en la carta de preaviso en la que se dio por finalizado el contrato de trabajo que sostenía la Corporación demandada con el señor </w:t>
      </w:r>
      <w:r w:rsidRPr="00653AE8">
        <w:rPr>
          <w:rFonts w:ascii="Arial" w:eastAsia="Times New Roman" w:hAnsi="Arial" w:cs="Arial"/>
          <w:sz w:val="24"/>
          <w:szCs w:val="24"/>
          <w:lang w:eastAsia="es-CO"/>
        </w:rPr>
        <w:lastRenderedPageBreak/>
        <w:t xml:space="preserve">Gerson Andrés Vidal, </w:t>
      </w:r>
      <w:r w:rsidR="00CF0A75" w:rsidRPr="00653AE8">
        <w:rPr>
          <w:rFonts w:ascii="Arial" w:eastAsia="Times New Roman" w:hAnsi="Arial" w:cs="Arial"/>
          <w:sz w:val="24"/>
          <w:szCs w:val="24"/>
          <w:lang w:eastAsia="es-CO"/>
        </w:rPr>
        <w:t xml:space="preserve">es del caso referir que </w:t>
      </w:r>
      <w:r w:rsidR="0013551F" w:rsidRPr="00653AE8">
        <w:rPr>
          <w:rFonts w:ascii="Arial" w:eastAsia="Times New Roman" w:hAnsi="Arial" w:cs="Arial"/>
          <w:sz w:val="24"/>
          <w:szCs w:val="24"/>
          <w:lang w:eastAsia="es-CO"/>
        </w:rPr>
        <w:t>la especialista en medicina laboral de la ARL La Equidad Seguros de Vida OC</w:t>
      </w:r>
      <w:r w:rsidR="00C66B1B" w:rsidRPr="00653AE8">
        <w:rPr>
          <w:rFonts w:ascii="Arial" w:eastAsia="Times New Roman" w:hAnsi="Arial" w:cs="Arial"/>
          <w:sz w:val="24"/>
          <w:szCs w:val="24"/>
          <w:lang w:eastAsia="es-CO"/>
        </w:rPr>
        <w:t xml:space="preserve"> remitió a la entidad empleadora comunicación de 28 de febrero de 2020 -pág.25 </w:t>
      </w:r>
      <w:r w:rsidR="0081277A" w:rsidRPr="00653AE8">
        <w:rPr>
          <w:rFonts w:ascii="Arial" w:eastAsia="Times New Roman" w:hAnsi="Arial" w:cs="Arial"/>
          <w:sz w:val="24"/>
          <w:szCs w:val="24"/>
          <w:lang w:eastAsia="es-CO"/>
        </w:rPr>
        <w:t xml:space="preserve">archivo 05 carpeta primera instancia- </w:t>
      </w:r>
      <w:r w:rsidR="005B33CE" w:rsidRPr="00653AE8">
        <w:rPr>
          <w:rFonts w:ascii="Arial" w:eastAsia="Times New Roman" w:hAnsi="Arial" w:cs="Arial"/>
          <w:sz w:val="24"/>
          <w:szCs w:val="24"/>
          <w:lang w:eastAsia="es-CO"/>
        </w:rPr>
        <w:t xml:space="preserve">que tiene como referencia </w:t>
      </w:r>
      <w:r w:rsidR="005B33CE" w:rsidRPr="00653AE8">
        <w:rPr>
          <w:rFonts w:ascii="Arial" w:eastAsia="Times New Roman" w:hAnsi="Arial" w:cs="Arial"/>
          <w:i/>
          <w:iCs/>
          <w:sz w:val="24"/>
          <w:szCs w:val="24"/>
          <w:lang w:eastAsia="es-CO"/>
        </w:rPr>
        <w:t>“</w:t>
      </w:r>
      <w:r w:rsidR="005B33CE" w:rsidRPr="005674A9">
        <w:rPr>
          <w:rFonts w:ascii="Arial" w:eastAsia="Times New Roman" w:hAnsi="Arial" w:cs="Arial"/>
          <w:i/>
          <w:iCs/>
          <w:szCs w:val="24"/>
          <w:lang w:eastAsia="es-CO"/>
        </w:rPr>
        <w:t>LEVANTAMIENTO DE RECOMENDACIONES LABORALES</w:t>
      </w:r>
      <w:r w:rsidR="005B33CE" w:rsidRPr="00653AE8">
        <w:rPr>
          <w:rFonts w:ascii="Arial" w:eastAsia="Times New Roman" w:hAnsi="Arial" w:cs="Arial"/>
          <w:i/>
          <w:iCs/>
          <w:sz w:val="24"/>
          <w:szCs w:val="24"/>
          <w:lang w:eastAsia="es-CO"/>
        </w:rPr>
        <w:t>”</w:t>
      </w:r>
      <w:r w:rsidR="00035C84" w:rsidRPr="00653AE8">
        <w:rPr>
          <w:rFonts w:ascii="Arial" w:eastAsia="Times New Roman" w:hAnsi="Arial" w:cs="Arial"/>
          <w:i/>
          <w:sz w:val="24"/>
          <w:szCs w:val="24"/>
          <w:lang w:eastAsia="es-CO"/>
        </w:rPr>
        <w:t xml:space="preserve">, en la que le informa a la Corporación </w:t>
      </w:r>
      <w:r w:rsidR="00A37BF3" w:rsidRPr="00653AE8">
        <w:rPr>
          <w:rFonts w:ascii="Arial" w:eastAsia="Times New Roman" w:hAnsi="Arial" w:cs="Arial"/>
          <w:i/>
          <w:sz w:val="24"/>
          <w:szCs w:val="24"/>
          <w:lang w:eastAsia="es-CO"/>
        </w:rPr>
        <w:t>Social Deportiva y Cultural de Pereira -</w:t>
      </w:r>
      <w:proofErr w:type="spellStart"/>
      <w:r w:rsidR="00A37BF3" w:rsidRPr="00653AE8">
        <w:rPr>
          <w:rFonts w:ascii="Arial" w:eastAsia="Times New Roman" w:hAnsi="Arial" w:cs="Arial"/>
          <w:i/>
          <w:sz w:val="24"/>
          <w:szCs w:val="24"/>
          <w:lang w:eastAsia="es-CO"/>
        </w:rPr>
        <w:t>Corpereira</w:t>
      </w:r>
      <w:proofErr w:type="spellEnd"/>
      <w:r w:rsidR="00A37BF3" w:rsidRPr="00653AE8">
        <w:rPr>
          <w:rFonts w:ascii="Arial" w:eastAsia="Times New Roman" w:hAnsi="Arial" w:cs="Arial"/>
          <w:i/>
          <w:sz w:val="24"/>
          <w:szCs w:val="24"/>
          <w:lang w:eastAsia="es-CO"/>
        </w:rPr>
        <w:t xml:space="preserve">- En Liquidación que </w:t>
      </w:r>
      <w:r w:rsidR="00A37BF3" w:rsidRPr="00653AE8">
        <w:rPr>
          <w:rFonts w:ascii="Arial" w:eastAsia="Times New Roman" w:hAnsi="Arial" w:cs="Arial"/>
          <w:i/>
          <w:iCs/>
          <w:sz w:val="24"/>
          <w:szCs w:val="24"/>
          <w:lang w:eastAsia="es-CO"/>
        </w:rPr>
        <w:t>“</w:t>
      </w:r>
      <w:r w:rsidR="00A37BF3" w:rsidRPr="005674A9">
        <w:rPr>
          <w:rFonts w:ascii="Arial" w:eastAsia="Times New Roman" w:hAnsi="Arial" w:cs="Arial"/>
          <w:i/>
          <w:iCs/>
          <w:szCs w:val="24"/>
          <w:lang w:eastAsia="es-CO"/>
        </w:rPr>
        <w:t xml:space="preserve">De acuerdo con la valoración realizada el día de hoy al señor GERSON ANDRÉS VIDAL, </w:t>
      </w:r>
      <w:r w:rsidR="00E8575E" w:rsidRPr="005674A9">
        <w:rPr>
          <w:rFonts w:ascii="Arial" w:eastAsia="Times New Roman" w:hAnsi="Arial" w:cs="Arial"/>
          <w:i/>
          <w:iCs/>
          <w:szCs w:val="24"/>
          <w:lang w:eastAsia="es-CO"/>
        </w:rPr>
        <w:t>identificado con cédula de ciudadanía No. 1107071267, por el área de Medicina Laboral de esta aseguradora</w:t>
      </w:r>
      <w:r w:rsidR="001B1BAA" w:rsidRPr="005674A9">
        <w:rPr>
          <w:rFonts w:ascii="Arial" w:eastAsia="Times New Roman" w:hAnsi="Arial" w:cs="Arial"/>
          <w:i/>
          <w:iCs/>
          <w:szCs w:val="24"/>
          <w:lang w:eastAsia="es-CO"/>
        </w:rPr>
        <w:t xml:space="preserve">, </w:t>
      </w:r>
      <w:r w:rsidR="001B1BAA" w:rsidRPr="005674A9">
        <w:rPr>
          <w:rFonts w:ascii="Arial" w:eastAsia="Times New Roman" w:hAnsi="Arial" w:cs="Arial"/>
          <w:b/>
          <w:bCs/>
          <w:i/>
          <w:iCs/>
          <w:szCs w:val="24"/>
          <w:lang w:eastAsia="es-CO"/>
        </w:rPr>
        <w:t>se considera que de acuerdo a que se presenta una evolución clínica favorable, y a la condición clínica actual</w:t>
      </w:r>
      <w:r w:rsidR="008031C8" w:rsidRPr="005674A9">
        <w:rPr>
          <w:rFonts w:ascii="Arial" w:eastAsia="Times New Roman" w:hAnsi="Arial" w:cs="Arial"/>
          <w:b/>
          <w:bCs/>
          <w:i/>
          <w:iCs/>
          <w:szCs w:val="24"/>
          <w:lang w:eastAsia="es-CO"/>
        </w:rPr>
        <w:t xml:space="preserve">, el trabajador puede reincorporarse a su labor habitual, por lo cual se determina que no amerita continuar </w:t>
      </w:r>
      <w:r w:rsidR="008031C8" w:rsidRPr="005674A9">
        <w:rPr>
          <w:rFonts w:ascii="Arial" w:eastAsia="Times New Roman" w:hAnsi="Arial" w:cs="Arial"/>
          <w:b/>
          <w:bCs/>
          <w:i/>
          <w:iCs/>
          <w:szCs w:val="24"/>
          <w:u w:val="single"/>
          <w:lang w:eastAsia="es-CO"/>
        </w:rPr>
        <w:t xml:space="preserve">con </w:t>
      </w:r>
      <w:r w:rsidR="003D7259" w:rsidRPr="005674A9">
        <w:rPr>
          <w:rFonts w:ascii="Arial" w:eastAsia="Times New Roman" w:hAnsi="Arial" w:cs="Arial"/>
          <w:b/>
          <w:bCs/>
          <w:i/>
          <w:iCs/>
          <w:szCs w:val="24"/>
          <w:u w:val="single"/>
          <w:lang w:eastAsia="es-CO"/>
        </w:rPr>
        <w:t>recomendaciones laborales a partir de la fecha</w:t>
      </w:r>
      <w:r w:rsidR="003D7259" w:rsidRPr="00653AE8">
        <w:rPr>
          <w:rFonts w:ascii="Arial" w:eastAsia="Times New Roman" w:hAnsi="Arial" w:cs="Arial"/>
          <w:i/>
          <w:iCs/>
          <w:sz w:val="24"/>
          <w:szCs w:val="24"/>
          <w:lang w:eastAsia="es-CO"/>
        </w:rPr>
        <w:t xml:space="preserve">”. </w:t>
      </w:r>
      <w:r w:rsidR="003D7259" w:rsidRPr="00653AE8">
        <w:rPr>
          <w:rFonts w:ascii="Arial" w:eastAsia="Times New Roman" w:hAnsi="Arial" w:cs="Arial"/>
          <w:sz w:val="24"/>
          <w:szCs w:val="24"/>
          <w:lang w:eastAsia="es-CO"/>
        </w:rPr>
        <w:t>(Negrillas y subrayas por fuera de texto)</w:t>
      </w:r>
    </w:p>
    <w:p w14:paraId="546B907C" w14:textId="77777777" w:rsidR="003D7259" w:rsidRPr="00653AE8" w:rsidRDefault="003D7259" w:rsidP="00653AE8">
      <w:pPr>
        <w:spacing w:after="0" w:line="276" w:lineRule="auto"/>
        <w:jc w:val="both"/>
        <w:textAlignment w:val="baseline"/>
        <w:rPr>
          <w:rFonts w:ascii="Arial" w:eastAsia="Times New Roman" w:hAnsi="Arial" w:cs="Arial"/>
          <w:sz w:val="24"/>
          <w:szCs w:val="24"/>
          <w:lang w:eastAsia="es-CO"/>
        </w:rPr>
      </w:pPr>
    </w:p>
    <w:p w14:paraId="2F7561EC" w14:textId="50FDDD8E" w:rsidR="00B02F32" w:rsidRPr="00653AE8" w:rsidRDefault="00486618"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Con base en esa comunicación en la que la ARL La Equidad Seguros de Vida OC</w:t>
      </w:r>
      <w:r w:rsidR="00A340F3" w:rsidRPr="00653AE8">
        <w:rPr>
          <w:rFonts w:ascii="Arial" w:eastAsia="Times New Roman" w:hAnsi="Arial" w:cs="Arial"/>
          <w:sz w:val="24"/>
          <w:szCs w:val="24"/>
          <w:lang w:eastAsia="es-CO"/>
        </w:rPr>
        <w:t xml:space="preserve"> ordena el levantamiento de las </w:t>
      </w:r>
      <w:r w:rsidR="003B789C" w:rsidRPr="00653AE8">
        <w:rPr>
          <w:rFonts w:ascii="Arial" w:eastAsia="Times New Roman" w:hAnsi="Arial" w:cs="Arial"/>
          <w:sz w:val="24"/>
          <w:szCs w:val="24"/>
          <w:lang w:eastAsia="es-CO"/>
        </w:rPr>
        <w:t>recomendaciones laborales</w:t>
      </w:r>
      <w:r w:rsidR="00C77D6F" w:rsidRPr="00653AE8">
        <w:rPr>
          <w:rFonts w:ascii="Arial" w:eastAsia="Times New Roman" w:hAnsi="Arial" w:cs="Arial"/>
          <w:sz w:val="24"/>
          <w:szCs w:val="24"/>
          <w:lang w:eastAsia="es-CO"/>
        </w:rPr>
        <w:t xml:space="preserve"> del trabajador Gerson Andrés Vidal</w:t>
      </w:r>
      <w:r w:rsidR="003B789C" w:rsidRPr="00653AE8">
        <w:rPr>
          <w:rFonts w:ascii="Arial" w:eastAsia="Times New Roman" w:hAnsi="Arial" w:cs="Arial"/>
          <w:sz w:val="24"/>
          <w:szCs w:val="24"/>
          <w:lang w:eastAsia="es-CO"/>
        </w:rPr>
        <w:t xml:space="preserve">, </w:t>
      </w:r>
      <w:r w:rsidR="0002409E" w:rsidRPr="00653AE8">
        <w:rPr>
          <w:rFonts w:ascii="Arial" w:eastAsia="Times New Roman" w:hAnsi="Arial" w:cs="Arial"/>
          <w:sz w:val="24"/>
          <w:szCs w:val="24"/>
          <w:lang w:eastAsia="es-CO"/>
        </w:rPr>
        <w:t xml:space="preserve">la </w:t>
      </w:r>
      <w:r w:rsidR="00C53E47" w:rsidRPr="00653AE8">
        <w:rPr>
          <w:rFonts w:ascii="Arial" w:eastAsia="Times New Roman" w:hAnsi="Arial" w:cs="Arial"/>
          <w:sz w:val="24"/>
          <w:szCs w:val="24"/>
          <w:lang w:eastAsia="es-CO"/>
        </w:rPr>
        <w:t>entidad empleadora</w:t>
      </w:r>
      <w:r w:rsidR="00B02F32" w:rsidRPr="00653AE8">
        <w:rPr>
          <w:rFonts w:ascii="Arial" w:eastAsia="Times New Roman" w:hAnsi="Arial" w:cs="Arial"/>
          <w:sz w:val="24"/>
          <w:szCs w:val="24"/>
          <w:lang w:eastAsia="es-CO"/>
        </w:rPr>
        <w:t xml:space="preserve"> procedió </w:t>
      </w:r>
      <w:r w:rsidR="00337665" w:rsidRPr="00653AE8">
        <w:rPr>
          <w:rFonts w:ascii="Arial" w:eastAsia="Times New Roman" w:hAnsi="Arial" w:cs="Arial"/>
          <w:sz w:val="24"/>
          <w:szCs w:val="24"/>
          <w:lang w:eastAsia="es-CO"/>
        </w:rPr>
        <w:t>adecuadamente a otorgarle plenos efectos</w:t>
      </w:r>
      <w:r w:rsidR="0072742D" w:rsidRPr="00653AE8">
        <w:rPr>
          <w:rFonts w:ascii="Arial" w:eastAsia="Times New Roman" w:hAnsi="Arial" w:cs="Arial"/>
          <w:sz w:val="24"/>
          <w:szCs w:val="24"/>
          <w:lang w:eastAsia="es-CO"/>
        </w:rPr>
        <w:t xml:space="preserve"> el 6 de marzo de 2020</w:t>
      </w:r>
      <w:r w:rsidR="00F15DFC" w:rsidRPr="00653AE8">
        <w:rPr>
          <w:rFonts w:ascii="Arial" w:eastAsia="Times New Roman" w:hAnsi="Arial" w:cs="Arial"/>
          <w:sz w:val="24"/>
          <w:szCs w:val="24"/>
          <w:lang w:eastAsia="es-CO"/>
        </w:rPr>
        <w:t>,</w:t>
      </w:r>
      <w:r w:rsidR="00337665" w:rsidRPr="00653AE8">
        <w:rPr>
          <w:rFonts w:ascii="Arial" w:eastAsia="Times New Roman" w:hAnsi="Arial" w:cs="Arial"/>
          <w:sz w:val="24"/>
          <w:szCs w:val="24"/>
          <w:lang w:eastAsia="es-CO"/>
        </w:rPr>
        <w:t xml:space="preserve"> a la decisión de dar por terminado el contrato de trabajo </w:t>
      </w:r>
      <w:r w:rsidR="00362F87" w:rsidRPr="00653AE8">
        <w:rPr>
          <w:rFonts w:ascii="Arial" w:eastAsia="Times New Roman" w:hAnsi="Arial" w:cs="Arial"/>
          <w:sz w:val="24"/>
          <w:szCs w:val="24"/>
          <w:lang w:eastAsia="es-CO"/>
        </w:rPr>
        <w:t xml:space="preserve">por vencimiento del plazo desde el 20 de diciembre de 2018, </w:t>
      </w:r>
      <w:r w:rsidR="00F15DFC" w:rsidRPr="00653AE8">
        <w:rPr>
          <w:rFonts w:ascii="Arial" w:eastAsia="Times New Roman" w:hAnsi="Arial" w:cs="Arial"/>
          <w:sz w:val="24"/>
          <w:szCs w:val="24"/>
          <w:lang w:eastAsia="es-CO"/>
        </w:rPr>
        <w:t>como se aprecia en la carta remitida en esa calenda al accionante -</w:t>
      </w:r>
      <w:r w:rsidR="00A91513" w:rsidRPr="00653AE8">
        <w:rPr>
          <w:rFonts w:ascii="Arial" w:eastAsia="Times New Roman" w:hAnsi="Arial" w:cs="Arial"/>
          <w:sz w:val="24"/>
          <w:szCs w:val="24"/>
          <w:lang w:eastAsia="es-CO"/>
        </w:rPr>
        <w:t xml:space="preserve">pág.64 archivo 01 carpeta primera instancia-; por lo que tampoco le asiste razón al apoderado judicial de la parte actora cuando sostiene que la condición dada </w:t>
      </w:r>
      <w:r w:rsidR="000D0A2A" w:rsidRPr="00653AE8">
        <w:rPr>
          <w:rFonts w:ascii="Arial" w:eastAsia="Times New Roman" w:hAnsi="Arial" w:cs="Arial"/>
          <w:sz w:val="24"/>
          <w:szCs w:val="24"/>
          <w:lang w:eastAsia="es-CO"/>
        </w:rPr>
        <w:t>en el preaviso de 1° de noviembre de 2018 no se cumplió, pues nótese que la situación médica del trabajador fue cerrada definitivamente por la ARL que atendía el caso</w:t>
      </w:r>
      <w:r w:rsidR="004D37C0" w:rsidRPr="00653AE8">
        <w:rPr>
          <w:rFonts w:ascii="Arial" w:eastAsia="Times New Roman" w:hAnsi="Arial" w:cs="Arial"/>
          <w:sz w:val="24"/>
          <w:szCs w:val="24"/>
          <w:lang w:eastAsia="es-CO"/>
        </w:rPr>
        <w:t xml:space="preserve"> el 28 de febrero de 2020, al punto que ordenó el levantamiento de las recomendaciones laborales.</w:t>
      </w:r>
    </w:p>
    <w:p w14:paraId="3234D1A5" w14:textId="77777777" w:rsidR="00806B77" w:rsidRPr="00653AE8" w:rsidRDefault="00806B77" w:rsidP="00653AE8">
      <w:pPr>
        <w:spacing w:after="0" w:line="276" w:lineRule="auto"/>
        <w:jc w:val="both"/>
        <w:textAlignment w:val="baseline"/>
        <w:rPr>
          <w:rFonts w:ascii="Arial" w:eastAsia="Times New Roman" w:hAnsi="Arial" w:cs="Arial"/>
          <w:sz w:val="24"/>
          <w:szCs w:val="24"/>
          <w:lang w:eastAsia="es-CO"/>
        </w:rPr>
      </w:pPr>
    </w:p>
    <w:p w14:paraId="6193EAEB" w14:textId="570BFEB1" w:rsidR="00806B77" w:rsidRPr="00653AE8" w:rsidRDefault="00806B77"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Así las cosas,</w:t>
      </w:r>
      <w:bookmarkStart w:id="5" w:name="_Hlk141778253"/>
      <w:r w:rsidRPr="00653AE8">
        <w:rPr>
          <w:rFonts w:ascii="Arial" w:eastAsia="Times New Roman" w:hAnsi="Arial" w:cs="Arial"/>
          <w:sz w:val="24"/>
          <w:szCs w:val="24"/>
          <w:lang w:eastAsia="es-CO"/>
        </w:rPr>
        <w:t xml:space="preserve"> al no existir duda en que el contrato de trabajo que unió a las partes se prolongó entre el </w:t>
      </w:r>
      <w:r w:rsidR="00086B6B" w:rsidRPr="00653AE8">
        <w:rPr>
          <w:rFonts w:ascii="Arial" w:eastAsia="Times New Roman" w:hAnsi="Arial" w:cs="Arial"/>
          <w:sz w:val="24"/>
          <w:szCs w:val="24"/>
          <w:lang w:eastAsia="es-CO"/>
        </w:rPr>
        <w:t>6 de enero de 2017 y el 28 de diciembre de 20</w:t>
      </w:r>
      <w:r w:rsidR="002B769B" w:rsidRPr="00653AE8">
        <w:rPr>
          <w:rFonts w:ascii="Arial" w:eastAsia="Times New Roman" w:hAnsi="Arial" w:cs="Arial"/>
          <w:sz w:val="24"/>
          <w:szCs w:val="24"/>
          <w:lang w:eastAsia="es-CO"/>
        </w:rPr>
        <w:t xml:space="preserve">18, pero difiriéndose los efectos de su culminación para el 6 de marzo de 2020, </w:t>
      </w:r>
      <w:r w:rsidR="00DB1AD2" w:rsidRPr="00653AE8">
        <w:rPr>
          <w:rFonts w:ascii="Arial" w:eastAsia="Times New Roman" w:hAnsi="Arial" w:cs="Arial"/>
          <w:sz w:val="24"/>
          <w:szCs w:val="24"/>
          <w:lang w:eastAsia="es-CO"/>
        </w:rPr>
        <w:t>correcta resultó la decisión emitida por la funcionaria de primer grado consistente en que para el 28 de diciembre de 2018, fecha en la que finalizó la relación laboral por vencimiento del plazo</w:t>
      </w:r>
      <w:r w:rsidR="00100CCF" w:rsidRPr="00653AE8">
        <w:rPr>
          <w:rFonts w:ascii="Arial" w:eastAsia="Times New Roman" w:hAnsi="Arial" w:cs="Arial"/>
          <w:sz w:val="24"/>
          <w:szCs w:val="24"/>
          <w:lang w:eastAsia="es-CO"/>
        </w:rPr>
        <w:t>, el señor Gerson Andrés Vidal no se encontraba cobijado por la estabilidad laboral reforzada prev</w:t>
      </w:r>
      <w:r w:rsidR="00695B73" w:rsidRPr="00653AE8">
        <w:rPr>
          <w:rFonts w:ascii="Arial" w:eastAsia="Times New Roman" w:hAnsi="Arial" w:cs="Arial"/>
          <w:sz w:val="24"/>
          <w:szCs w:val="24"/>
          <w:lang w:eastAsia="es-CO"/>
        </w:rPr>
        <w:t>ista en el artículo 26 de la ley 361 de 1997</w:t>
      </w:r>
      <w:bookmarkEnd w:id="5"/>
      <w:r w:rsidR="000C2353" w:rsidRPr="00653AE8">
        <w:rPr>
          <w:rFonts w:ascii="Arial" w:eastAsia="Times New Roman" w:hAnsi="Arial" w:cs="Arial"/>
          <w:sz w:val="24"/>
          <w:szCs w:val="24"/>
          <w:lang w:eastAsia="es-CO"/>
        </w:rPr>
        <w:t>, pues a pesar de que la Junta Regional de Calificación de Invalidez de Risaralda emitió el dictamen N°</w:t>
      </w:r>
      <w:r w:rsidR="0030067D" w:rsidRPr="00653AE8">
        <w:rPr>
          <w:rFonts w:ascii="Arial" w:eastAsia="Times New Roman" w:hAnsi="Arial" w:cs="Arial"/>
          <w:sz w:val="24"/>
          <w:szCs w:val="24"/>
          <w:lang w:eastAsia="es-CO"/>
        </w:rPr>
        <w:t>1107071</w:t>
      </w:r>
      <w:r w:rsidR="00473876" w:rsidRPr="00653AE8">
        <w:rPr>
          <w:rFonts w:ascii="Arial" w:eastAsia="Times New Roman" w:hAnsi="Arial" w:cs="Arial"/>
          <w:sz w:val="24"/>
          <w:szCs w:val="24"/>
          <w:lang w:eastAsia="es-CO"/>
        </w:rPr>
        <w:t>267-1188 -págs.21 a 25 archivo 07 carpeta primera instancia-</w:t>
      </w:r>
      <w:r w:rsidR="002B3FC9" w:rsidRPr="00653AE8">
        <w:rPr>
          <w:rFonts w:ascii="Arial" w:eastAsia="Times New Roman" w:hAnsi="Arial" w:cs="Arial"/>
          <w:sz w:val="24"/>
          <w:szCs w:val="24"/>
          <w:lang w:eastAsia="es-CO"/>
        </w:rPr>
        <w:t xml:space="preserve"> en el que modificó el porcentaje de pérdida de la capacidad laboral </w:t>
      </w:r>
      <w:r w:rsidR="000A6ECE" w:rsidRPr="00653AE8">
        <w:rPr>
          <w:rFonts w:ascii="Arial" w:eastAsia="Times New Roman" w:hAnsi="Arial" w:cs="Arial"/>
          <w:sz w:val="24"/>
          <w:szCs w:val="24"/>
          <w:lang w:eastAsia="es-CO"/>
        </w:rPr>
        <w:t xml:space="preserve">inicial otorgado por la ARL La Equidad Seguros OC del 14% al 21%, </w:t>
      </w:r>
      <w:r w:rsidR="000A6ECE" w:rsidRPr="00653AE8">
        <w:rPr>
          <w:rFonts w:ascii="Arial" w:eastAsia="Times New Roman" w:hAnsi="Arial" w:cs="Arial"/>
          <w:b/>
          <w:bCs/>
          <w:sz w:val="24"/>
          <w:szCs w:val="24"/>
          <w:lang w:eastAsia="es-CO"/>
        </w:rPr>
        <w:t xml:space="preserve">pero </w:t>
      </w:r>
      <w:r w:rsidR="00062A1E" w:rsidRPr="00653AE8">
        <w:rPr>
          <w:rFonts w:ascii="Arial" w:eastAsia="Times New Roman" w:hAnsi="Arial" w:cs="Arial"/>
          <w:b/>
          <w:bCs/>
          <w:sz w:val="24"/>
          <w:szCs w:val="24"/>
          <w:lang w:eastAsia="es-CO"/>
        </w:rPr>
        <w:t xml:space="preserve">fijando </w:t>
      </w:r>
      <w:r w:rsidR="001565F3" w:rsidRPr="00653AE8">
        <w:rPr>
          <w:rFonts w:ascii="Arial" w:eastAsia="Times New Roman" w:hAnsi="Arial" w:cs="Arial"/>
          <w:b/>
          <w:bCs/>
          <w:sz w:val="24"/>
          <w:szCs w:val="24"/>
          <w:lang w:eastAsia="es-CO"/>
        </w:rPr>
        <w:t>la</w:t>
      </w:r>
      <w:r w:rsidR="00062A1E" w:rsidRPr="00653AE8">
        <w:rPr>
          <w:rFonts w:ascii="Arial" w:eastAsia="Times New Roman" w:hAnsi="Arial" w:cs="Arial"/>
          <w:b/>
          <w:bCs/>
          <w:sz w:val="24"/>
          <w:szCs w:val="24"/>
          <w:lang w:eastAsia="es-CO"/>
        </w:rPr>
        <w:t xml:space="preserve"> estructuración de la discapacidad para el 17 de octubre de 2019</w:t>
      </w:r>
      <w:r w:rsidR="00062A1E" w:rsidRPr="00653AE8">
        <w:rPr>
          <w:rFonts w:ascii="Arial" w:eastAsia="Times New Roman" w:hAnsi="Arial" w:cs="Arial"/>
          <w:sz w:val="24"/>
          <w:szCs w:val="24"/>
          <w:lang w:eastAsia="es-CO"/>
        </w:rPr>
        <w:t>, esto es, más allá del 20 de diciembre de 2018 cuando finalizó el contrato de trabajo</w:t>
      </w:r>
      <w:r w:rsidR="00064C81" w:rsidRPr="00653AE8">
        <w:rPr>
          <w:rFonts w:ascii="Arial" w:eastAsia="Times New Roman" w:hAnsi="Arial" w:cs="Arial"/>
          <w:sz w:val="24"/>
          <w:szCs w:val="24"/>
          <w:lang w:eastAsia="es-CO"/>
        </w:rPr>
        <w:t>.</w:t>
      </w:r>
    </w:p>
    <w:p w14:paraId="04994FE0" w14:textId="77777777" w:rsidR="00064C81" w:rsidRPr="00653AE8" w:rsidRDefault="00064C81" w:rsidP="00653AE8">
      <w:pPr>
        <w:spacing w:after="0" w:line="276" w:lineRule="auto"/>
        <w:jc w:val="both"/>
        <w:textAlignment w:val="baseline"/>
        <w:rPr>
          <w:rFonts w:ascii="Arial" w:eastAsia="Times New Roman" w:hAnsi="Arial" w:cs="Arial"/>
          <w:sz w:val="24"/>
          <w:szCs w:val="24"/>
          <w:lang w:eastAsia="es-CO"/>
        </w:rPr>
      </w:pPr>
    </w:p>
    <w:p w14:paraId="1713BFDD" w14:textId="54D7E305" w:rsidR="00064C81" w:rsidRPr="00653AE8" w:rsidRDefault="00064C81"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En el anterior orden de ideas, no hay lugar a acceder a las pretensiones elevadas por el señor G</w:t>
      </w:r>
      <w:r w:rsidR="0014431F" w:rsidRPr="00653AE8">
        <w:rPr>
          <w:rFonts w:ascii="Arial" w:eastAsia="Times New Roman" w:hAnsi="Arial" w:cs="Arial"/>
          <w:sz w:val="24"/>
          <w:szCs w:val="24"/>
          <w:lang w:eastAsia="es-CO"/>
        </w:rPr>
        <w:t xml:space="preserve">erson Andrés Vidal, como correctamente lo definió la </w:t>
      </w:r>
      <w:r w:rsidR="0014431F" w:rsidRPr="00653AE8">
        <w:rPr>
          <w:rFonts w:ascii="Arial" w:eastAsia="Times New Roman" w:hAnsi="Arial" w:cs="Arial"/>
          <w:i/>
          <w:iCs/>
          <w:sz w:val="24"/>
          <w:szCs w:val="24"/>
          <w:lang w:eastAsia="es-CO"/>
        </w:rPr>
        <w:t>a quo</w:t>
      </w:r>
      <w:r w:rsidR="0014431F" w:rsidRPr="00653AE8">
        <w:rPr>
          <w:rFonts w:ascii="Arial" w:eastAsia="Times New Roman" w:hAnsi="Arial" w:cs="Arial"/>
          <w:sz w:val="24"/>
          <w:szCs w:val="24"/>
          <w:lang w:eastAsia="es-CO"/>
        </w:rPr>
        <w:t>.</w:t>
      </w:r>
    </w:p>
    <w:p w14:paraId="52ED174B" w14:textId="77777777" w:rsidR="0014431F" w:rsidRPr="00653AE8" w:rsidRDefault="0014431F" w:rsidP="00653AE8">
      <w:pPr>
        <w:spacing w:after="0" w:line="276" w:lineRule="auto"/>
        <w:jc w:val="both"/>
        <w:textAlignment w:val="baseline"/>
        <w:rPr>
          <w:rFonts w:ascii="Arial" w:eastAsia="Times New Roman" w:hAnsi="Arial" w:cs="Arial"/>
          <w:sz w:val="24"/>
          <w:szCs w:val="24"/>
          <w:lang w:eastAsia="es-CO"/>
        </w:rPr>
      </w:pPr>
    </w:p>
    <w:p w14:paraId="58816374" w14:textId="223AF344" w:rsidR="0014431F" w:rsidRPr="00653AE8" w:rsidRDefault="00EC1D8E"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 xml:space="preserve">Respecto a la condena en costas procesales emitida en contra de la </w:t>
      </w:r>
      <w:r w:rsidR="00B91316" w:rsidRPr="00653AE8">
        <w:rPr>
          <w:rFonts w:ascii="Arial" w:eastAsia="Times New Roman" w:hAnsi="Arial" w:cs="Arial"/>
          <w:sz w:val="24"/>
          <w:szCs w:val="24"/>
          <w:lang w:eastAsia="es-CO"/>
        </w:rPr>
        <w:t>Corporación Social Deportiva y Cultural de Pereira -</w:t>
      </w:r>
      <w:proofErr w:type="spellStart"/>
      <w:r w:rsidR="00B91316" w:rsidRPr="00653AE8">
        <w:rPr>
          <w:rFonts w:ascii="Arial" w:eastAsia="Times New Roman" w:hAnsi="Arial" w:cs="Arial"/>
          <w:sz w:val="24"/>
          <w:szCs w:val="24"/>
          <w:lang w:eastAsia="es-CO"/>
        </w:rPr>
        <w:t>Corpereira</w:t>
      </w:r>
      <w:proofErr w:type="spellEnd"/>
      <w:r w:rsidR="00B91316" w:rsidRPr="00653AE8">
        <w:rPr>
          <w:rFonts w:ascii="Arial" w:eastAsia="Times New Roman" w:hAnsi="Arial" w:cs="Arial"/>
          <w:sz w:val="24"/>
          <w:szCs w:val="24"/>
          <w:lang w:eastAsia="es-CO"/>
        </w:rPr>
        <w:t>- En Liquidación, cierto es que</w:t>
      </w:r>
      <w:r w:rsidR="0098609F" w:rsidRPr="00653AE8">
        <w:rPr>
          <w:rFonts w:ascii="Arial" w:eastAsia="Times New Roman" w:hAnsi="Arial" w:cs="Arial"/>
          <w:sz w:val="24"/>
          <w:szCs w:val="24"/>
          <w:lang w:eastAsia="es-CO"/>
        </w:rPr>
        <w:t xml:space="preserve"> la decisión adoptada en el proceso fue favorable a sus intereses, es decir, que no resultó vencido en juicio, por lo que de conformidad con lo previsto en el numeral 1° del artículo </w:t>
      </w:r>
      <w:r w:rsidR="000C03CB" w:rsidRPr="00653AE8">
        <w:rPr>
          <w:rFonts w:ascii="Arial" w:eastAsia="Times New Roman" w:hAnsi="Arial" w:cs="Arial"/>
          <w:sz w:val="24"/>
          <w:szCs w:val="24"/>
          <w:lang w:eastAsia="es-CO"/>
        </w:rPr>
        <w:t xml:space="preserve">365 del CGP, no era procedente fulminar condena en costas en su contra, motivo por el que se </w:t>
      </w:r>
      <w:r w:rsidR="006310E7" w:rsidRPr="00653AE8">
        <w:rPr>
          <w:rFonts w:ascii="Arial" w:eastAsia="Times New Roman" w:hAnsi="Arial" w:cs="Arial"/>
          <w:sz w:val="24"/>
          <w:szCs w:val="24"/>
          <w:lang w:eastAsia="es-CO"/>
        </w:rPr>
        <w:t xml:space="preserve">revocará el ordinal </w:t>
      </w:r>
      <w:r w:rsidR="009A272C" w:rsidRPr="00653AE8">
        <w:rPr>
          <w:rFonts w:ascii="Arial" w:eastAsia="Times New Roman" w:hAnsi="Arial" w:cs="Arial"/>
          <w:sz w:val="24"/>
          <w:szCs w:val="24"/>
          <w:lang w:eastAsia="es-CO"/>
        </w:rPr>
        <w:t xml:space="preserve">noveno de la sentencia proferida por el </w:t>
      </w:r>
      <w:r w:rsidR="009A272C" w:rsidRPr="00653AE8">
        <w:rPr>
          <w:rFonts w:ascii="Arial" w:eastAsia="Times New Roman" w:hAnsi="Arial" w:cs="Arial"/>
          <w:sz w:val="24"/>
          <w:szCs w:val="24"/>
          <w:lang w:eastAsia="es-CO"/>
        </w:rPr>
        <w:lastRenderedPageBreak/>
        <w:t>Juzgado Tercero Laboral del Circuito, para en su lugar abso</w:t>
      </w:r>
      <w:r w:rsidR="00325093" w:rsidRPr="00653AE8">
        <w:rPr>
          <w:rFonts w:ascii="Arial" w:eastAsia="Times New Roman" w:hAnsi="Arial" w:cs="Arial"/>
          <w:sz w:val="24"/>
          <w:szCs w:val="24"/>
          <w:lang w:eastAsia="es-CO"/>
        </w:rPr>
        <w:t>lver a la entidad accionada de la condena costas procesales.</w:t>
      </w:r>
    </w:p>
    <w:p w14:paraId="0D17336E" w14:textId="77777777" w:rsidR="00325093" w:rsidRPr="00653AE8" w:rsidRDefault="00325093" w:rsidP="00653AE8">
      <w:pPr>
        <w:spacing w:after="0" w:line="276" w:lineRule="auto"/>
        <w:jc w:val="both"/>
        <w:textAlignment w:val="baseline"/>
        <w:rPr>
          <w:rFonts w:ascii="Arial" w:eastAsia="Times New Roman" w:hAnsi="Arial" w:cs="Arial"/>
          <w:sz w:val="24"/>
          <w:szCs w:val="24"/>
          <w:lang w:eastAsia="es-CO"/>
        </w:rPr>
      </w:pPr>
    </w:p>
    <w:p w14:paraId="3EAC7711" w14:textId="2651C085" w:rsidR="00325093" w:rsidRPr="00653AE8" w:rsidRDefault="00325093"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De esta manera quedan resueltos los recursos de apelación interpuestos por las partes.</w:t>
      </w:r>
    </w:p>
    <w:p w14:paraId="02E64BDD" w14:textId="77777777" w:rsidR="00325093" w:rsidRPr="00653AE8" w:rsidRDefault="00325093" w:rsidP="00653AE8">
      <w:pPr>
        <w:spacing w:after="0" w:line="276" w:lineRule="auto"/>
        <w:jc w:val="both"/>
        <w:textAlignment w:val="baseline"/>
        <w:rPr>
          <w:rFonts w:ascii="Arial" w:eastAsia="Times New Roman" w:hAnsi="Arial" w:cs="Arial"/>
          <w:sz w:val="24"/>
          <w:szCs w:val="24"/>
          <w:lang w:eastAsia="es-CO"/>
        </w:rPr>
      </w:pPr>
    </w:p>
    <w:p w14:paraId="0AD68591" w14:textId="56280484" w:rsidR="00325093" w:rsidRPr="00653AE8" w:rsidRDefault="00325093"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Costas en esta sede en un 100% a cargo de la parte actora, en favor de la entidad accionada.</w:t>
      </w:r>
    </w:p>
    <w:p w14:paraId="08C9C073" w14:textId="77777777" w:rsidR="00D13A30" w:rsidRPr="00653AE8" w:rsidRDefault="00D13A30" w:rsidP="00653AE8">
      <w:pPr>
        <w:spacing w:after="0" w:line="276" w:lineRule="auto"/>
        <w:jc w:val="both"/>
        <w:textAlignment w:val="baseline"/>
        <w:rPr>
          <w:rFonts w:ascii="Arial" w:eastAsia="Times New Roman" w:hAnsi="Arial" w:cs="Arial"/>
          <w:sz w:val="24"/>
          <w:szCs w:val="24"/>
          <w:lang w:eastAsia="es-CO"/>
        </w:rPr>
      </w:pPr>
    </w:p>
    <w:p w14:paraId="3EE8A537" w14:textId="77777777" w:rsidR="00D13A30" w:rsidRPr="00653AE8" w:rsidRDefault="00D13A30" w:rsidP="00653AE8">
      <w:pPr>
        <w:pStyle w:val="paragraph"/>
        <w:spacing w:before="0" w:beforeAutospacing="0" w:after="0" w:afterAutospacing="0" w:line="276" w:lineRule="auto"/>
        <w:jc w:val="both"/>
        <w:textAlignment w:val="baseline"/>
        <w:rPr>
          <w:rFonts w:ascii="Arial" w:hAnsi="Arial" w:cs="Arial"/>
        </w:rPr>
      </w:pPr>
      <w:r w:rsidRPr="00653AE8">
        <w:rPr>
          <w:rStyle w:val="normaltextrun"/>
          <w:rFonts w:ascii="Arial" w:hAnsi="Arial" w:cs="Arial"/>
        </w:rPr>
        <w:t>En mérito de lo expuesto, la </w:t>
      </w:r>
      <w:r w:rsidRPr="00653AE8">
        <w:rPr>
          <w:rStyle w:val="normaltextrun"/>
          <w:rFonts w:ascii="Arial" w:hAnsi="Arial" w:cs="Arial"/>
          <w:b/>
          <w:bCs/>
        </w:rPr>
        <w:t>Sala de Decisión Laboral del Tribunal Superior de Pereira</w:t>
      </w:r>
      <w:r w:rsidRPr="00653AE8">
        <w:rPr>
          <w:rStyle w:val="normaltextrun"/>
          <w:rFonts w:ascii="Arial" w:hAnsi="Arial" w:cs="Arial"/>
        </w:rPr>
        <w:t>, administrando justicia en nombre de la República y por autoridad de la ley,    </w:t>
      </w:r>
      <w:r w:rsidRPr="00653AE8">
        <w:rPr>
          <w:rStyle w:val="eop"/>
          <w:rFonts w:ascii="Arial" w:hAnsi="Arial" w:cs="Arial"/>
        </w:rPr>
        <w:t> </w:t>
      </w:r>
    </w:p>
    <w:p w14:paraId="7E16F39C" w14:textId="37CFCD42" w:rsidR="00D13A30" w:rsidRPr="00653AE8" w:rsidRDefault="00D13A30" w:rsidP="00653AE8">
      <w:pPr>
        <w:pStyle w:val="paragraph"/>
        <w:spacing w:before="0" w:beforeAutospacing="0" w:after="0" w:afterAutospacing="0" w:line="276" w:lineRule="auto"/>
        <w:jc w:val="both"/>
        <w:textAlignment w:val="baseline"/>
        <w:rPr>
          <w:rFonts w:ascii="Arial" w:hAnsi="Arial" w:cs="Arial"/>
        </w:rPr>
      </w:pPr>
    </w:p>
    <w:p w14:paraId="518CB68F" w14:textId="77777777" w:rsidR="00D13A30" w:rsidRPr="00653AE8" w:rsidRDefault="00D13A30" w:rsidP="00653AE8">
      <w:pPr>
        <w:pStyle w:val="paragraph"/>
        <w:spacing w:before="0" w:beforeAutospacing="0" w:after="0" w:afterAutospacing="0" w:line="276" w:lineRule="auto"/>
        <w:jc w:val="center"/>
        <w:textAlignment w:val="baseline"/>
        <w:rPr>
          <w:rFonts w:ascii="Arial" w:hAnsi="Arial" w:cs="Arial"/>
        </w:rPr>
      </w:pPr>
      <w:r w:rsidRPr="00653AE8">
        <w:rPr>
          <w:rStyle w:val="normaltextrun"/>
          <w:rFonts w:ascii="Arial" w:hAnsi="Arial" w:cs="Arial"/>
          <w:b/>
          <w:bCs/>
        </w:rPr>
        <w:t>RESUELVE</w:t>
      </w:r>
      <w:r w:rsidRPr="00653AE8">
        <w:rPr>
          <w:rStyle w:val="normaltextrun"/>
          <w:rFonts w:ascii="Arial" w:hAnsi="Arial" w:cs="Arial"/>
        </w:rPr>
        <w:t>    </w:t>
      </w:r>
      <w:r w:rsidRPr="00653AE8">
        <w:rPr>
          <w:rStyle w:val="eop"/>
          <w:rFonts w:ascii="Arial" w:hAnsi="Arial" w:cs="Arial"/>
        </w:rPr>
        <w:t> </w:t>
      </w:r>
    </w:p>
    <w:p w14:paraId="1E4474C7" w14:textId="77777777" w:rsidR="00D13A30" w:rsidRPr="00653AE8" w:rsidRDefault="00D13A30" w:rsidP="005674A9">
      <w:pPr>
        <w:pStyle w:val="paragraph"/>
        <w:spacing w:before="0" w:beforeAutospacing="0" w:after="0" w:afterAutospacing="0" w:line="276" w:lineRule="auto"/>
        <w:textAlignment w:val="baseline"/>
        <w:rPr>
          <w:rFonts w:ascii="Arial" w:hAnsi="Arial" w:cs="Arial"/>
        </w:rPr>
      </w:pPr>
      <w:r w:rsidRPr="00653AE8">
        <w:rPr>
          <w:rStyle w:val="normaltextrun"/>
          <w:rFonts w:ascii="Arial" w:hAnsi="Arial" w:cs="Arial"/>
        </w:rPr>
        <w:t>    </w:t>
      </w:r>
      <w:r w:rsidRPr="00653AE8">
        <w:rPr>
          <w:rStyle w:val="eop"/>
          <w:rFonts w:ascii="Arial" w:hAnsi="Arial" w:cs="Arial"/>
        </w:rPr>
        <w:t> </w:t>
      </w:r>
    </w:p>
    <w:p w14:paraId="305DA871" w14:textId="2A6D2C62" w:rsidR="00325093" w:rsidRPr="00653AE8" w:rsidRDefault="00D13A30" w:rsidP="00653AE8">
      <w:pPr>
        <w:pStyle w:val="paragraph"/>
        <w:spacing w:before="0" w:beforeAutospacing="0" w:after="0" w:afterAutospacing="0" w:line="276" w:lineRule="auto"/>
        <w:jc w:val="both"/>
        <w:textAlignment w:val="baseline"/>
        <w:rPr>
          <w:rStyle w:val="normaltextrun"/>
          <w:rFonts w:ascii="Arial" w:hAnsi="Arial" w:cs="Arial"/>
        </w:rPr>
      </w:pPr>
      <w:r w:rsidRPr="00653AE8">
        <w:rPr>
          <w:rStyle w:val="normaltextrun"/>
          <w:rFonts w:ascii="Arial" w:hAnsi="Arial" w:cs="Arial"/>
          <w:b/>
          <w:bCs/>
        </w:rPr>
        <w:t xml:space="preserve">PRIMERO. REVOCAR </w:t>
      </w:r>
      <w:r w:rsidR="00325093" w:rsidRPr="00653AE8">
        <w:rPr>
          <w:rStyle w:val="normaltextrun"/>
          <w:rFonts w:ascii="Arial" w:hAnsi="Arial" w:cs="Arial"/>
        </w:rPr>
        <w:t xml:space="preserve">el ordinal </w:t>
      </w:r>
      <w:r w:rsidR="00176F5F" w:rsidRPr="00653AE8">
        <w:rPr>
          <w:rStyle w:val="normaltextrun"/>
          <w:rFonts w:ascii="Arial" w:hAnsi="Arial" w:cs="Arial"/>
        </w:rPr>
        <w:t xml:space="preserve">NOVENO de la sentencia proferida por el Juzgado Tercero Laboral del Circuito, para en su lugar </w:t>
      </w:r>
      <w:r w:rsidR="00176F5F" w:rsidRPr="00653AE8">
        <w:rPr>
          <w:rStyle w:val="normaltextrun"/>
          <w:rFonts w:ascii="Arial" w:hAnsi="Arial" w:cs="Arial"/>
          <w:b/>
          <w:bCs/>
        </w:rPr>
        <w:t xml:space="preserve">ABSOLVER </w:t>
      </w:r>
      <w:r w:rsidR="00176F5F" w:rsidRPr="00653AE8">
        <w:rPr>
          <w:rStyle w:val="normaltextrun"/>
          <w:rFonts w:ascii="Arial" w:hAnsi="Arial" w:cs="Arial"/>
        </w:rPr>
        <w:t xml:space="preserve">a la entidad accionada de las </w:t>
      </w:r>
      <w:r w:rsidR="005244D6" w:rsidRPr="00653AE8">
        <w:rPr>
          <w:rStyle w:val="normaltextrun"/>
          <w:rFonts w:ascii="Arial" w:hAnsi="Arial" w:cs="Arial"/>
        </w:rPr>
        <w:t>costas procesales.</w:t>
      </w:r>
    </w:p>
    <w:p w14:paraId="48040D96" w14:textId="77777777" w:rsidR="005244D6" w:rsidRPr="00653AE8" w:rsidRDefault="005244D6" w:rsidP="00653AE8">
      <w:pPr>
        <w:pStyle w:val="paragraph"/>
        <w:spacing w:before="0" w:beforeAutospacing="0" w:after="0" w:afterAutospacing="0" w:line="276" w:lineRule="auto"/>
        <w:jc w:val="both"/>
        <w:textAlignment w:val="baseline"/>
        <w:rPr>
          <w:rStyle w:val="normaltextrun"/>
          <w:rFonts w:ascii="Arial" w:hAnsi="Arial" w:cs="Arial"/>
        </w:rPr>
      </w:pPr>
    </w:p>
    <w:p w14:paraId="6E99254B" w14:textId="7CEFE817" w:rsidR="005244D6" w:rsidRPr="00653AE8" w:rsidRDefault="005244D6" w:rsidP="00653AE8">
      <w:pPr>
        <w:pStyle w:val="paragraph"/>
        <w:spacing w:before="0" w:beforeAutospacing="0" w:after="0" w:afterAutospacing="0" w:line="276" w:lineRule="auto"/>
        <w:jc w:val="both"/>
        <w:textAlignment w:val="baseline"/>
        <w:rPr>
          <w:rStyle w:val="normaltextrun"/>
          <w:rFonts w:ascii="Arial" w:hAnsi="Arial" w:cs="Arial"/>
        </w:rPr>
      </w:pPr>
      <w:r w:rsidRPr="00653AE8">
        <w:rPr>
          <w:rStyle w:val="normaltextrun"/>
          <w:rFonts w:ascii="Arial" w:hAnsi="Arial" w:cs="Arial"/>
          <w:b/>
          <w:bCs/>
        </w:rPr>
        <w:t xml:space="preserve">SEGUNDO. CONFIRMAR </w:t>
      </w:r>
      <w:r w:rsidRPr="00653AE8">
        <w:rPr>
          <w:rStyle w:val="normaltextrun"/>
          <w:rFonts w:ascii="Arial" w:hAnsi="Arial" w:cs="Arial"/>
        </w:rPr>
        <w:t>en todo lo demás la sentencia recurrida.</w:t>
      </w:r>
    </w:p>
    <w:p w14:paraId="262B0679" w14:textId="77777777" w:rsidR="00C51290" w:rsidRPr="00653AE8" w:rsidRDefault="00C51290" w:rsidP="00653AE8">
      <w:pPr>
        <w:pStyle w:val="paragraph"/>
        <w:spacing w:before="0" w:beforeAutospacing="0" w:after="0" w:afterAutospacing="0" w:line="276" w:lineRule="auto"/>
        <w:jc w:val="both"/>
        <w:textAlignment w:val="baseline"/>
        <w:rPr>
          <w:rStyle w:val="normaltextrun"/>
          <w:rFonts w:ascii="Arial" w:hAnsi="Arial" w:cs="Arial"/>
        </w:rPr>
      </w:pPr>
    </w:p>
    <w:p w14:paraId="431B11D6" w14:textId="430B6CD2" w:rsidR="00C51290" w:rsidRPr="00653AE8" w:rsidRDefault="00C51290" w:rsidP="00653AE8">
      <w:pPr>
        <w:pStyle w:val="paragraph"/>
        <w:spacing w:before="0" w:beforeAutospacing="0" w:after="0" w:afterAutospacing="0" w:line="276" w:lineRule="auto"/>
        <w:jc w:val="both"/>
        <w:textAlignment w:val="baseline"/>
        <w:rPr>
          <w:rStyle w:val="normaltextrun"/>
          <w:rFonts w:ascii="Arial" w:hAnsi="Arial" w:cs="Arial"/>
        </w:rPr>
      </w:pPr>
      <w:r w:rsidRPr="00653AE8">
        <w:rPr>
          <w:rStyle w:val="normaltextrun"/>
          <w:rFonts w:ascii="Arial" w:hAnsi="Arial" w:cs="Arial"/>
          <w:b/>
          <w:bCs/>
        </w:rPr>
        <w:t xml:space="preserve">TERCERO. CONDENAR </w:t>
      </w:r>
      <w:r w:rsidRPr="00653AE8">
        <w:rPr>
          <w:rStyle w:val="normaltextrun"/>
          <w:rFonts w:ascii="Arial" w:hAnsi="Arial" w:cs="Arial"/>
        </w:rPr>
        <w:t xml:space="preserve">en costas procesales en esta sede a la parte actora en un 100%, en favor de la </w:t>
      </w:r>
      <w:r w:rsidR="002019AD" w:rsidRPr="00653AE8">
        <w:rPr>
          <w:rStyle w:val="normaltextrun"/>
          <w:rFonts w:ascii="Arial" w:hAnsi="Arial" w:cs="Arial"/>
        </w:rPr>
        <w:t>entidad accionada.</w:t>
      </w:r>
    </w:p>
    <w:p w14:paraId="69DB298A" w14:textId="77777777" w:rsidR="00D13A30" w:rsidRPr="00653AE8" w:rsidRDefault="00D13A30" w:rsidP="00653AE8">
      <w:pPr>
        <w:pStyle w:val="paragraph"/>
        <w:spacing w:before="0" w:beforeAutospacing="0" w:after="0" w:afterAutospacing="0" w:line="276" w:lineRule="auto"/>
        <w:jc w:val="both"/>
        <w:textAlignment w:val="baseline"/>
        <w:rPr>
          <w:rStyle w:val="normaltextrun"/>
          <w:rFonts w:ascii="Arial" w:hAnsi="Arial" w:cs="Arial"/>
        </w:rPr>
      </w:pPr>
      <w:r w:rsidRPr="00653AE8">
        <w:rPr>
          <w:rStyle w:val="normaltextrun"/>
          <w:rFonts w:ascii="Arial" w:hAnsi="Arial" w:cs="Arial"/>
        </w:rPr>
        <w:t>  </w:t>
      </w:r>
      <w:r w:rsidRPr="00653AE8">
        <w:rPr>
          <w:rStyle w:val="eop"/>
          <w:rFonts w:ascii="Arial" w:hAnsi="Arial" w:cs="Arial"/>
        </w:rPr>
        <w:t> </w:t>
      </w:r>
    </w:p>
    <w:p w14:paraId="7AA663E2" w14:textId="77777777" w:rsidR="00EC0861" w:rsidRPr="00653AE8" w:rsidRDefault="00EC0861" w:rsidP="00653AE8">
      <w:pPr>
        <w:spacing w:after="0" w:line="276" w:lineRule="auto"/>
        <w:jc w:val="both"/>
        <w:textAlignment w:val="baseline"/>
        <w:rPr>
          <w:rFonts w:ascii="Arial" w:eastAsia="Times New Roman" w:hAnsi="Arial" w:cs="Arial"/>
          <w:sz w:val="24"/>
          <w:szCs w:val="24"/>
          <w:lang w:eastAsia="es-CO"/>
        </w:rPr>
      </w:pPr>
      <w:r w:rsidRPr="00653AE8">
        <w:rPr>
          <w:rFonts w:ascii="Arial" w:eastAsia="Times New Roman" w:hAnsi="Arial" w:cs="Arial"/>
          <w:sz w:val="24"/>
          <w:szCs w:val="24"/>
          <w:lang w:eastAsia="es-CO"/>
        </w:rPr>
        <w:t>Notifíquese por estado y a los correos electrónicos de los apoderados de las partes. </w:t>
      </w:r>
    </w:p>
    <w:p w14:paraId="72A82DAB" w14:textId="77777777" w:rsidR="00EC0861" w:rsidRPr="00653AE8" w:rsidRDefault="00EC0861" w:rsidP="00653AE8">
      <w:pPr>
        <w:pStyle w:val="paragraph"/>
        <w:spacing w:before="0" w:beforeAutospacing="0" w:after="0" w:afterAutospacing="0" w:line="276" w:lineRule="auto"/>
        <w:jc w:val="both"/>
        <w:textAlignment w:val="baseline"/>
        <w:rPr>
          <w:rStyle w:val="normaltextrun"/>
          <w:rFonts w:ascii="Arial" w:hAnsi="Arial" w:cs="Arial"/>
        </w:rPr>
      </w:pPr>
    </w:p>
    <w:p w14:paraId="17D58B8C" w14:textId="5C52E1AA" w:rsidR="00D13A30" w:rsidRPr="00653AE8" w:rsidRDefault="00D13A30" w:rsidP="00653AE8">
      <w:pPr>
        <w:pStyle w:val="paragraph"/>
        <w:spacing w:before="0" w:beforeAutospacing="0" w:after="0" w:afterAutospacing="0" w:line="276" w:lineRule="auto"/>
        <w:jc w:val="both"/>
        <w:textAlignment w:val="baseline"/>
        <w:rPr>
          <w:rFonts w:ascii="Arial" w:hAnsi="Arial" w:cs="Arial"/>
        </w:rPr>
      </w:pPr>
      <w:r w:rsidRPr="00653AE8">
        <w:rPr>
          <w:rStyle w:val="normaltextrun"/>
          <w:rFonts w:ascii="Arial" w:hAnsi="Arial" w:cs="Arial"/>
        </w:rPr>
        <w:t>Quienes integran la Sala,  </w:t>
      </w:r>
      <w:r w:rsidRPr="00653AE8">
        <w:rPr>
          <w:rStyle w:val="eop"/>
          <w:rFonts w:ascii="Arial" w:hAnsi="Arial" w:cs="Arial"/>
        </w:rPr>
        <w:t> </w:t>
      </w:r>
    </w:p>
    <w:p w14:paraId="6A124161" w14:textId="77777777" w:rsidR="00653AE8" w:rsidRPr="00653AE8" w:rsidRDefault="00653AE8" w:rsidP="00653AE8">
      <w:pPr>
        <w:spacing w:after="0" w:line="276" w:lineRule="auto"/>
        <w:jc w:val="both"/>
        <w:rPr>
          <w:rFonts w:ascii="Arial" w:eastAsia="Arial" w:hAnsi="Arial" w:cs="Arial"/>
          <w:sz w:val="24"/>
          <w:szCs w:val="24"/>
          <w:lang w:eastAsia="es-CO"/>
        </w:rPr>
      </w:pPr>
    </w:p>
    <w:p w14:paraId="5963179B" w14:textId="77777777" w:rsidR="00653AE8" w:rsidRPr="00653AE8" w:rsidRDefault="00653AE8" w:rsidP="00653AE8">
      <w:pPr>
        <w:spacing w:after="0" w:line="276" w:lineRule="auto"/>
        <w:jc w:val="both"/>
        <w:textAlignment w:val="baseline"/>
        <w:rPr>
          <w:rFonts w:ascii="Arial" w:eastAsia="Times New Roman" w:hAnsi="Arial" w:cs="Arial"/>
          <w:spacing w:val="-4"/>
          <w:sz w:val="24"/>
          <w:szCs w:val="24"/>
          <w:lang w:val="es-ES" w:eastAsia="es-CO"/>
        </w:rPr>
      </w:pPr>
      <w:r w:rsidRPr="00653AE8">
        <w:rPr>
          <w:rFonts w:ascii="Arial" w:eastAsia="Times New Roman" w:hAnsi="Arial" w:cs="Arial"/>
          <w:spacing w:val="-4"/>
          <w:sz w:val="24"/>
          <w:szCs w:val="24"/>
          <w:lang w:val="es-ES" w:eastAsia="es-CO"/>
        </w:rPr>
        <w:t>Quienes Integran la Sala,</w:t>
      </w:r>
    </w:p>
    <w:p w14:paraId="498D6854" w14:textId="77777777" w:rsidR="00653AE8" w:rsidRPr="00653AE8" w:rsidRDefault="00653AE8" w:rsidP="00653AE8">
      <w:pPr>
        <w:widowControl w:val="0"/>
        <w:autoSpaceDE w:val="0"/>
        <w:autoSpaceDN w:val="0"/>
        <w:adjustRightInd w:val="0"/>
        <w:spacing w:after="0" w:line="276" w:lineRule="auto"/>
        <w:rPr>
          <w:rFonts w:ascii="Arial" w:eastAsia="Calibri" w:hAnsi="Arial" w:cs="Arial"/>
          <w:b/>
          <w:sz w:val="24"/>
          <w:szCs w:val="24"/>
        </w:rPr>
      </w:pPr>
    </w:p>
    <w:p w14:paraId="50E8423F" w14:textId="77777777" w:rsidR="00653AE8" w:rsidRPr="00653AE8" w:rsidRDefault="00653AE8" w:rsidP="00653AE8">
      <w:pPr>
        <w:widowControl w:val="0"/>
        <w:autoSpaceDE w:val="0"/>
        <w:autoSpaceDN w:val="0"/>
        <w:adjustRightInd w:val="0"/>
        <w:spacing w:after="0" w:line="276" w:lineRule="auto"/>
        <w:rPr>
          <w:rFonts w:ascii="Arial" w:eastAsia="Calibri" w:hAnsi="Arial" w:cs="Arial"/>
          <w:b/>
          <w:sz w:val="24"/>
          <w:szCs w:val="24"/>
        </w:rPr>
      </w:pPr>
    </w:p>
    <w:p w14:paraId="79423BA8" w14:textId="77777777" w:rsidR="00653AE8" w:rsidRPr="00653AE8" w:rsidRDefault="00653AE8" w:rsidP="00653AE8">
      <w:pPr>
        <w:widowControl w:val="0"/>
        <w:autoSpaceDE w:val="0"/>
        <w:autoSpaceDN w:val="0"/>
        <w:adjustRightInd w:val="0"/>
        <w:spacing w:after="0" w:line="276" w:lineRule="auto"/>
        <w:rPr>
          <w:rFonts w:ascii="Arial" w:eastAsia="Calibri" w:hAnsi="Arial" w:cs="Arial"/>
          <w:b/>
          <w:sz w:val="24"/>
          <w:szCs w:val="24"/>
        </w:rPr>
      </w:pPr>
    </w:p>
    <w:p w14:paraId="7CF794E3" w14:textId="77777777" w:rsidR="00653AE8" w:rsidRPr="00653AE8" w:rsidRDefault="00653AE8" w:rsidP="00653AE8">
      <w:pPr>
        <w:widowControl w:val="0"/>
        <w:autoSpaceDE w:val="0"/>
        <w:autoSpaceDN w:val="0"/>
        <w:adjustRightInd w:val="0"/>
        <w:spacing w:after="0" w:line="276" w:lineRule="auto"/>
        <w:jc w:val="center"/>
        <w:rPr>
          <w:rFonts w:ascii="Arial" w:eastAsia="Calibri" w:hAnsi="Arial" w:cs="Arial"/>
          <w:b/>
          <w:bCs/>
          <w:sz w:val="24"/>
          <w:szCs w:val="24"/>
        </w:rPr>
      </w:pPr>
      <w:r w:rsidRPr="00653AE8">
        <w:rPr>
          <w:rFonts w:ascii="Arial" w:eastAsia="Calibri" w:hAnsi="Arial" w:cs="Arial"/>
          <w:b/>
          <w:bCs/>
          <w:sz w:val="24"/>
          <w:szCs w:val="24"/>
        </w:rPr>
        <w:t>JULIO CÉSAR SALAZAR MUÑOZ</w:t>
      </w:r>
    </w:p>
    <w:p w14:paraId="4117C838" w14:textId="77777777" w:rsidR="00653AE8" w:rsidRPr="00653AE8" w:rsidRDefault="00653AE8" w:rsidP="00653AE8">
      <w:pPr>
        <w:widowControl w:val="0"/>
        <w:autoSpaceDE w:val="0"/>
        <w:autoSpaceDN w:val="0"/>
        <w:adjustRightInd w:val="0"/>
        <w:spacing w:after="0" w:line="276" w:lineRule="auto"/>
        <w:jc w:val="center"/>
        <w:rPr>
          <w:rFonts w:ascii="Arial" w:eastAsia="Calibri" w:hAnsi="Arial" w:cs="Arial"/>
          <w:sz w:val="24"/>
          <w:szCs w:val="24"/>
        </w:rPr>
      </w:pPr>
      <w:r w:rsidRPr="00653AE8">
        <w:rPr>
          <w:rFonts w:ascii="Arial" w:eastAsia="Calibri" w:hAnsi="Arial" w:cs="Arial"/>
          <w:sz w:val="24"/>
          <w:szCs w:val="24"/>
        </w:rPr>
        <w:t>Magistrado Ponente</w:t>
      </w:r>
    </w:p>
    <w:p w14:paraId="4868DAA5" w14:textId="77777777" w:rsidR="00653AE8" w:rsidRPr="00653AE8" w:rsidRDefault="00653AE8" w:rsidP="00653AE8">
      <w:pPr>
        <w:widowControl w:val="0"/>
        <w:autoSpaceDE w:val="0"/>
        <w:autoSpaceDN w:val="0"/>
        <w:adjustRightInd w:val="0"/>
        <w:spacing w:after="0" w:line="276" w:lineRule="auto"/>
        <w:rPr>
          <w:rFonts w:ascii="Arial" w:eastAsia="Calibri" w:hAnsi="Arial" w:cs="Arial"/>
          <w:sz w:val="24"/>
          <w:szCs w:val="24"/>
        </w:rPr>
      </w:pPr>
    </w:p>
    <w:p w14:paraId="7998BEA9" w14:textId="77777777" w:rsidR="00653AE8" w:rsidRPr="00653AE8" w:rsidRDefault="00653AE8" w:rsidP="00653AE8">
      <w:pPr>
        <w:widowControl w:val="0"/>
        <w:autoSpaceDE w:val="0"/>
        <w:autoSpaceDN w:val="0"/>
        <w:adjustRightInd w:val="0"/>
        <w:spacing w:after="0" w:line="276" w:lineRule="auto"/>
        <w:rPr>
          <w:rFonts w:ascii="Arial" w:eastAsia="Calibri" w:hAnsi="Arial" w:cs="Arial"/>
          <w:sz w:val="24"/>
          <w:szCs w:val="24"/>
        </w:rPr>
      </w:pPr>
    </w:p>
    <w:p w14:paraId="73D7479C" w14:textId="77777777" w:rsidR="00653AE8" w:rsidRPr="00653AE8" w:rsidRDefault="00653AE8" w:rsidP="00653AE8">
      <w:pPr>
        <w:widowControl w:val="0"/>
        <w:autoSpaceDE w:val="0"/>
        <w:autoSpaceDN w:val="0"/>
        <w:adjustRightInd w:val="0"/>
        <w:spacing w:after="0" w:line="276" w:lineRule="auto"/>
        <w:rPr>
          <w:rFonts w:ascii="Arial" w:eastAsia="Calibri" w:hAnsi="Arial" w:cs="Arial"/>
          <w:sz w:val="24"/>
          <w:szCs w:val="24"/>
        </w:rPr>
      </w:pPr>
    </w:p>
    <w:p w14:paraId="24E3335E" w14:textId="77777777" w:rsidR="00653AE8" w:rsidRPr="00653AE8" w:rsidRDefault="00653AE8" w:rsidP="00653AE8">
      <w:pPr>
        <w:widowControl w:val="0"/>
        <w:autoSpaceDE w:val="0"/>
        <w:autoSpaceDN w:val="0"/>
        <w:adjustRightInd w:val="0"/>
        <w:spacing w:after="0" w:line="276" w:lineRule="auto"/>
        <w:rPr>
          <w:rFonts w:ascii="Arial" w:eastAsia="Calibri" w:hAnsi="Arial" w:cs="Arial"/>
          <w:sz w:val="24"/>
          <w:szCs w:val="24"/>
        </w:rPr>
      </w:pPr>
      <w:r w:rsidRPr="00653AE8">
        <w:rPr>
          <w:rFonts w:ascii="Arial" w:eastAsia="Calibri" w:hAnsi="Arial" w:cs="Arial"/>
          <w:b/>
          <w:bCs/>
          <w:sz w:val="24"/>
          <w:szCs w:val="24"/>
        </w:rPr>
        <w:t>ANA LUCÍA CAICEDO CALDERON</w:t>
      </w:r>
      <w:r w:rsidRPr="00653AE8">
        <w:rPr>
          <w:rFonts w:ascii="Arial" w:eastAsia="Calibri" w:hAnsi="Arial" w:cs="Arial"/>
          <w:b/>
          <w:bCs/>
          <w:sz w:val="24"/>
          <w:szCs w:val="24"/>
        </w:rPr>
        <w:tab/>
      </w:r>
      <w:r w:rsidRPr="00653AE8">
        <w:rPr>
          <w:rFonts w:ascii="Arial" w:eastAsia="Calibri" w:hAnsi="Arial" w:cs="Arial"/>
          <w:b/>
          <w:bCs/>
          <w:sz w:val="24"/>
          <w:szCs w:val="24"/>
        </w:rPr>
        <w:tab/>
        <w:t xml:space="preserve">   GERMÁN DARÍO GÓEZ VINASCO</w:t>
      </w:r>
    </w:p>
    <w:p w14:paraId="52C5C5FB" w14:textId="333A9CB0" w:rsidR="00107DA3" w:rsidRPr="00653AE8" w:rsidRDefault="00653AE8" w:rsidP="00653AE8">
      <w:pPr>
        <w:spacing w:after="0" w:line="276" w:lineRule="auto"/>
        <w:jc w:val="both"/>
        <w:textAlignment w:val="baseline"/>
        <w:rPr>
          <w:rFonts w:ascii="Arial" w:eastAsia="Times New Roman" w:hAnsi="Arial" w:cs="Arial"/>
          <w:bCs/>
          <w:sz w:val="24"/>
          <w:szCs w:val="24"/>
          <w:lang w:val="es-ES_tradnl"/>
        </w:rPr>
      </w:pPr>
      <w:r w:rsidRPr="00653AE8">
        <w:rPr>
          <w:rFonts w:ascii="Arial" w:eastAsia="Calibri" w:hAnsi="Arial" w:cs="Arial"/>
          <w:bCs/>
          <w:sz w:val="24"/>
          <w:szCs w:val="24"/>
        </w:rPr>
        <w:t>Magistrada</w:t>
      </w:r>
      <w:r w:rsidRPr="00653AE8">
        <w:rPr>
          <w:rFonts w:ascii="Arial" w:eastAsia="Calibri" w:hAnsi="Arial" w:cs="Arial"/>
          <w:bCs/>
          <w:sz w:val="24"/>
          <w:szCs w:val="24"/>
        </w:rPr>
        <w:tab/>
      </w:r>
      <w:r w:rsidRPr="00653AE8">
        <w:rPr>
          <w:rFonts w:ascii="Arial" w:eastAsia="Calibri" w:hAnsi="Arial" w:cs="Arial"/>
          <w:bCs/>
          <w:sz w:val="24"/>
          <w:szCs w:val="24"/>
        </w:rPr>
        <w:tab/>
      </w:r>
      <w:r w:rsidRPr="00653AE8">
        <w:rPr>
          <w:rFonts w:ascii="Arial" w:eastAsia="Calibri" w:hAnsi="Arial" w:cs="Arial"/>
          <w:bCs/>
          <w:sz w:val="24"/>
          <w:szCs w:val="24"/>
        </w:rPr>
        <w:tab/>
      </w:r>
      <w:r w:rsidRPr="00653AE8">
        <w:rPr>
          <w:rFonts w:ascii="Arial" w:eastAsia="Calibri" w:hAnsi="Arial" w:cs="Arial"/>
          <w:bCs/>
          <w:sz w:val="24"/>
          <w:szCs w:val="24"/>
        </w:rPr>
        <w:tab/>
      </w:r>
      <w:r w:rsidRPr="00653AE8">
        <w:rPr>
          <w:rFonts w:ascii="Arial" w:eastAsia="Calibri" w:hAnsi="Arial" w:cs="Arial"/>
          <w:bCs/>
          <w:sz w:val="24"/>
          <w:szCs w:val="24"/>
        </w:rPr>
        <w:tab/>
      </w:r>
      <w:r w:rsidRPr="00653AE8">
        <w:rPr>
          <w:rFonts w:ascii="Arial" w:eastAsia="Calibri" w:hAnsi="Arial" w:cs="Arial"/>
          <w:bCs/>
          <w:sz w:val="24"/>
          <w:szCs w:val="24"/>
        </w:rPr>
        <w:tab/>
      </w:r>
      <w:r w:rsidRPr="00653AE8">
        <w:rPr>
          <w:rFonts w:ascii="Arial" w:eastAsia="Calibri" w:hAnsi="Arial" w:cs="Arial"/>
          <w:b/>
          <w:bCs/>
          <w:sz w:val="24"/>
          <w:szCs w:val="24"/>
        </w:rPr>
        <w:t xml:space="preserve">   </w:t>
      </w:r>
      <w:r w:rsidRPr="00653AE8">
        <w:rPr>
          <w:rFonts w:ascii="Arial" w:eastAsia="Times New Roman" w:hAnsi="Arial" w:cs="Arial"/>
          <w:bCs/>
          <w:sz w:val="24"/>
          <w:szCs w:val="24"/>
          <w:lang w:val="es-ES_tradnl"/>
        </w:rPr>
        <w:t>Magistrado</w:t>
      </w:r>
    </w:p>
    <w:sectPr w:rsidR="00107DA3" w:rsidRPr="00653AE8" w:rsidSect="00D73EB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452AF2" w16cex:dateUtc="2023-05-09T17:30:21.708Z"/>
  <w16cex:commentExtensible w16cex:durableId="05C50ABD" w16cex:dateUtc="2023-05-15T18:52:31.271Z"/>
  <w16cex:commentExtensible w16cex:durableId="7E1325DF" w16cex:dateUtc="2023-05-15T20:22:18.434Z"/>
  <w16cex:commentExtensible w16cex:durableId="362D0057" w16cex:dateUtc="2023-05-24T13:59:26.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7BBD" w14:textId="77777777" w:rsidR="007477DA" w:rsidRDefault="007477DA" w:rsidP="00CB6FBC">
      <w:pPr>
        <w:spacing w:after="0" w:line="240" w:lineRule="auto"/>
      </w:pPr>
      <w:r>
        <w:separator/>
      </w:r>
    </w:p>
  </w:endnote>
  <w:endnote w:type="continuationSeparator" w:id="0">
    <w:p w14:paraId="6ADF7ECE" w14:textId="77777777" w:rsidR="007477DA" w:rsidRDefault="007477DA" w:rsidP="00CB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158098"/>
      <w:docPartObj>
        <w:docPartGallery w:val="Page Numbers (Bottom of Page)"/>
        <w:docPartUnique/>
      </w:docPartObj>
    </w:sdtPr>
    <w:sdtEndPr>
      <w:rPr>
        <w:rFonts w:ascii="Arial" w:eastAsia="Times New Roman" w:hAnsi="Arial" w:cs="Arial"/>
        <w:sz w:val="18"/>
        <w:szCs w:val="14"/>
        <w:lang w:eastAsia="es-CO"/>
      </w:rPr>
    </w:sdtEndPr>
    <w:sdtContent>
      <w:p w14:paraId="592C6D64" w14:textId="3A7F4896" w:rsidR="00CB6FBC" w:rsidRPr="00D73EB8" w:rsidRDefault="00CB6FBC">
        <w:pPr>
          <w:pStyle w:val="Piedepgina"/>
          <w:jc w:val="right"/>
          <w:rPr>
            <w:rFonts w:ascii="Arial" w:eastAsia="Times New Roman" w:hAnsi="Arial" w:cs="Arial"/>
            <w:sz w:val="18"/>
            <w:szCs w:val="14"/>
            <w:lang w:eastAsia="es-CO"/>
          </w:rPr>
        </w:pPr>
        <w:r w:rsidRPr="00D73EB8">
          <w:rPr>
            <w:rFonts w:ascii="Arial" w:eastAsia="Times New Roman" w:hAnsi="Arial" w:cs="Arial"/>
            <w:sz w:val="18"/>
            <w:szCs w:val="14"/>
            <w:lang w:eastAsia="es-CO"/>
          </w:rPr>
          <w:fldChar w:fldCharType="begin"/>
        </w:r>
        <w:r w:rsidRPr="00D73EB8">
          <w:rPr>
            <w:rFonts w:ascii="Arial" w:eastAsia="Times New Roman" w:hAnsi="Arial" w:cs="Arial"/>
            <w:sz w:val="18"/>
            <w:szCs w:val="14"/>
            <w:lang w:eastAsia="es-CO"/>
          </w:rPr>
          <w:instrText>PAGE   \* MERGEFORMAT</w:instrText>
        </w:r>
        <w:r w:rsidRPr="00D73EB8">
          <w:rPr>
            <w:rFonts w:ascii="Arial" w:eastAsia="Times New Roman" w:hAnsi="Arial" w:cs="Arial"/>
            <w:sz w:val="18"/>
            <w:szCs w:val="14"/>
            <w:lang w:eastAsia="es-CO"/>
          </w:rPr>
          <w:fldChar w:fldCharType="separate"/>
        </w:r>
        <w:r w:rsidRPr="00D73EB8">
          <w:rPr>
            <w:rFonts w:ascii="Arial" w:eastAsia="Times New Roman" w:hAnsi="Arial" w:cs="Arial"/>
            <w:sz w:val="18"/>
            <w:szCs w:val="14"/>
            <w:lang w:eastAsia="es-CO"/>
          </w:rPr>
          <w:t>2</w:t>
        </w:r>
        <w:r w:rsidRPr="00D73EB8">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6876" w14:textId="77777777" w:rsidR="007477DA" w:rsidRDefault="007477DA" w:rsidP="00CB6FBC">
      <w:pPr>
        <w:spacing w:after="0" w:line="240" w:lineRule="auto"/>
      </w:pPr>
      <w:r>
        <w:separator/>
      </w:r>
    </w:p>
  </w:footnote>
  <w:footnote w:type="continuationSeparator" w:id="0">
    <w:p w14:paraId="1BF8FE53" w14:textId="77777777" w:rsidR="007477DA" w:rsidRDefault="007477DA" w:rsidP="00CB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F000" w14:textId="77777777" w:rsidR="00D73EB8" w:rsidRPr="00D73EB8" w:rsidRDefault="00CB6FBC" w:rsidP="00D73EB8">
    <w:pPr>
      <w:spacing w:after="0" w:line="240" w:lineRule="auto"/>
      <w:jc w:val="center"/>
      <w:textAlignment w:val="baseline"/>
      <w:rPr>
        <w:rFonts w:ascii="Arial" w:eastAsia="Times New Roman" w:hAnsi="Arial" w:cs="Arial"/>
        <w:sz w:val="18"/>
        <w:szCs w:val="14"/>
        <w:lang w:eastAsia="es-CO"/>
      </w:rPr>
    </w:pPr>
    <w:r w:rsidRPr="00D73EB8">
      <w:rPr>
        <w:rFonts w:ascii="Arial" w:eastAsia="Times New Roman" w:hAnsi="Arial" w:cs="Arial"/>
        <w:sz w:val="18"/>
        <w:szCs w:val="14"/>
        <w:lang w:eastAsia="es-CO"/>
      </w:rPr>
      <w:t>Gerson Andrés Vidal vs Corporación Social Deportiva y Cultural de Pereira</w:t>
    </w:r>
  </w:p>
  <w:p w14:paraId="23D5BDEB" w14:textId="4D50314D" w:rsidR="00CB6FBC" w:rsidRPr="00D73EB8" w:rsidRDefault="00CB6FBC" w:rsidP="00D73EB8">
    <w:pPr>
      <w:spacing w:after="0" w:line="240" w:lineRule="auto"/>
      <w:jc w:val="center"/>
      <w:textAlignment w:val="baseline"/>
      <w:rPr>
        <w:rFonts w:ascii="Arial" w:eastAsia="Times New Roman" w:hAnsi="Arial" w:cs="Arial"/>
        <w:sz w:val="18"/>
        <w:szCs w:val="14"/>
        <w:lang w:eastAsia="es-CO"/>
      </w:rPr>
    </w:pPr>
    <w:r w:rsidRPr="00D73EB8">
      <w:rPr>
        <w:rFonts w:ascii="Arial" w:eastAsia="Times New Roman" w:hAnsi="Arial" w:cs="Arial"/>
        <w:sz w:val="18"/>
        <w:szCs w:val="14"/>
        <w:lang w:eastAsia="es-CO"/>
      </w:rPr>
      <w:t>Rad N°</w:t>
    </w:r>
    <w:r w:rsidR="00E55800">
      <w:rPr>
        <w:rFonts w:ascii="Arial" w:eastAsia="Times New Roman" w:hAnsi="Arial" w:cs="Arial"/>
        <w:sz w:val="18"/>
        <w:szCs w:val="14"/>
        <w:lang w:eastAsia="es-CO"/>
      </w:rPr>
      <w:t xml:space="preserve"> </w:t>
    </w:r>
    <w:r w:rsidRPr="00D73EB8">
      <w:rPr>
        <w:rFonts w:ascii="Arial" w:eastAsia="Times New Roman" w:hAnsi="Arial" w:cs="Arial"/>
        <w:sz w:val="18"/>
        <w:szCs w:val="14"/>
        <w:lang w:eastAsia="es-CO"/>
      </w:rPr>
      <w:t>66001</w:t>
    </w:r>
    <w:r w:rsidR="00E55800">
      <w:rPr>
        <w:rFonts w:ascii="Arial" w:eastAsia="Times New Roman" w:hAnsi="Arial" w:cs="Arial"/>
        <w:sz w:val="18"/>
        <w:szCs w:val="14"/>
        <w:lang w:eastAsia="es-CO"/>
      </w:rPr>
      <w:t>-</w:t>
    </w:r>
    <w:r w:rsidRPr="00D73EB8">
      <w:rPr>
        <w:rFonts w:ascii="Arial" w:eastAsia="Times New Roman" w:hAnsi="Arial" w:cs="Arial"/>
        <w:sz w:val="18"/>
        <w:szCs w:val="14"/>
        <w:lang w:eastAsia="es-CO"/>
      </w:rPr>
      <w:t>31</w:t>
    </w:r>
    <w:r w:rsidR="00E55800">
      <w:rPr>
        <w:rFonts w:ascii="Arial" w:eastAsia="Times New Roman" w:hAnsi="Arial" w:cs="Arial"/>
        <w:sz w:val="18"/>
        <w:szCs w:val="14"/>
        <w:lang w:eastAsia="es-CO"/>
      </w:rPr>
      <w:t>-</w:t>
    </w:r>
    <w:r w:rsidRPr="00D73EB8">
      <w:rPr>
        <w:rFonts w:ascii="Arial" w:eastAsia="Times New Roman" w:hAnsi="Arial" w:cs="Arial"/>
        <w:sz w:val="18"/>
        <w:szCs w:val="14"/>
        <w:lang w:eastAsia="es-CO"/>
      </w:rPr>
      <w:t>05</w:t>
    </w:r>
    <w:r w:rsidR="00E55800">
      <w:rPr>
        <w:rFonts w:ascii="Arial" w:eastAsia="Times New Roman" w:hAnsi="Arial" w:cs="Arial"/>
        <w:sz w:val="18"/>
        <w:szCs w:val="14"/>
        <w:lang w:eastAsia="es-CO"/>
      </w:rPr>
      <w:t>-</w:t>
    </w:r>
    <w:r w:rsidRPr="00D73EB8">
      <w:rPr>
        <w:rFonts w:ascii="Arial" w:eastAsia="Times New Roman" w:hAnsi="Arial" w:cs="Arial"/>
        <w:sz w:val="18"/>
        <w:szCs w:val="14"/>
        <w:lang w:eastAsia="es-CO"/>
      </w:rPr>
      <w:t>003</w:t>
    </w:r>
    <w:r w:rsidR="00E55800">
      <w:rPr>
        <w:rFonts w:ascii="Arial" w:eastAsia="Times New Roman" w:hAnsi="Arial" w:cs="Arial"/>
        <w:sz w:val="18"/>
        <w:szCs w:val="14"/>
        <w:lang w:eastAsia="es-CO"/>
      </w:rPr>
      <w:t>-</w:t>
    </w:r>
    <w:r w:rsidRPr="00D73EB8">
      <w:rPr>
        <w:rFonts w:ascii="Arial" w:eastAsia="Times New Roman" w:hAnsi="Arial" w:cs="Arial"/>
        <w:sz w:val="18"/>
        <w:szCs w:val="14"/>
        <w:lang w:eastAsia="es-CO"/>
      </w:rPr>
      <w:t>2020</w:t>
    </w:r>
    <w:r w:rsidR="00E55800">
      <w:rPr>
        <w:rFonts w:ascii="Arial" w:eastAsia="Times New Roman" w:hAnsi="Arial" w:cs="Arial"/>
        <w:sz w:val="18"/>
        <w:szCs w:val="14"/>
        <w:lang w:eastAsia="es-CO"/>
      </w:rPr>
      <w:t>-</w:t>
    </w:r>
    <w:r w:rsidRPr="00D73EB8">
      <w:rPr>
        <w:rFonts w:ascii="Arial" w:eastAsia="Times New Roman" w:hAnsi="Arial" w:cs="Arial"/>
        <w:sz w:val="18"/>
        <w:szCs w:val="14"/>
        <w:lang w:eastAsia="es-CO"/>
      </w:rPr>
      <w:t>00265</w:t>
    </w:r>
    <w:r w:rsidR="00E55800">
      <w:rPr>
        <w:rFonts w:ascii="Arial" w:eastAsia="Times New Roman" w:hAnsi="Arial" w:cs="Arial"/>
        <w:sz w:val="18"/>
        <w:szCs w:val="14"/>
        <w:lang w:eastAsia="es-CO"/>
      </w:rPr>
      <w:t>-</w:t>
    </w:r>
    <w:r w:rsidRPr="00D73EB8">
      <w:rPr>
        <w:rFonts w:ascii="Arial" w:eastAsia="Times New Roman" w:hAnsi="Arial" w:cs="Arial"/>
        <w:sz w:val="18"/>
        <w:szCs w:val="14"/>
        <w:lang w:eastAsia="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80F81"/>
    <w:multiLevelType w:val="hybridMultilevel"/>
    <w:tmpl w:val="C76CFE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0"/>
    <w:rsid w:val="000074B3"/>
    <w:rsid w:val="0002409E"/>
    <w:rsid w:val="0002606C"/>
    <w:rsid w:val="00026A9F"/>
    <w:rsid w:val="00026E05"/>
    <w:rsid w:val="00035C84"/>
    <w:rsid w:val="00037422"/>
    <w:rsid w:val="000408B9"/>
    <w:rsid w:val="0004092C"/>
    <w:rsid w:val="00040DA9"/>
    <w:rsid w:val="00054DF9"/>
    <w:rsid w:val="00062A1E"/>
    <w:rsid w:val="00064C81"/>
    <w:rsid w:val="00066C86"/>
    <w:rsid w:val="000759EF"/>
    <w:rsid w:val="00080066"/>
    <w:rsid w:val="00081FAF"/>
    <w:rsid w:val="00086B6B"/>
    <w:rsid w:val="00090600"/>
    <w:rsid w:val="000924A2"/>
    <w:rsid w:val="000A212A"/>
    <w:rsid w:val="000A2987"/>
    <w:rsid w:val="000A6ECE"/>
    <w:rsid w:val="000B677D"/>
    <w:rsid w:val="000C03CB"/>
    <w:rsid w:val="000C2353"/>
    <w:rsid w:val="000D0A2A"/>
    <w:rsid w:val="000F206B"/>
    <w:rsid w:val="00100CCF"/>
    <w:rsid w:val="0010172A"/>
    <w:rsid w:val="001115F9"/>
    <w:rsid w:val="0013551F"/>
    <w:rsid w:val="00142319"/>
    <w:rsid w:val="0014279C"/>
    <w:rsid w:val="0014431F"/>
    <w:rsid w:val="001565F3"/>
    <w:rsid w:val="00176F5F"/>
    <w:rsid w:val="00183254"/>
    <w:rsid w:val="00195D39"/>
    <w:rsid w:val="001970D8"/>
    <w:rsid w:val="001B0ABD"/>
    <w:rsid w:val="001B1BAA"/>
    <w:rsid w:val="001D4755"/>
    <w:rsid w:val="001E55B8"/>
    <w:rsid w:val="002019AD"/>
    <w:rsid w:val="00202526"/>
    <w:rsid w:val="00222315"/>
    <w:rsid w:val="002277D8"/>
    <w:rsid w:val="00230D7F"/>
    <w:rsid w:val="002346B4"/>
    <w:rsid w:val="0024537B"/>
    <w:rsid w:val="002658C6"/>
    <w:rsid w:val="002A3EF3"/>
    <w:rsid w:val="002B08D7"/>
    <w:rsid w:val="002B3FC9"/>
    <w:rsid w:val="002B769B"/>
    <w:rsid w:val="002C69E9"/>
    <w:rsid w:val="002E4B5C"/>
    <w:rsid w:val="002F1A1F"/>
    <w:rsid w:val="002F50F3"/>
    <w:rsid w:val="0030067D"/>
    <w:rsid w:val="0030400B"/>
    <w:rsid w:val="003066BA"/>
    <w:rsid w:val="00307AFE"/>
    <w:rsid w:val="00311373"/>
    <w:rsid w:val="00325093"/>
    <w:rsid w:val="00336CDC"/>
    <w:rsid w:val="00337665"/>
    <w:rsid w:val="003601E6"/>
    <w:rsid w:val="00362F87"/>
    <w:rsid w:val="00367209"/>
    <w:rsid w:val="003702DC"/>
    <w:rsid w:val="003A0199"/>
    <w:rsid w:val="003B789C"/>
    <w:rsid w:val="003C3DA5"/>
    <w:rsid w:val="003D7259"/>
    <w:rsid w:val="00404DA6"/>
    <w:rsid w:val="004055F5"/>
    <w:rsid w:val="0041056F"/>
    <w:rsid w:val="00445A71"/>
    <w:rsid w:val="004709B1"/>
    <w:rsid w:val="00473876"/>
    <w:rsid w:val="00480291"/>
    <w:rsid w:val="00486618"/>
    <w:rsid w:val="004A6C7B"/>
    <w:rsid w:val="004A6D55"/>
    <w:rsid w:val="004D37C0"/>
    <w:rsid w:val="004D4D82"/>
    <w:rsid w:val="00511756"/>
    <w:rsid w:val="005244D6"/>
    <w:rsid w:val="005407A2"/>
    <w:rsid w:val="00555C53"/>
    <w:rsid w:val="005674A9"/>
    <w:rsid w:val="0057078C"/>
    <w:rsid w:val="00574852"/>
    <w:rsid w:val="0057730B"/>
    <w:rsid w:val="00596794"/>
    <w:rsid w:val="005B055F"/>
    <w:rsid w:val="005B17E0"/>
    <w:rsid w:val="005B33CE"/>
    <w:rsid w:val="005C6CAD"/>
    <w:rsid w:val="005D6FFF"/>
    <w:rsid w:val="005E101E"/>
    <w:rsid w:val="005F5018"/>
    <w:rsid w:val="005F5A85"/>
    <w:rsid w:val="006047A8"/>
    <w:rsid w:val="00617EF4"/>
    <w:rsid w:val="0062381A"/>
    <w:rsid w:val="006310E7"/>
    <w:rsid w:val="00653AE8"/>
    <w:rsid w:val="00695B73"/>
    <w:rsid w:val="006B25D1"/>
    <w:rsid w:val="006D54EF"/>
    <w:rsid w:val="006E0C31"/>
    <w:rsid w:val="00710167"/>
    <w:rsid w:val="0072742D"/>
    <w:rsid w:val="007424E3"/>
    <w:rsid w:val="007477DA"/>
    <w:rsid w:val="0074786E"/>
    <w:rsid w:val="00777890"/>
    <w:rsid w:val="0078061F"/>
    <w:rsid w:val="007A79F5"/>
    <w:rsid w:val="007B3488"/>
    <w:rsid w:val="007D1CF4"/>
    <w:rsid w:val="007F6E92"/>
    <w:rsid w:val="008031C8"/>
    <w:rsid w:val="00806B77"/>
    <w:rsid w:val="00810BA0"/>
    <w:rsid w:val="0081277A"/>
    <w:rsid w:val="00836F24"/>
    <w:rsid w:val="00844C99"/>
    <w:rsid w:val="00847110"/>
    <w:rsid w:val="00853DB9"/>
    <w:rsid w:val="008603DD"/>
    <w:rsid w:val="00882869"/>
    <w:rsid w:val="0089284E"/>
    <w:rsid w:val="008D58C6"/>
    <w:rsid w:val="008E244C"/>
    <w:rsid w:val="008E3D9C"/>
    <w:rsid w:val="008E4BBC"/>
    <w:rsid w:val="008F79AD"/>
    <w:rsid w:val="00915170"/>
    <w:rsid w:val="00920A3A"/>
    <w:rsid w:val="00923078"/>
    <w:rsid w:val="00926AB7"/>
    <w:rsid w:val="00940116"/>
    <w:rsid w:val="00944831"/>
    <w:rsid w:val="0098609F"/>
    <w:rsid w:val="009878F3"/>
    <w:rsid w:val="009A06C2"/>
    <w:rsid w:val="009A272C"/>
    <w:rsid w:val="009B131D"/>
    <w:rsid w:val="009B163C"/>
    <w:rsid w:val="009C5226"/>
    <w:rsid w:val="009C563A"/>
    <w:rsid w:val="009D1280"/>
    <w:rsid w:val="009F4704"/>
    <w:rsid w:val="00A077FD"/>
    <w:rsid w:val="00A340F3"/>
    <w:rsid w:val="00A37BF3"/>
    <w:rsid w:val="00A63C20"/>
    <w:rsid w:val="00A666CE"/>
    <w:rsid w:val="00A91513"/>
    <w:rsid w:val="00A95B3D"/>
    <w:rsid w:val="00AB134F"/>
    <w:rsid w:val="00AD5E2A"/>
    <w:rsid w:val="00AE5081"/>
    <w:rsid w:val="00AE7B11"/>
    <w:rsid w:val="00AF3E91"/>
    <w:rsid w:val="00B00115"/>
    <w:rsid w:val="00B02749"/>
    <w:rsid w:val="00B02F32"/>
    <w:rsid w:val="00B0517A"/>
    <w:rsid w:val="00B12AED"/>
    <w:rsid w:val="00B342E3"/>
    <w:rsid w:val="00B35EE9"/>
    <w:rsid w:val="00B4688D"/>
    <w:rsid w:val="00B5054E"/>
    <w:rsid w:val="00B66284"/>
    <w:rsid w:val="00B713EE"/>
    <w:rsid w:val="00B7603C"/>
    <w:rsid w:val="00B76534"/>
    <w:rsid w:val="00B87AA7"/>
    <w:rsid w:val="00B91316"/>
    <w:rsid w:val="00BA6099"/>
    <w:rsid w:val="00BB0D07"/>
    <w:rsid w:val="00BB3BBD"/>
    <w:rsid w:val="00BC26B8"/>
    <w:rsid w:val="00BD4EC5"/>
    <w:rsid w:val="00C04560"/>
    <w:rsid w:val="00C060EC"/>
    <w:rsid w:val="00C51290"/>
    <w:rsid w:val="00C53E47"/>
    <w:rsid w:val="00C66B1B"/>
    <w:rsid w:val="00C66D59"/>
    <w:rsid w:val="00C7404B"/>
    <w:rsid w:val="00C77D6F"/>
    <w:rsid w:val="00C86ADB"/>
    <w:rsid w:val="00CA433D"/>
    <w:rsid w:val="00CA60A0"/>
    <w:rsid w:val="00CB6036"/>
    <w:rsid w:val="00CB6FBC"/>
    <w:rsid w:val="00CC058D"/>
    <w:rsid w:val="00CE0C57"/>
    <w:rsid w:val="00CF0A75"/>
    <w:rsid w:val="00D13A30"/>
    <w:rsid w:val="00D33613"/>
    <w:rsid w:val="00D34576"/>
    <w:rsid w:val="00D43B3E"/>
    <w:rsid w:val="00D65738"/>
    <w:rsid w:val="00D722B5"/>
    <w:rsid w:val="00D73EB8"/>
    <w:rsid w:val="00D77C2F"/>
    <w:rsid w:val="00D97C20"/>
    <w:rsid w:val="00DA1DFD"/>
    <w:rsid w:val="00DA260A"/>
    <w:rsid w:val="00DB1AD2"/>
    <w:rsid w:val="00DB2983"/>
    <w:rsid w:val="00DB4E78"/>
    <w:rsid w:val="00DB5415"/>
    <w:rsid w:val="00DD5FAE"/>
    <w:rsid w:val="00DE56D3"/>
    <w:rsid w:val="00DE7E8E"/>
    <w:rsid w:val="00E15433"/>
    <w:rsid w:val="00E479C8"/>
    <w:rsid w:val="00E55800"/>
    <w:rsid w:val="00E8575E"/>
    <w:rsid w:val="00EB39D9"/>
    <w:rsid w:val="00EC0861"/>
    <w:rsid w:val="00EC1D8E"/>
    <w:rsid w:val="00ED3A3A"/>
    <w:rsid w:val="00ED6131"/>
    <w:rsid w:val="00EF122D"/>
    <w:rsid w:val="00EF5C45"/>
    <w:rsid w:val="00F01336"/>
    <w:rsid w:val="00F0201F"/>
    <w:rsid w:val="00F05D77"/>
    <w:rsid w:val="00F15DFC"/>
    <w:rsid w:val="00F1785C"/>
    <w:rsid w:val="00F2171B"/>
    <w:rsid w:val="00F23DDB"/>
    <w:rsid w:val="00F41B9C"/>
    <w:rsid w:val="00F42BD0"/>
    <w:rsid w:val="00F4579F"/>
    <w:rsid w:val="00F538AF"/>
    <w:rsid w:val="00F753B0"/>
    <w:rsid w:val="00F968DB"/>
    <w:rsid w:val="00FA5A41"/>
    <w:rsid w:val="00FA68DD"/>
    <w:rsid w:val="00FB3EFC"/>
    <w:rsid w:val="00FB423E"/>
    <w:rsid w:val="00FD3171"/>
    <w:rsid w:val="00FE775F"/>
    <w:rsid w:val="02C294E2"/>
    <w:rsid w:val="1B2EC5AA"/>
    <w:rsid w:val="2CAF4839"/>
    <w:rsid w:val="32109D2E"/>
    <w:rsid w:val="3B98D5F9"/>
    <w:rsid w:val="3D495227"/>
    <w:rsid w:val="4FC5C3BC"/>
    <w:rsid w:val="51A6EFB3"/>
    <w:rsid w:val="66D70F26"/>
    <w:rsid w:val="67252C50"/>
    <w:rsid w:val="70B0C0FB"/>
    <w:rsid w:val="735DCCD1"/>
    <w:rsid w:val="76D93592"/>
    <w:rsid w:val="79508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C085"/>
  <w15:chartTrackingRefBased/>
  <w15:docId w15:val="{C7928801-8C4B-434F-9B25-9AB1C786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A3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13A3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13A30"/>
  </w:style>
  <w:style w:type="character" w:customStyle="1" w:styleId="eop">
    <w:name w:val="eop"/>
    <w:basedOn w:val="Fuentedeprrafopredeter"/>
    <w:rsid w:val="00D13A30"/>
  </w:style>
  <w:style w:type="paragraph" w:styleId="Textosinformato">
    <w:name w:val="Plain Text"/>
    <w:basedOn w:val="Normal"/>
    <w:next w:val="Normal"/>
    <w:link w:val="TextosinformatoCar"/>
    <w:unhideWhenUsed/>
    <w:rsid w:val="00D13A30"/>
    <w:pPr>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D13A30"/>
    <w:rPr>
      <w:rFonts w:ascii="Arial" w:eastAsia="Times New Roman" w:hAnsi="Arial" w:cs="Times New Roman"/>
      <w:kern w:val="0"/>
      <w:sz w:val="24"/>
      <w:szCs w:val="24"/>
      <w:lang w:val="es-ES" w:eastAsia="es-ES"/>
      <w14:ligatures w14:val="none"/>
    </w:rPr>
  </w:style>
  <w:style w:type="paragraph" w:styleId="Prrafodelista">
    <w:name w:val="List Paragraph"/>
    <w:basedOn w:val="Normal"/>
    <w:uiPriority w:val="34"/>
    <w:qFormat/>
    <w:rsid w:val="006D54EF"/>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B6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FBC"/>
    <w:rPr>
      <w:kern w:val="0"/>
      <w14:ligatures w14:val="none"/>
    </w:rPr>
  </w:style>
  <w:style w:type="paragraph" w:styleId="Piedepgina">
    <w:name w:val="footer"/>
    <w:basedOn w:val="Normal"/>
    <w:link w:val="PiedepginaCar"/>
    <w:uiPriority w:val="99"/>
    <w:unhideWhenUsed/>
    <w:rsid w:val="00CB6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FB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0014b0406100430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67658-64A3-4042-9BED-E7703143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C723F-CF46-45A0-89B6-241ECAD2BE4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A0158721-5047-46E2-8A25-26745B80E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4181</Words>
  <Characters>22996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cp:revision>
  <dcterms:created xsi:type="dcterms:W3CDTF">2023-06-06T17:36:00Z</dcterms:created>
  <dcterms:modified xsi:type="dcterms:W3CDTF">2023-08-01T16:33:00Z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